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3B" w:rsidRPr="00CB233B" w:rsidRDefault="00CB233B" w:rsidP="00CB233B">
      <w:pPr>
        <w:tabs>
          <w:tab w:val="left" w:pos="3285"/>
        </w:tabs>
        <w:jc w:val="center"/>
        <w:rPr>
          <w:b/>
          <w:sz w:val="22"/>
          <w:szCs w:val="22"/>
        </w:rPr>
      </w:pPr>
      <w:r w:rsidRPr="00CB233B">
        <w:rPr>
          <w:b/>
          <w:sz w:val="22"/>
          <w:szCs w:val="22"/>
        </w:rPr>
        <w:t>T.C.</w:t>
      </w:r>
    </w:p>
    <w:p w:rsidR="00CB233B" w:rsidRPr="00CB233B" w:rsidRDefault="00CB233B" w:rsidP="00CB233B">
      <w:pPr>
        <w:tabs>
          <w:tab w:val="left" w:pos="3285"/>
        </w:tabs>
        <w:jc w:val="center"/>
        <w:rPr>
          <w:b/>
          <w:sz w:val="22"/>
          <w:szCs w:val="22"/>
        </w:rPr>
      </w:pPr>
      <w:r w:rsidRPr="00CB233B">
        <w:rPr>
          <w:b/>
          <w:sz w:val="22"/>
          <w:szCs w:val="22"/>
        </w:rPr>
        <w:t>KIRIKKALE İL ÖZEL İDARESİ</w:t>
      </w:r>
    </w:p>
    <w:p w:rsidR="00CB233B" w:rsidRPr="00CB233B" w:rsidRDefault="00CB233B" w:rsidP="00CB233B">
      <w:pPr>
        <w:tabs>
          <w:tab w:val="left" w:pos="3285"/>
        </w:tabs>
        <w:jc w:val="center"/>
        <w:rPr>
          <w:b/>
          <w:sz w:val="22"/>
          <w:szCs w:val="22"/>
        </w:rPr>
      </w:pPr>
      <w:r w:rsidRPr="00CB233B">
        <w:rPr>
          <w:b/>
          <w:sz w:val="22"/>
          <w:szCs w:val="22"/>
        </w:rPr>
        <w:t xml:space="preserve">İL GENEL MECLİSİ </w:t>
      </w:r>
    </w:p>
    <w:p w:rsidR="00CB233B" w:rsidRPr="00CB233B" w:rsidRDefault="00CB233B" w:rsidP="00CB233B">
      <w:pPr>
        <w:tabs>
          <w:tab w:val="left" w:pos="3285"/>
        </w:tabs>
        <w:jc w:val="center"/>
        <w:rPr>
          <w:b/>
          <w:sz w:val="22"/>
          <w:szCs w:val="22"/>
        </w:rPr>
      </w:pPr>
      <w:r w:rsidRPr="00CB233B">
        <w:rPr>
          <w:b/>
          <w:sz w:val="22"/>
          <w:szCs w:val="22"/>
        </w:rPr>
        <w:t xml:space="preserve">GENÇLİK VE SPOR KOMİSYONU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CB233B" w:rsidRPr="00CB233B" w:rsidTr="00303660">
        <w:trPr>
          <w:trHeight w:val="2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CB233B" w:rsidRDefault="00CB233B" w:rsidP="00303660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CB233B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CB233B" w:rsidRDefault="00830F42" w:rsidP="00303660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Ragıb</w:t>
            </w:r>
            <w:proofErr w:type="spellEnd"/>
            <w:r>
              <w:rPr>
                <w:b/>
                <w:sz w:val="22"/>
                <w:szCs w:val="22"/>
              </w:rPr>
              <w:t xml:space="preserve"> AKYÜZ</w:t>
            </w:r>
          </w:p>
        </w:tc>
      </w:tr>
      <w:tr w:rsidR="00CB233B" w:rsidRPr="00CB233B" w:rsidTr="00303660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CB233B" w:rsidRDefault="00CB233B" w:rsidP="00303660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CB233B"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CB233B" w:rsidRDefault="00830F42" w:rsidP="00303660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Hasan ULUYOL</w:t>
            </w:r>
          </w:p>
        </w:tc>
      </w:tr>
      <w:tr w:rsidR="00CB233B" w:rsidRPr="00CB233B" w:rsidTr="00303660">
        <w:trPr>
          <w:trHeight w:val="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CB233B" w:rsidRDefault="00CB233B" w:rsidP="00303660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CB233B">
              <w:rPr>
                <w:b/>
                <w:sz w:val="22"/>
                <w:szCs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CB233B" w:rsidRDefault="00830F42" w:rsidP="00303660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Naci TÜRKMENOĞLU, Ali ÇAKIR, Okay ATMACA</w:t>
            </w:r>
          </w:p>
        </w:tc>
      </w:tr>
      <w:tr w:rsidR="00CB233B" w:rsidRPr="00CB233B" w:rsidTr="00303660">
        <w:trPr>
          <w:trHeight w:val="2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3B" w:rsidRPr="00CB233B" w:rsidRDefault="00CB233B" w:rsidP="00303660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CB233B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CB233B" w:rsidRDefault="008438FC" w:rsidP="00830F42">
            <w:pPr>
              <w:tabs>
                <w:tab w:val="left" w:pos="3285"/>
              </w:tabs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Dinek</w:t>
            </w:r>
            <w:proofErr w:type="spellEnd"/>
            <w:r>
              <w:rPr>
                <w:b/>
                <w:sz w:val="22"/>
                <w:szCs w:val="22"/>
              </w:rPr>
              <w:t xml:space="preserve"> dağı atlı safari kamp alanı </w:t>
            </w:r>
            <w:proofErr w:type="spellStart"/>
            <w:r>
              <w:rPr>
                <w:b/>
                <w:sz w:val="22"/>
                <w:szCs w:val="22"/>
              </w:rPr>
              <w:t>hk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CB233B" w:rsidRPr="00CB233B" w:rsidTr="003036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3B" w:rsidRPr="00CB233B" w:rsidRDefault="00CB233B" w:rsidP="00303660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CB233B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B" w:rsidRPr="00CB233B" w:rsidRDefault="008438FC" w:rsidP="00CB233B">
            <w:pPr>
              <w:tabs>
                <w:tab w:val="left" w:pos="3285"/>
              </w:tabs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06.03</w:t>
            </w:r>
            <w:r w:rsidR="00830F42">
              <w:rPr>
                <w:b/>
                <w:sz w:val="22"/>
                <w:szCs w:val="22"/>
              </w:rPr>
              <w:t>.2025</w:t>
            </w:r>
          </w:p>
        </w:tc>
      </w:tr>
    </w:tbl>
    <w:p w:rsidR="00CB233B" w:rsidRPr="00CB233B" w:rsidRDefault="00CB233B" w:rsidP="00CB233B">
      <w:pPr>
        <w:tabs>
          <w:tab w:val="left" w:pos="3285"/>
        </w:tabs>
        <w:jc w:val="center"/>
        <w:rPr>
          <w:b/>
          <w:sz w:val="22"/>
          <w:szCs w:val="22"/>
        </w:rPr>
      </w:pPr>
      <w:r w:rsidRPr="00CB233B">
        <w:rPr>
          <w:b/>
          <w:sz w:val="22"/>
          <w:szCs w:val="22"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CB233B" w:rsidRPr="00CB233B" w:rsidTr="00303660">
        <w:trPr>
          <w:trHeight w:val="125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B" w:rsidRPr="00CB233B" w:rsidRDefault="00CB233B" w:rsidP="00303660">
            <w:pPr>
              <w:jc w:val="both"/>
              <w:rPr>
                <w:color w:val="000000"/>
                <w:sz w:val="22"/>
                <w:szCs w:val="22"/>
              </w:rPr>
            </w:pPr>
            <w:r w:rsidRPr="00CB233B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D297C" w:rsidRPr="00B81749" w:rsidRDefault="00CB233B" w:rsidP="00C95864">
            <w:pPr>
              <w:jc w:val="both"/>
              <w:rPr>
                <w:color w:val="000000"/>
                <w:sz w:val="28"/>
                <w:szCs w:val="28"/>
              </w:rPr>
            </w:pPr>
            <w:r w:rsidRPr="00CB233B">
              <w:rPr>
                <w:color w:val="000000"/>
                <w:sz w:val="22"/>
                <w:szCs w:val="22"/>
              </w:rPr>
              <w:t xml:space="preserve">       </w:t>
            </w:r>
            <w:r w:rsidRPr="00B81749">
              <w:rPr>
                <w:color w:val="000000"/>
                <w:sz w:val="28"/>
                <w:szCs w:val="28"/>
              </w:rPr>
              <w:t>İl Genel Meclisi Üyeleri tarafından verilen önerge ile “</w:t>
            </w:r>
            <w:r w:rsidR="00BD297C" w:rsidRPr="00B81749">
              <w:rPr>
                <w:sz w:val="28"/>
                <w:szCs w:val="28"/>
              </w:rPr>
              <w:t xml:space="preserve">İlimiz </w:t>
            </w:r>
            <w:proofErr w:type="spellStart"/>
            <w:r w:rsidR="00BD297C" w:rsidRPr="00B81749">
              <w:rPr>
                <w:sz w:val="28"/>
                <w:szCs w:val="28"/>
              </w:rPr>
              <w:t>Dinek</w:t>
            </w:r>
            <w:proofErr w:type="spellEnd"/>
            <w:r w:rsidR="00BD297C" w:rsidRPr="00B81749">
              <w:rPr>
                <w:sz w:val="28"/>
                <w:szCs w:val="28"/>
              </w:rPr>
              <w:t xml:space="preserve"> Dağı Atlı Safari Bölgesinde kamp alanı oluşturma sürecinin hangi aşamada olduğu, </w:t>
            </w:r>
            <w:proofErr w:type="spellStart"/>
            <w:r w:rsidR="00BD297C" w:rsidRPr="00B81749">
              <w:rPr>
                <w:sz w:val="28"/>
                <w:szCs w:val="28"/>
              </w:rPr>
              <w:t>Dinek</w:t>
            </w:r>
            <w:proofErr w:type="spellEnd"/>
            <w:r w:rsidR="00BD297C" w:rsidRPr="00B81749">
              <w:rPr>
                <w:sz w:val="28"/>
                <w:szCs w:val="28"/>
              </w:rPr>
              <w:t xml:space="preserve"> Dağında orman oluşturulması amacıyla ne kadar ağaç dikildiği ve bu ağaçlandırma çalışmalarının hangi kapsamda yapıldığı</w:t>
            </w:r>
            <w:r w:rsidR="00830F42" w:rsidRPr="00B81749">
              <w:rPr>
                <w:sz w:val="28"/>
                <w:szCs w:val="28"/>
              </w:rPr>
              <w:t xml:space="preserve">” </w:t>
            </w:r>
            <w:r w:rsidR="00BD297C" w:rsidRPr="00B81749">
              <w:rPr>
                <w:sz w:val="28"/>
                <w:szCs w:val="28"/>
              </w:rPr>
              <w:t xml:space="preserve">ile ilgili </w:t>
            </w:r>
            <w:r w:rsidR="00830F42" w:rsidRPr="00B81749">
              <w:rPr>
                <w:sz w:val="28"/>
                <w:szCs w:val="28"/>
              </w:rPr>
              <w:t>komisyon çalışması yapılarak</w:t>
            </w:r>
            <w:r w:rsidR="00BD297C" w:rsidRPr="00B81749">
              <w:rPr>
                <w:sz w:val="28"/>
                <w:szCs w:val="28"/>
              </w:rPr>
              <w:t>,</w:t>
            </w:r>
            <w:r w:rsidR="00830F42" w:rsidRPr="00B81749">
              <w:rPr>
                <w:sz w:val="28"/>
                <w:szCs w:val="28"/>
              </w:rPr>
              <w:t xml:space="preserve"> İl Genel Meclisinin bilgilendirilmesi</w:t>
            </w:r>
            <w:r w:rsidRPr="00B81749">
              <w:rPr>
                <w:color w:val="000000"/>
                <w:sz w:val="28"/>
                <w:szCs w:val="28"/>
              </w:rPr>
              <w:t xml:space="preserve">” talep edilmiştir. Komisyonumuz </w:t>
            </w:r>
            <w:r w:rsidR="00830F42" w:rsidRPr="00B81749">
              <w:rPr>
                <w:color w:val="000000"/>
                <w:sz w:val="28"/>
                <w:szCs w:val="28"/>
              </w:rPr>
              <w:t>24-28</w:t>
            </w:r>
            <w:r w:rsidRPr="00B81749">
              <w:rPr>
                <w:color w:val="000000"/>
                <w:sz w:val="28"/>
                <w:szCs w:val="28"/>
              </w:rPr>
              <w:t xml:space="preserve"> </w:t>
            </w:r>
            <w:r w:rsidR="00BD297C" w:rsidRPr="00B81749">
              <w:rPr>
                <w:color w:val="000000"/>
                <w:sz w:val="28"/>
                <w:szCs w:val="28"/>
              </w:rPr>
              <w:t>Mart</w:t>
            </w:r>
            <w:r w:rsidR="00830F42" w:rsidRPr="00B81749">
              <w:rPr>
                <w:color w:val="000000"/>
                <w:sz w:val="28"/>
                <w:szCs w:val="28"/>
              </w:rPr>
              <w:t xml:space="preserve"> 2025</w:t>
            </w:r>
            <w:r w:rsidRPr="00B81749">
              <w:rPr>
                <w:color w:val="000000"/>
                <w:sz w:val="28"/>
                <w:szCs w:val="28"/>
              </w:rPr>
              <w:t xml:space="preserve"> tarihleri arasında çalışarak aşağıdaki raporu hazırlamıştır. Buna göre:</w:t>
            </w:r>
          </w:p>
          <w:p w:rsidR="00B81749" w:rsidRPr="00B81749" w:rsidRDefault="00B81749" w:rsidP="00C9586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55D3F" w:rsidRPr="00B81749" w:rsidRDefault="00C95864" w:rsidP="00955D3F">
            <w:pPr>
              <w:jc w:val="both"/>
              <w:rPr>
                <w:sz w:val="28"/>
                <w:szCs w:val="28"/>
              </w:rPr>
            </w:pPr>
            <w:r w:rsidRPr="00B81749">
              <w:rPr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="008B0870" w:rsidRPr="00B81749">
              <w:rPr>
                <w:sz w:val="28"/>
                <w:szCs w:val="28"/>
              </w:rPr>
              <w:t>Dinek</w:t>
            </w:r>
            <w:proofErr w:type="spellEnd"/>
            <w:r w:rsidR="008B0870" w:rsidRPr="00B81749">
              <w:rPr>
                <w:sz w:val="28"/>
                <w:szCs w:val="28"/>
              </w:rPr>
              <w:t xml:space="preserve"> Dağ Atlı Safari ve Doğa parkında 2021 ve 2024 yıllarında iki defa G</w:t>
            </w:r>
            <w:r w:rsidR="00B81749" w:rsidRPr="00B81749">
              <w:rPr>
                <w:sz w:val="28"/>
                <w:szCs w:val="28"/>
              </w:rPr>
              <w:t xml:space="preserve">ençlik kampı olması ile ilgili </w:t>
            </w:r>
            <w:r w:rsidR="008B0870" w:rsidRPr="00B81749">
              <w:rPr>
                <w:sz w:val="28"/>
                <w:szCs w:val="28"/>
              </w:rPr>
              <w:t>ihaleye çıkıldı</w:t>
            </w:r>
            <w:r w:rsidR="00B81749" w:rsidRPr="00B81749">
              <w:rPr>
                <w:sz w:val="28"/>
                <w:szCs w:val="28"/>
              </w:rPr>
              <w:t>ğı, fakat ihaleye istekli</w:t>
            </w:r>
            <w:r w:rsidR="008B0870" w:rsidRPr="00B81749">
              <w:rPr>
                <w:sz w:val="28"/>
                <w:szCs w:val="28"/>
              </w:rPr>
              <w:t xml:space="preserve"> </w:t>
            </w:r>
            <w:r w:rsidR="00B81749" w:rsidRPr="00B81749">
              <w:rPr>
                <w:sz w:val="28"/>
                <w:szCs w:val="28"/>
              </w:rPr>
              <w:t>olmadığı</w:t>
            </w:r>
            <w:r w:rsidR="008B0870" w:rsidRPr="00B81749">
              <w:rPr>
                <w:sz w:val="28"/>
                <w:szCs w:val="28"/>
              </w:rPr>
              <w:t xml:space="preserve"> için ihale</w:t>
            </w:r>
            <w:r w:rsidR="00B81749" w:rsidRPr="00B81749">
              <w:rPr>
                <w:sz w:val="28"/>
                <w:szCs w:val="28"/>
              </w:rPr>
              <w:t>nin</w:t>
            </w:r>
            <w:r w:rsidR="008B0870" w:rsidRPr="00B81749">
              <w:rPr>
                <w:sz w:val="28"/>
                <w:szCs w:val="28"/>
              </w:rPr>
              <w:t xml:space="preserve"> yapılamadı</w:t>
            </w:r>
            <w:r w:rsidR="00B81749" w:rsidRPr="00B81749">
              <w:rPr>
                <w:sz w:val="28"/>
                <w:szCs w:val="28"/>
              </w:rPr>
              <w:t xml:space="preserve">ğı, </w:t>
            </w:r>
            <w:r w:rsidR="00B81749">
              <w:rPr>
                <w:sz w:val="28"/>
                <w:szCs w:val="28"/>
              </w:rPr>
              <w:t xml:space="preserve">ancak </w:t>
            </w:r>
            <w:r w:rsidR="00955D3F" w:rsidRPr="00B81749">
              <w:rPr>
                <w:sz w:val="28"/>
                <w:szCs w:val="28"/>
              </w:rPr>
              <w:t xml:space="preserve">Gençlik kampı </w:t>
            </w:r>
            <w:r w:rsidR="00B81749" w:rsidRPr="00B81749">
              <w:rPr>
                <w:sz w:val="28"/>
                <w:szCs w:val="28"/>
              </w:rPr>
              <w:t>yapılması</w:t>
            </w:r>
            <w:r w:rsidR="00955D3F" w:rsidRPr="00B81749">
              <w:rPr>
                <w:sz w:val="28"/>
                <w:szCs w:val="28"/>
              </w:rPr>
              <w:t xml:space="preserve"> ile </w:t>
            </w:r>
            <w:r w:rsidR="00B81749" w:rsidRPr="00B81749">
              <w:rPr>
                <w:sz w:val="28"/>
                <w:szCs w:val="28"/>
              </w:rPr>
              <w:t xml:space="preserve">ilgili </w:t>
            </w:r>
            <w:r w:rsidR="00955D3F" w:rsidRPr="00B81749">
              <w:rPr>
                <w:sz w:val="28"/>
                <w:szCs w:val="28"/>
              </w:rPr>
              <w:t>proje çalışmaları</w:t>
            </w:r>
            <w:r w:rsidR="00B81749" w:rsidRPr="00B81749">
              <w:rPr>
                <w:sz w:val="28"/>
                <w:szCs w:val="28"/>
              </w:rPr>
              <w:t xml:space="preserve">nın devam ettiği, </w:t>
            </w:r>
            <w:proofErr w:type="spellStart"/>
            <w:r w:rsidR="00B81749" w:rsidRPr="00B81749">
              <w:rPr>
                <w:sz w:val="28"/>
                <w:szCs w:val="28"/>
              </w:rPr>
              <w:t>Dinek</w:t>
            </w:r>
            <w:proofErr w:type="spellEnd"/>
            <w:r w:rsidR="00955D3F" w:rsidRPr="00B81749">
              <w:rPr>
                <w:sz w:val="28"/>
                <w:szCs w:val="28"/>
              </w:rPr>
              <w:t xml:space="preserve"> dağ </w:t>
            </w:r>
            <w:proofErr w:type="spellStart"/>
            <w:r w:rsidR="00955D3F" w:rsidRPr="00B81749">
              <w:rPr>
                <w:sz w:val="28"/>
                <w:szCs w:val="28"/>
              </w:rPr>
              <w:t>Atli</w:t>
            </w:r>
            <w:proofErr w:type="spellEnd"/>
            <w:r w:rsidR="00955D3F" w:rsidRPr="00B81749">
              <w:rPr>
                <w:sz w:val="28"/>
                <w:szCs w:val="28"/>
              </w:rPr>
              <w:t xml:space="preserve"> safari ve Doğa </w:t>
            </w:r>
            <w:proofErr w:type="spellStart"/>
            <w:r w:rsidR="00955D3F" w:rsidRPr="00B81749">
              <w:rPr>
                <w:sz w:val="28"/>
                <w:szCs w:val="28"/>
              </w:rPr>
              <w:t>parkı'na</w:t>
            </w:r>
            <w:proofErr w:type="spellEnd"/>
            <w:r w:rsidR="00955D3F" w:rsidRPr="00B81749">
              <w:rPr>
                <w:sz w:val="28"/>
                <w:szCs w:val="28"/>
              </w:rPr>
              <w:t xml:space="preserve"> 2024</w:t>
            </w:r>
            <w:r w:rsidR="00B81749" w:rsidRPr="00B81749">
              <w:rPr>
                <w:sz w:val="28"/>
                <w:szCs w:val="28"/>
              </w:rPr>
              <w:t xml:space="preserve"> yılında Çankırı orman işletme M</w:t>
            </w:r>
            <w:r w:rsidR="00955D3F" w:rsidRPr="00B81749">
              <w:rPr>
                <w:sz w:val="28"/>
                <w:szCs w:val="28"/>
              </w:rPr>
              <w:t>üdürlüğü'nden alınan 2.000 adet meşe Ihlamur</w:t>
            </w:r>
            <w:r w:rsidR="00B81749" w:rsidRPr="00B81749">
              <w:rPr>
                <w:sz w:val="28"/>
                <w:szCs w:val="28"/>
              </w:rPr>
              <w:t xml:space="preserve">, ceviz, </w:t>
            </w:r>
            <w:r w:rsidR="00955D3F" w:rsidRPr="00B81749">
              <w:rPr>
                <w:sz w:val="28"/>
                <w:szCs w:val="28"/>
              </w:rPr>
              <w:t xml:space="preserve">dut kayısı </w:t>
            </w:r>
            <w:r w:rsidR="00B81749" w:rsidRPr="00B81749">
              <w:rPr>
                <w:sz w:val="28"/>
                <w:szCs w:val="28"/>
              </w:rPr>
              <w:t xml:space="preserve">ve </w:t>
            </w:r>
            <w:r w:rsidR="00955D3F" w:rsidRPr="00B81749">
              <w:rPr>
                <w:sz w:val="28"/>
                <w:szCs w:val="28"/>
              </w:rPr>
              <w:t>Akasya ağaçları</w:t>
            </w:r>
            <w:r w:rsidR="00B81749" w:rsidRPr="00B81749">
              <w:rPr>
                <w:sz w:val="28"/>
                <w:szCs w:val="28"/>
              </w:rPr>
              <w:t>nın dikildiği,</w:t>
            </w:r>
            <w:r w:rsidR="00955D3F" w:rsidRPr="00B81749">
              <w:rPr>
                <w:sz w:val="28"/>
                <w:szCs w:val="28"/>
              </w:rPr>
              <w:t xml:space="preserve"> ağaçların Sulama işlemleri </w:t>
            </w:r>
            <w:r w:rsidR="00B81749" w:rsidRPr="00B81749">
              <w:rPr>
                <w:sz w:val="28"/>
                <w:szCs w:val="28"/>
              </w:rPr>
              <w:t>için gerekli çalışmalar yapıldığı</w:t>
            </w:r>
            <w:r w:rsidR="00B81749">
              <w:rPr>
                <w:sz w:val="28"/>
                <w:szCs w:val="28"/>
              </w:rPr>
              <w:t>,</w:t>
            </w:r>
            <w:r w:rsidR="00955D3F" w:rsidRPr="00B81749">
              <w:rPr>
                <w:sz w:val="28"/>
                <w:szCs w:val="28"/>
              </w:rPr>
              <w:t xml:space="preserve"> 2025 yılında ise Ankara orman işletme bölge müdürlüğünden 750 ad</w:t>
            </w:r>
            <w:r w:rsidR="00B81749">
              <w:rPr>
                <w:sz w:val="28"/>
                <w:szCs w:val="28"/>
              </w:rPr>
              <w:t xml:space="preserve">et ceviz kayısı Ihlamur Akasya ve </w:t>
            </w:r>
            <w:r w:rsidR="00955D3F" w:rsidRPr="00B81749">
              <w:rPr>
                <w:sz w:val="28"/>
                <w:szCs w:val="28"/>
              </w:rPr>
              <w:t xml:space="preserve">Çınar </w:t>
            </w:r>
            <w:r w:rsidR="00B81749">
              <w:rPr>
                <w:sz w:val="28"/>
                <w:szCs w:val="28"/>
              </w:rPr>
              <w:t xml:space="preserve">fidanlarının alındığı ve </w:t>
            </w:r>
            <w:r w:rsidR="00955D3F" w:rsidRPr="00B81749">
              <w:rPr>
                <w:sz w:val="28"/>
                <w:szCs w:val="28"/>
              </w:rPr>
              <w:t>bunların büyük kısmı</w:t>
            </w:r>
            <w:r w:rsidR="00B966DF">
              <w:rPr>
                <w:sz w:val="28"/>
                <w:szCs w:val="28"/>
              </w:rPr>
              <w:t>nın toprakla buluşturulduğu,</w:t>
            </w:r>
            <w:r w:rsidR="00955D3F" w:rsidRPr="00B81749">
              <w:rPr>
                <w:sz w:val="28"/>
                <w:szCs w:val="28"/>
              </w:rPr>
              <w:t xml:space="preserve"> bir kısmının </w:t>
            </w:r>
            <w:r w:rsidR="00B81749" w:rsidRPr="00B81749">
              <w:rPr>
                <w:sz w:val="28"/>
                <w:szCs w:val="28"/>
              </w:rPr>
              <w:t>dikimi</w:t>
            </w:r>
            <w:r w:rsidR="00B966DF">
              <w:rPr>
                <w:sz w:val="28"/>
                <w:szCs w:val="28"/>
              </w:rPr>
              <w:t>nin</w:t>
            </w:r>
            <w:r w:rsidR="00B81749" w:rsidRPr="00B81749">
              <w:rPr>
                <w:sz w:val="28"/>
                <w:szCs w:val="28"/>
              </w:rPr>
              <w:t xml:space="preserve"> ise halen devam </w:t>
            </w:r>
            <w:r w:rsidR="00B966DF" w:rsidRPr="00B81749">
              <w:rPr>
                <w:sz w:val="28"/>
                <w:szCs w:val="28"/>
              </w:rPr>
              <w:t>ettiği</w:t>
            </w:r>
            <w:bookmarkStart w:id="0" w:name="_GoBack"/>
            <w:bookmarkEnd w:id="0"/>
            <w:r w:rsidR="00B81749" w:rsidRPr="00B81749">
              <w:rPr>
                <w:sz w:val="28"/>
                <w:szCs w:val="28"/>
              </w:rPr>
              <w:t>,</w:t>
            </w:r>
            <w:r w:rsidR="00955D3F" w:rsidRPr="00B81749">
              <w:rPr>
                <w:sz w:val="28"/>
                <w:szCs w:val="28"/>
              </w:rPr>
              <w:t xml:space="preserve"> Bu ağaçlandırma çalışmaları sırasında Kırıkkale gençlik ve spor i</w:t>
            </w:r>
            <w:r w:rsidR="00B81749" w:rsidRPr="00B81749">
              <w:rPr>
                <w:sz w:val="28"/>
                <w:szCs w:val="28"/>
              </w:rPr>
              <w:t>l müdürlüğünden ve Kırıkkale il</w:t>
            </w:r>
            <w:r w:rsidR="00955D3F" w:rsidRPr="00B81749">
              <w:rPr>
                <w:sz w:val="28"/>
                <w:szCs w:val="28"/>
              </w:rPr>
              <w:t xml:space="preserve"> özel i</w:t>
            </w:r>
            <w:r w:rsidR="00B81749" w:rsidRPr="00B81749">
              <w:rPr>
                <w:sz w:val="28"/>
                <w:szCs w:val="28"/>
              </w:rPr>
              <w:t>daresinden araç temin edildiği,</w:t>
            </w:r>
            <w:r w:rsidR="00955D3F" w:rsidRPr="00B81749">
              <w:rPr>
                <w:sz w:val="28"/>
                <w:szCs w:val="28"/>
              </w:rPr>
              <w:t xml:space="preserve"> </w:t>
            </w:r>
            <w:r w:rsidR="00B81749" w:rsidRPr="00B81749">
              <w:rPr>
                <w:sz w:val="28"/>
                <w:szCs w:val="28"/>
              </w:rPr>
              <w:t>dikim işçiliğinin</w:t>
            </w:r>
            <w:r w:rsidR="00955D3F" w:rsidRPr="00B81749">
              <w:rPr>
                <w:sz w:val="28"/>
                <w:szCs w:val="28"/>
              </w:rPr>
              <w:t xml:space="preserve"> ise </w:t>
            </w:r>
            <w:r w:rsidR="00B81749" w:rsidRPr="00B81749">
              <w:rPr>
                <w:sz w:val="28"/>
                <w:szCs w:val="28"/>
              </w:rPr>
              <w:t>Balışeyh</w:t>
            </w:r>
            <w:r w:rsidR="00955D3F" w:rsidRPr="00B81749">
              <w:rPr>
                <w:sz w:val="28"/>
                <w:szCs w:val="28"/>
              </w:rPr>
              <w:t xml:space="preserve"> Gençlik ve Spor ekipleri ve Kırıkkale </w:t>
            </w:r>
            <w:r w:rsidR="00B81749" w:rsidRPr="00B81749">
              <w:rPr>
                <w:sz w:val="28"/>
                <w:szCs w:val="28"/>
              </w:rPr>
              <w:t>Üniversitesi öğrenci toplulukları tarafından sağlandığı yapılan komisyon çalışmalarında tespit edilmiştir.</w:t>
            </w:r>
            <w:proofErr w:type="gramEnd"/>
          </w:p>
          <w:p w:rsidR="008B0870" w:rsidRPr="00B81749" w:rsidRDefault="008B0870" w:rsidP="00303660">
            <w:pPr>
              <w:jc w:val="both"/>
              <w:rPr>
                <w:sz w:val="28"/>
                <w:szCs w:val="28"/>
              </w:rPr>
            </w:pPr>
          </w:p>
          <w:p w:rsidR="00AB2C5A" w:rsidRPr="00B81749" w:rsidRDefault="004F1360" w:rsidP="00303660">
            <w:pPr>
              <w:jc w:val="both"/>
              <w:rPr>
                <w:color w:val="000000"/>
                <w:sz w:val="28"/>
                <w:szCs w:val="28"/>
              </w:rPr>
            </w:pPr>
            <w:r w:rsidRPr="00B81749">
              <w:rPr>
                <w:color w:val="000000"/>
                <w:sz w:val="28"/>
                <w:szCs w:val="28"/>
              </w:rPr>
              <w:t xml:space="preserve">      </w:t>
            </w:r>
          </w:p>
          <w:p w:rsidR="00CB233B" w:rsidRPr="00B81749" w:rsidRDefault="00AB2C5A" w:rsidP="00303660">
            <w:pPr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  <w:r w:rsidRPr="00B81749">
              <w:rPr>
                <w:color w:val="000000"/>
                <w:sz w:val="28"/>
                <w:szCs w:val="28"/>
              </w:rPr>
              <w:t xml:space="preserve">      </w:t>
            </w:r>
            <w:r w:rsidR="00CB233B" w:rsidRPr="00B81749">
              <w:rPr>
                <w:color w:val="202124"/>
                <w:sz w:val="28"/>
                <w:szCs w:val="28"/>
                <w:shd w:val="clear" w:color="auto" w:fill="FFFFFF"/>
              </w:rPr>
              <w:t xml:space="preserve">5302 Sayılı yasanın 18.Maddesi kapsamında yapılan bilgi ve denetim amaçlı çalışma İl Genel Meclisinin bilgilerine arz olunur. </w:t>
            </w:r>
          </w:p>
          <w:p w:rsidR="00C95864" w:rsidRDefault="00C95864" w:rsidP="00303660">
            <w:pPr>
              <w:jc w:val="both"/>
              <w:rPr>
                <w:color w:val="202124"/>
                <w:shd w:val="clear" w:color="auto" w:fill="FFFFFF"/>
              </w:rPr>
            </w:pPr>
          </w:p>
          <w:p w:rsidR="00C95864" w:rsidRDefault="00C95864" w:rsidP="00303660">
            <w:pPr>
              <w:jc w:val="both"/>
              <w:rPr>
                <w:color w:val="202124"/>
                <w:shd w:val="clear" w:color="auto" w:fill="FFFFFF"/>
              </w:rPr>
            </w:pPr>
          </w:p>
          <w:p w:rsidR="00C95864" w:rsidRDefault="00C95864" w:rsidP="00303660">
            <w:pPr>
              <w:jc w:val="both"/>
              <w:rPr>
                <w:color w:val="202124"/>
                <w:shd w:val="clear" w:color="auto" w:fill="FFFFFF"/>
              </w:rPr>
            </w:pPr>
          </w:p>
          <w:p w:rsidR="00C95864" w:rsidRPr="00C95864" w:rsidRDefault="00C95864" w:rsidP="00303660">
            <w:pPr>
              <w:jc w:val="both"/>
              <w:rPr>
                <w:color w:val="202124"/>
                <w:shd w:val="clear" w:color="auto" w:fill="FFFFFF"/>
              </w:rPr>
            </w:pPr>
          </w:p>
          <w:p w:rsidR="00CB233B" w:rsidRPr="00C95864" w:rsidRDefault="00CB233B" w:rsidP="00303660">
            <w:r w:rsidRPr="00C95864">
              <w:t xml:space="preserve">  </w:t>
            </w:r>
            <w:r w:rsidR="004F1360">
              <w:t>Ragıp AKYÜZ</w:t>
            </w:r>
            <w:r w:rsidRPr="00C95864">
              <w:t xml:space="preserve">                                </w:t>
            </w:r>
            <w:r w:rsidR="004F1360">
              <w:t xml:space="preserve">   Hasan ULUYOL                         Naci TÜRKMENOĞLU</w:t>
            </w:r>
          </w:p>
          <w:p w:rsidR="00CB233B" w:rsidRPr="00C95864" w:rsidRDefault="00CB233B" w:rsidP="00303660">
            <w:pPr>
              <w:rPr>
                <w:b/>
              </w:rPr>
            </w:pPr>
            <w:r w:rsidRPr="00C95864">
              <w:rPr>
                <w:color w:val="000000"/>
              </w:rPr>
              <w:t xml:space="preserve"> Komisyon Başkanı                                Başkan Vekili                                       </w:t>
            </w:r>
            <w:r w:rsidR="004F1360">
              <w:rPr>
                <w:color w:val="000000"/>
              </w:rPr>
              <w:t xml:space="preserve"> </w:t>
            </w:r>
            <w:r w:rsidRPr="00C95864">
              <w:rPr>
                <w:color w:val="000000"/>
              </w:rPr>
              <w:t>Sözcü</w:t>
            </w:r>
            <w:r w:rsidRPr="00C95864">
              <w:rPr>
                <w:b/>
              </w:rPr>
              <w:t xml:space="preserve"> </w:t>
            </w:r>
          </w:p>
          <w:p w:rsidR="00CB233B" w:rsidRPr="00C95864" w:rsidRDefault="00CB233B" w:rsidP="00303660">
            <w:pPr>
              <w:rPr>
                <w:b/>
              </w:rPr>
            </w:pPr>
            <w:r w:rsidRPr="00C95864">
              <w:rPr>
                <w:b/>
              </w:rPr>
              <w:t xml:space="preserve">   </w:t>
            </w:r>
          </w:p>
          <w:p w:rsidR="00CB233B" w:rsidRDefault="00CB233B" w:rsidP="00303660">
            <w:pPr>
              <w:rPr>
                <w:b/>
              </w:rPr>
            </w:pPr>
          </w:p>
          <w:p w:rsidR="004F1360" w:rsidRDefault="004F1360" w:rsidP="00303660">
            <w:pPr>
              <w:rPr>
                <w:b/>
              </w:rPr>
            </w:pPr>
          </w:p>
          <w:p w:rsidR="004F1360" w:rsidRPr="00C95864" w:rsidRDefault="004F1360" w:rsidP="00303660">
            <w:pPr>
              <w:rPr>
                <w:b/>
              </w:rPr>
            </w:pPr>
          </w:p>
          <w:p w:rsidR="00CB233B" w:rsidRPr="00C95864" w:rsidRDefault="00CB233B" w:rsidP="00303660">
            <w:pPr>
              <w:jc w:val="both"/>
            </w:pPr>
            <w:r w:rsidRPr="00C95864">
              <w:t xml:space="preserve">  </w:t>
            </w:r>
            <w:r w:rsidR="004F1360">
              <w:t>Ali ÇAKIR</w:t>
            </w:r>
            <w:r w:rsidRPr="00C95864">
              <w:t xml:space="preserve">                                                                         </w:t>
            </w:r>
            <w:r w:rsidR="004F1360">
              <w:t xml:space="preserve">   Okay ATMACA</w:t>
            </w:r>
          </w:p>
          <w:p w:rsidR="00CB233B" w:rsidRPr="00CB233B" w:rsidRDefault="00CB233B" w:rsidP="00CB233B">
            <w:pPr>
              <w:contextualSpacing/>
              <w:jc w:val="both"/>
              <w:rPr>
                <w:sz w:val="22"/>
                <w:szCs w:val="22"/>
              </w:rPr>
            </w:pPr>
            <w:r w:rsidRPr="00C95864">
              <w:t xml:space="preserve">  </w:t>
            </w:r>
            <w:r w:rsidR="004F1360">
              <w:t xml:space="preserve">      </w:t>
            </w:r>
            <w:r w:rsidRPr="00C95864">
              <w:t xml:space="preserve">Üye                                                                       </w:t>
            </w:r>
            <w:r w:rsidR="004F1360">
              <w:t xml:space="preserve">                       </w:t>
            </w:r>
            <w:proofErr w:type="spellStart"/>
            <w:r w:rsidRPr="00C95864">
              <w:t>Üye</w:t>
            </w:r>
            <w:proofErr w:type="spellEnd"/>
            <w:r w:rsidRPr="00CB233B">
              <w:rPr>
                <w:sz w:val="22"/>
                <w:szCs w:val="22"/>
              </w:rPr>
              <w:t xml:space="preserve"> </w:t>
            </w:r>
          </w:p>
        </w:tc>
      </w:tr>
    </w:tbl>
    <w:p w:rsidR="00CB233B" w:rsidRPr="00CB233B" w:rsidRDefault="00CB233B" w:rsidP="00CB233B">
      <w:pPr>
        <w:rPr>
          <w:sz w:val="22"/>
          <w:szCs w:val="22"/>
        </w:rPr>
      </w:pPr>
    </w:p>
    <w:p w:rsidR="00A201E7" w:rsidRPr="00CB233B" w:rsidRDefault="00A201E7">
      <w:pPr>
        <w:rPr>
          <w:sz w:val="22"/>
          <w:szCs w:val="22"/>
        </w:rPr>
      </w:pPr>
    </w:p>
    <w:sectPr w:rsidR="00A201E7" w:rsidRPr="00CB233B" w:rsidSect="00CB233B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6E29"/>
    <w:multiLevelType w:val="multilevel"/>
    <w:tmpl w:val="BEF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E083F"/>
    <w:multiLevelType w:val="multilevel"/>
    <w:tmpl w:val="172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9584D"/>
    <w:multiLevelType w:val="multilevel"/>
    <w:tmpl w:val="758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0A"/>
    <w:rsid w:val="004F1360"/>
    <w:rsid w:val="00830F42"/>
    <w:rsid w:val="008438FC"/>
    <w:rsid w:val="008B0870"/>
    <w:rsid w:val="00955D3F"/>
    <w:rsid w:val="009E090A"/>
    <w:rsid w:val="00A201E7"/>
    <w:rsid w:val="00AB2C5A"/>
    <w:rsid w:val="00B81749"/>
    <w:rsid w:val="00B966DF"/>
    <w:rsid w:val="00BD297C"/>
    <w:rsid w:val="00C82BD0"/>
    <w:rsid w:val="00C95864"/>
    <w:rsid w:val="00C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murat</cp:lastModifiedBy>
  <cp:revision>8</cp:revision>
  <cp:lastPrinted>2024-01-02T11:51:00Z</cp:lastPrinted>
  <dcterms:created xsi:type="dcterms:W3CDTF">2024-01-02T11:44:00Z</dcterms:created>
  <dcterms:modified xsi:type="dcterms:W3CDTF">2025-04-09T13:27:00Z</dcterms:modified>
</cp:coreProperties>
</file>