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3B" w:rsidRDefault="00016D3B" w:rsidP="00016D3B">
      <w:pPr>
        <w:tabs>
          <w:tab w:val="left" w:pos="3285"/>
        </w:tabs>
        <w:jc w:val="center"/>
        <w:rPr>
          <w:b/>
        </w:rPr>
      </w:pPr>
    </w:p>
    <w:p w:rsidR="00016D3B" w:rsidRDefault="00016D3B" w:rsidP="00016D3B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016D3B" w:rsidRDefault="00016D3B" w:rsidP="00016D3B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016D3B" w:rsidRDefault="00016D3B" w:rsidP="00016D3B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016D3B" w:rsidRDefault="00016D3B" w:rsidP="00016D3B">
      <w:pPr>
        <w:tabs>
          <w:tab w:val="left" w:pos="3285"/>
        </w:tabs>
        <w:jc w:val="center"/>
        <w:rPr>
          <w:b/>
        </w:rPr>
      </w:pPr>
      <w:r>
        <w:rPr>
          <w:b/>
        </w:rPr>
        <w:t>KÖYE YÖNELİK HİZMETLER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016D3B" w:rsidTr="00BD60F6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3B" w:rsidRDefault="00016D3B" w:rsidP="00BD60F6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3B" w:rsidRDefault="00016D3B" w:rsidP="00BD60F6">
            <w:pPr>
              <w:pStyle w:val="stbilgi"/>
              <w:rPr>
                <w:b/>
              </w:rPr>
            </w:pPr>
            <w:r>
              <w:rPr>
                <w:b/>
              </w:rPr>
              <w:t>Özgür KASAPOĞLU</w:t>
            </w:r>
          </w:p>
        </w:tc>
      </w:tr>
      <w:tr w:rsidR="00016D3B" w:rsidTr="00BD60F6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D3B" w:rsidRDefault="00016D3B" w:rsidP="00BD60F6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BAŞKAN YARDIMCISI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B" w:rsidRDefault="00016D3B" w:rsidP="00BD60F6">
            <w:pPr>
              <w:pStyle w:val="stbilgi"/>
              <w:rPr>
                <w:b/>
              </w:rPr>
            </w:pPr>
            <w:r>
              <w:rPr>
                <w:b/>
              </w:rPr>
              <w:t>Duran ARAS</w:t>
            </w:r>
          </w:p>
        </w:tc>
      </w:tr>
      <w:tr w:rsidR="00016D3B" w:rsidTr="00BD60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B" w:rsidRDefault="00016D3B" w:rsidP="00BD60F6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B" w:rsidRPr="008F10CF" w:rsidRDefault="00016D3B" w:rsidP="00BD60F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Hüseyin CEYLAN,  Osman ERSAYAR, Turgut BAKİ</w:t>
            </w:r>
          </w:p>
        </w:tc>
      </w:tr>
      <w:tr w:rsidR="00016D3B" w:rsidTr="00BD60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3B" w:rsidRDefault="00016D3B" w:rsidP="00BD60F6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</w:p>
          <w:p w:rsidR="00016D3B" w:rsidRDefault="00016D3B" w:rsidP="00BD60F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B" w:rsidRDefault="00016D3B" w:rsidP="00BD60F6">
            <w:pPr>
              <w:tabs>
                <w:tab w:val="left" w:pos="3285"/>
              </w:tabs>
              <w:rPr>
                <w:b/>
              </w:rPr>
            </w:pPr>
          </w:p>
          <w:p w:rsidR="00016D3B" w:rsidRPr="002F10E8" w:rsidRDefault="00A1100E" w:rsidP="00BD60F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01.10.</w:t>
            </w:r>
            <w:r w:rsidR="00016D3B">
              <w:rPr>
                <w:b/>
              </w:rPr>
              <w:t>2024</w:t>
            </w:r>
          </w:p>
        </w:tc>
      </w:tr>
      <w:tr w:rsidR="00016D3B" w:rsidTr="00BD60F6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3B" w:rsidRDefault="00016D3B" w:rsidP="00BD60F6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</w:p>
          <w:p w:rsidR="00016D3B" w:rsidRDefault="00016D3B" w:rsidP="00BD60F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D3B" w:rsidRPr="002F10E8" w:rsidRDefault="00A1100E" w:rsidP="00BD60F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Kilit Parke çalışmaları</w:t>
            </w:r>
          </w:p>
        </w:tc>
      </w:tr>
      <w:tr w:rsidR="00016D3B" w:rsidTr="00BD60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3B" w:rsidRDefault="00016D3B" w:rsidP="00BD60F6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016D3B" w:rsidRDefault="00016D3B" w:rsidP="00BD60F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B" w:rsidRDefault="00016D3B" w:rsidP="00BD60F6">
            <w:pPr>
              <w:tabs>
                <w:tab w:val="left" w:pos="3285"/>
              </w:tabs>
              <w:rPr>
                <w:b/>
              </w:rPr>
            </w:pPr>
          </w:p>
          <w:p w:rsidR="00016D3B" w:rsidRPr="002F10E8" w:rsidRDefault="00A1100E" w:rsidP="00BD60F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01.10.</w:t>
            </w:r>
            <w:r w:rsidR="00016D3B">
              <w:rPr>
                <w:b/>
              </w:rPr>
              <w:t>2024</w:t>
            </w:r>
          </w:p>
        </w:tc>
      </w:tr>
    </w:tbl>
    <w:p w:rsidR="00016D3B" w:rsidRDefault="00016D3B" w:rsidP="00016D3B">
      <w:pPr>
        <w:tabs>
          <w:tab w:val="left" w:pos="3285"/>
        </w:tabs>
        <w:jc w:val="center"/>
        <w:rPr>
          <w:b/>
        </w:rPr>
      </w:pPr>
      <w:r>
        <w:rPr>
          <w:b/>
        </w:rPr>
        <w:t>KOMİSYON KARARI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016D3B" w:rsidRPr="004A23C7" w:rsidTr="00BD60F6">
        <w:trPr>
          <w:trHeight w:val="6288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3B" w:rsidRDefault="00016D3B" w:rsidP="00BD60F6">
            <w:pPr>
              <w:jc w:val="both"/>
            </w:pPr>
            <w:r w:rsidRPr="00AA3222">
              <w:t xml:space="preserve">        </w:t>
            </w:r>
            <w:r>
              <w:t xml:space="preserve"> </w:t>
            </w:r>
          </w:p>
          <w:p w:rsidR="00016D3B" w:rsidRDefault="00016D3B" w:rsidP="00BD60F6">
            <w:pPr>
              <w:jc w:val="both"/>
            </w:pPr>
            <w:r>
              <w:t xml:space="preserve">        </w:t>
            </w:r>
            <w:r w:rsidRPr="00AA3222">
              <w:t xml:space="preserve">İl Özel İdare Yasası ve İl Genel Meclisi Çalışma Yönetmeliğine göre </w:t>
            </w:r>
            <w:r>
              <w:t>yapılan İl Genel Meclisi Eylül</w:t>
            </w:r>
            <w:r w:rsidRPr="00AA3222">
              <w:t xml:space="preserve"> ayı Toplantısında verilen önerge gündeme alındıktan sonra Komisyonumuza havale edilmiştir. Komisyonumuz </w:t>
            </w:r>
            <w:r w:rsidR="00657E54">
              <w:t>22</w:t>
            </w:r>
            <w:r w:rsidR="00A1100E">
              <w:t xml:space="preserve"> – 2</w:t>
            </w:r>
            <w:r w:rsidR="00657E54">
              <w:t>8</w:t>
            </w:r>
            <w:bookmarkStart w:id="0" w:name="_GoBack"/>
            <w:bookmarkEnd w:id="0"/>
            <w:r w:rsidR="00A1100E">
              <w:t xml:space="preserve"> Ekim</w:t>
            </w:r>
            <w:r>
              <w:t xml:space="preserve"> 2024 tarihleri arasında beş</w:t>
            </w:r>
            <w:r w:rsidRPr="00AA3222">
              <w:t xml:space="preserve"> iş günü toplanarak çalışmasını tamamlamıştır.</w:t>
            </w:r>
          </w:p>
          <w:p w:rsidR="00A1100E" w:rsidRDefault="00A1100E" w:rsidP="00BD60F6">
            <w:pPr>
              <w:jc w:val="both"/>
            </w:pPr>
          </w:p>
          <w:p w:rsidR="00A1100E" w:rsidRDefault="00016D3B" w:rsidP="00A1100E">
            <w:pPr>
              <w:jc w:val="both"/>
            </w:pPr>
            <w:r w:rsidRPr="0054618E">
              <w:rPr>
                <w:color w:val="000000"/>
              </w:rPr>
              <w:t xml:space="preserve"> </w:t>
            </w:r>
            <w:r w:rsidRPr="00AA3222">
              <w:t xml:space="preserve">    </w:t>
            </w:r>
            <w:r w:rsidR="00A1100E">
              <w:t xml:space="preserve">İl Özel İdaresi sorumluluk alanında bulunan köylerin ortak kullanımında olan yol, içme suyu, kilit parke ve diğer ihtiyaçlar, yıl içinde planlanarak, bir sonraki yılda çalışmaları gerçekleştirilmektedir. Ancak; Yıl içinde planlanamayan veya planladığı halde ödenek yetersizliği nedeniyle yapılamayan hizmetlerin gerçekleştirilmesi, İl Genel Meclisi Üyeleri tarafından verilen önergelerle gündeme getirilerek karara bağlanabilmektedir. Bu kapsamda verilen önergede; Keskin İlçesi </w:t>
            </w:r>
            <w:proofErr w:type="spellStart"/>
            <w:r w:rsidR="00A1100E">
              <w:t>İnziloğlu</w:t>
            </w:r>
            <w:proofErr w:type="spellEnd"/>
            <w:r w:rsidR="00A1100E">
              <w:t xml:space="preserve"> ve Kevenli Köylerinde ihtiyaç duyulan kilit parke çalışmalarının yapılması istenmiştir. Önerge gereği yerinde incelemeler yapılmış ve yukarıda adı köylerde kilit parke çalışmalarının yapılmasına ihtiyaç olduğu, ancak 2024 yılı içinde yapılma </w:t>
            </w:r>
            <w:proofErr w:type="gramStart"/>
            <w:r w:rsidR="00A1100E">
              <w:t>imkanının</w:t>
            </w:r>
            <w:proofErr w:type="gramEnd"/>
            <w:r w:rsidR="00A1100E">
              <w:t xml:space="preserve"> olmadığı anlaşılmıştır.</w:t>
            </w:r>
          </w:p>
          <w:p w:rsidR="00A1100E" w:rsidRDefault="00A1100E" w:rsidP="00A1100E">
            <w:pPr>
              <w:jc w:val="both"/>
            </w:pPr>
          </w:p>
          <w:p w:rsidR="00A1100E" w:rsidRDefault="00A1100E" w:rsidP="00A1100E">
            <w:pPr>
              <w:jc w:val="both"/>
            </w:pPr>
            <w:r>
              <w:t xml:space="preserve">     İlimiz Keskin İlçesine bağlı </w:t>
            </w:r>
            <w:proofErr w:type="spellStart"/>
            <w:r>
              <w:t>İnziloğlu</w:t>
            </w:r>
            <w:proofErr w:type="spellEnd"/>
            <w:r>
              <w:t xml:space="preserve"> ve Kevenli Köylerinde ihtiyaç duyulan kilit parke çalışmalarının, İl Özel İdaresi 2025 Yılı Performans Programında değerlendirilmesinin uygun olacağına Komisyonumuzca oybirliğiyle karar verildi.</w:t>
            </w:r>
          </w:p>
          <w:p w:rsidR="00016D3B" w:rsidRPr="00AA3222" w:rsidRDefault="00016D3B" w:rsidP="00BD60F6">
            <w:pPr>
              <w:pStyle w:val="NormalWeb"/>
              <w:jc w:val="both"/>
            </w:pPr>
            <w:r>
              <w:t xml:space="preserve">       </w:t>
            </w:r>
            <w:r w:rsidRPr="00AA3222">
              <w:t>5302 Sayılı Yasanın 16.Maddesi ve İl Genel Meclisi Çalışma Yönetmeliğinin 20</w:t>
            </w:r>
            <w:r>
              <w:t>.Maddesi</w:t>
            </w:r>
            <w:r w:rsidRPr="00AA3222">
              <w:t xml:space="preserve"> kapsamında yapılan Komisyon</w:t>
            </w:r>
            <w:r>
              <w:t xml:space="preserve"> </w:t>
            </w:r>
            <w:r w:rsidRPr="00AA3222">
              <w:t>çalışma</w:t>
            </w:r>
            <w:r>
              <w:t>sı</w:t>
            </w:r>
            <w:r w:rsidRPr="00AA3222">
              <w:t xml:space="preserve"> İl Genel Meclisinin </w:t>
            </w:r>
            <w:r>
              <w:t>takdirlerine</w:t>
            </w:r>
            <w:r w:rsidRPr="00AA3222">
              <w:t xml:space="preserve"> arz olunur.</w:t>
            </w:r>
          </w:p>
          <w:p w:rsidR="00016D3B" w:rsidRDefault="00016D3B" w:rsidP="00BD60F6">
            <w:pPr>
              <w:jc w:val="both"/>
            </w:pPr>
            <w:r w:rsidRPr="00AA3222">
              <w:t xml:space="preserve">    </w:t>
            </w:r>
          </w:p>
          <w:p w:rsidR="00A1100E" w:rsidRPr="00AA3222" w:rsidRDefault="00A1100E" w:rsidP="00BD60F6">
            <w:pPr>
              <w:jc w:val="both"/>
            </w:pPr>
          </w:p>
          <w:p w:rsidR="00016D3B" w:rsidRPr="00AA3222" w:rsidRDefault="00016D3B" w:rsidP="00BD60F6">
            <w:pPr>
              <w:jc w:val="both"/>
            </w:pPr>
            <w:r w:rsidRPr="00AA3222">
              <w:t xml:space="preserve">             </w:t>
            </w:r>
            <w:r>
              <w:t xml:space="preserve">Özgür KASAPOĞLU                          Duran ARAS                             Turgut BAKİ     </w:t>
            </w:r>
          </w:p>
          <w:p w:rsidR="00016D3B" w:rsidRPr="00AA3222" w:rsidRDefault="00016D3B" w:rsidP="00BD60F6">
            <w:pPr>
              <w:jc w:val="both"/>
            </w:pPr>
            <w:r w:rsidRPr="00AA3222">
              <w:t xml:space="preserve">               Komisyon Başkanı                       </w:t>
            </w:r>
            <w:r>
              <w:t xml:space="preserve">  </w:t>
            </w:r>
            <w:r w:rsidRPr="00AA3222">
              <w:t>Başkan Yardımcısı                              Sözcü</w:t>
            </w:r>
          </w:p>
          <w:p w:rsidR="00016D3B" w:rsidRPr="00AA3222" w:rsidRDefault="00016D3B" w:rsidP="00BD60F6">
            <w:pPr>
              <w:jc w:val="both"/>
            </w:pPr>
            <w:r>
              <w:t xml:space="preserve">  </w:t>
            </w:r>
          </w:p>
          <w:p w:rsidR="00016D3B" w:rsidRDefault="00016D3B" w:rsidP="00BD60F6">
            <w:pPr>
              <w:jc w:val="both"/>
            </w:pPr>
          </w:p>
          <w:p w:rsidR="00016D3B" w:rsidRDefault="00016D3B" w:rsidP="00BD60F6">
            <w:pPr>
              <w:jc w:val="both"/>
            </w:pPr>
          </w:p>
          <w:p w:rsidR="00A1100E" w:rsidRDefault="00A1100E" w:rsidP="00BD60F6">
            <w:pPr>
              <w:jc w:val="both"/>
            </w:pPr>
          </w:p>
          <w:p w:rsidR="00016D3B" w:rsidRPr="00AA3222" w:rsidRDefault="00016D3B" w:rsidP="00BD60F6">
            <w:pPr>
              <w:jc w:val="both"/>
            </w:pPr>
          </w:p>
          <w:p w:rsidR="00016D3B" w:rsidRPr="00AA3222" w:rsidRDefault="00016D3B" w:rsidP="00BD60F6">
            <w:pPr>
              <w:jc w:val="both"/>
            </w:pPr>
          </w:p>
          <w:p w:rsidR="00016D3B" w:rsidRPr="00AA3222" w:rsidRDefault="00016D3B" w:rsidP="00BD60F6">
            <w:pPr>
              <w:jc w:val="both"/>
            </w:pPr>
            <w:r w:rsidRPr="00AA3222">
              <w:t xml:space="preserve">             </w:t>
            </w:r>
            <w:r>
              <w:t>Hüseyin CEYLAN                                                                          Osman ERSAYAR</w:t>
            </w:r>
          </w:p>
          <w:p w:rsidR="00016D3B" w:rsidRDefault="00016D3B" w:rsidP="00016D3B">
            <w:pPr>
              <w:jc w:val="both"/>
            </w:pPr>
            <w:r w:rsidRPr="00AA3222">
              <w:t xml:space="preserve">                     Üye                                                                                            </w:t>
            </w:r>
            <w:r>
              <w:t xml:space="preserve">      </w:t>
            </w:r>
            <w:r w:rsidRPr="00AA3222">
              <w:t xml:space="preserve">  </w:t>
            </w:r>
            <w:proofErr w:type="spellStart"/>
            <w:r w:rsidRPr="00AA3222">
              <w:t>Üye</w:t>
            </w:r>
            <w:proofErr w:type="spellEnd"/>
            <w:r w:rsidRPr="00AA3222">
              <w:t xml:space="preserve">     </w:t>
            </w:r>
          </w:p>
          <w:p w:rsidR="00A1100E" w:rsidRDefault="00A1100E" w:rsidP="00016D3B">
            <w:pPr>
              <w:jc w:val="both"/>
              <w:rPr>
                <w:sz w:val="26"/>
                <w:szCs w:val="26"/>
              </w:rPr>
            </w:pPr>
          </w:p>
          <w:p w:rsidR="00A1100E" w:rsidRPr="004A23C7" w:rsidRDefault="00A1100E" w:rsidP="00016D3B">
            <w:pPr>
              <w:jc w:val="both"/>
              <w:rPr>
                <w:sz w:val="26"/>
                <w:szCs w:val="26"/>
              </w:rPr>
            </w:pPr>
          </w:p>
        </w:tc>
      </w:tr>
    </w:tbl>
    <w:p w:rsidR="00623AE5" w:rsidRDefault="00623AE5"/>
    <w:sectPr w:rsidR="00623AE5" w:rsidSect="00016D3B"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29"/>
    <w:rsid w:val="00016D3B"/>
    <w:rsid w:val="00623AE5"/>
    <w:rsid w:val="00657E54"/>
    <w:rsid w:val="00926F6C"/>
    <w:rsid w:val="00A1100E"/>
    <w:rsid w:val="00C4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16D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16D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16D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16D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16D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16D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5</cp:revision>
  <cp:lastPrinted>2024-11-11T08:58:00Z</cp:lastPrinted>
  <dcterms:created xsi:type="dcterms:W3CDTF">2024-10-07T11:40:00Z</dcterms:created>
  <dcterms:modified xsi:type="dcterms:W3CDTF">2024-11-11T08:58:00Z</dcterms:modified>
</cp:coreProperties>
</file>