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20B" w:rsidRDefault="003F620B" w:rsidP="003F620B">
      <w:pPr>
        <w:tabs>
          <w:tab w:val="left" w:pos="3285"/>
        </w:tabs>
        <w:jc w:val="center"/>
        <w:rPr>
          <w:b/>
        </w:rPr>
      </w:pPr>
      <w:r>
        <w:rPr>
          <w:b/>
        </w:rPr>
        <w:t>T.C</w:t>
      </w:r>
      <w:r>
        <w:rPr>
          <w:b/>
        </w:rPr>
        <w:t>.</w:t>
      </w:r>
    </w:p>
    <w:p w:rsidR="003F620B" w:rsidRPr="00817813" w:rsidRDefault="003F620B" w:rsidP="003F620B">
      <w:pPr>
        <w:tabs>
          <w:tab w:val="left" w:pos="3285"/>
        </w:tabs>
        <w:jc w:val="center"/>
        <w:rPr>
          <w:b/>
        </w:rPr>
      </w:pPr>
      <w:r>
        <w:rPr>
          <w:b/>
        </w:rPr>
        <w:t>KIRIKKALE İL</w:t>
      </w:r>
      <w:r w:rsidRPr="00817813">
        <w:rPr>
          <w:b/>
        </w:rPr>
        <w:t xml:space="preserve"> ÖZEL İDARESİ</w:t>
      </w:r>
    </w:p>
    <w:p w:rsidR="003F620B" w:rsidRPr="00817813" w:rsidRDefault="003F620B" w:rsidP="003F620B">
      <w:pPr>
        <w:tabs>
          <w:tab w:val="left" w:pos="3285"/>
        </w:tabs>
        <w:jc w:val="center"/>
        <w:rPr>
          <w:b/>
        </w:rPr>
      </w:pPr>
      <w:r w:rsidRPr="00817813">
        <w:rPr>
          <w:b/>
        </w:rPr>
        <w:t xml:space="preserve">İL GENEL MECLİSİ </w:t>
      </w:r>
    </w:p>
    <w:p w:rsidR="003F620B" w:rsidRPr="00817813" w:rsidRDefault="003F620B" w:rsidP="003F620B">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3F620B" w:rsidRPr="00817813" w:rsidTr="002E369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F620B" w:rsidRPr="00817813" w:rsidRDefault="003F620B" w:rsidP="002E3697">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3F620B" w:rsidRPr="00817813" w:rsidRDefault="003F620B" w:rsidP="002E3697">
            <w:pPr>
              <w:tabs>
                <w:tab w:val="center" w:pos="4536"/>
                <w:tab w:val="right" w:pos="9072"/>
              </w:tabs>
              <w:rPr>
                <w:b/>
              </w:rPr>
            </w:pPr>
            <w:r>
              <w:rPr>
                <w:b/>
              </w:rPr>
              <w:t>Rıza USLU</w:t>
            </w:r>
          </w:p>
        </w:tc>
      </w:tr>
      <w:tr w:rsidR="003F620B" w:rsidRPr="00817813" w:rsidTr="002E369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F620B" w:rsidRDefault="003F620B" w:rsidP="002E3697">
            <w:pPr>
              <w:tabs>
                <w:tab w:val="center" w:pos="4536"/>
                <w:tab w:val="right" w:pos="9072"/>
              </w:tabs>
              <w:rPr>
                <w:b/>
                <w:sz w:val="22"/>
              </w:rPr>
            </w:pPr>
            <w:r>
              <w:rPr>
                <w:b/>
                <w:sz w:val="22"/>
              </w:rPr>
              <w:t>BAŞKAN YARDIMCISI</w:t>
            </w:r>
          </w:p>
        </w:tc>
        <w:tc>
          <w:tcPr>
            <w:tcW w:w="6945" w:type="dxa"/>
            <w:tcBorders>
              <w:top w:val="single" w:sz="4" w:space="0" w:color="auto"/>
              <w:left w:val="single" w:sz="4" w:space="0" w:color="auto"/>
              <w:bottom w:val="single" w:sz="4" w:space="0" w:color="auto"/>
              <w:right w:val="single" w:sz="4" w:space="0" w:color="auto"/>
            </w:tcBorders>
            <w:vAlign w:val="center"/>
          </w:tcPr>
          <w:p w:rsidR="003F620B" w:rsidRDefault="003F620B" w:rsidP="002E3697">
            <w:pPr>
              <w:tabs>
                <w:tab w:val="center" w:pos="4536"/>
                <w:tab w:val="right" w:pos="9072"/>
              </w:tabs>
              <w:rPr>
                <w:b/>
              </w:rPr>
            </w:pPr>
            <w:r>
              <w:rPr>
                <w:b/>
              </w:rPr>
              <w:t>Hamza KUTLUCA</w:t>
            </w:r>
          </w:p>
        </w:tc>
      </w:tr>
      <w:tr w:rsidR="003F620B" w:rsidRPr="00817813" w:rsidTr="002E369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F620B" w:rsidRDefault="003F620B" w:rsidP="002E3697">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3F620B" w:rsidRDefault="003F620B" w:rsidP="002E3697">
            <w:pPr>
              <w:tabs>
                <w:tab w:val="center" w:pos="4536"/>
                <w:tab w:val="right" w:pos="9072"/>
              </w:tabs>
              <w:rPr>
                <w:b/>
              </w:rPr>
            </w:pPr>
            <w:r>
              <w:rPr>
                <w:b/>
              </w:rPr>
              <w:t>Tarık KAYA, Faruk KAYALAK, Selahattin GÜVEN</w:t>
            </w:r>
          </w:p>
        </w:tc>
      </w:tr>
      <w:tr w:rsidR="003F620B" w:rsidRPr="00817813" w:rsidTr="002E3697">
        <w:tc>
          <w:tcPr>
            <w:tcW w:w="3369" w:type="dxa"/>
            <w:tcBorders>
              <w:top w:val="single" w:sz="4" w:space="0" w:color="auto"/>
              <w:left w:val="single" w:sz="4" w:space="0" w:color="auto"/>
              <w:bottom w:val="single" w:sz="4" w:space="0" w:color="auto"/>
              <w:right w:val="single" w:sz="4" w:space="0" w:color="auto"/>
            </w:tcBorders>
            <w:hideMark/>
          </w:tcPr>
          <w:p w:rsidR="003F620B" w:rsidRPr="00817813" w:rsidRDefault="003F620B" w:rsidP="002E3697">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3F620B" w:rsidRPr="00817813" w:rsidRDefault="003F620B" w:rsidP="002E3697">
            <w:pPr>
              <w:tabs>
                <w:tab w:val="left" w:pos="3285"/>
              </w:tabs>
              <w:rPr>
                <w:b/>
              </w:rPr>
            </w:pPr>
            <w:r>
              <w:rPr>
                <w:b/>
              </w:rPr>
              <w:t>04.08.2023</w:t>
            </w:r>
          </w:p>
        </w:tc>
      </w:tr>
      <w:tr w:rsidR="003F620B" w:rsidRPr="00817813" w:rsidTr="002E3697">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3F620B" w:rsidRPr="00817813" w:rsidRDefault="003F620B" w:rsidP="002E3697">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3F620B" w:rsidRPr="00817813" w:rsidRDefault="003F620B" w:rsidP="002E3697">
            <w:pPr>
              <w:tabs>
                <w:tab w:val="left" w:pos="3285"/>
              </w:tabs>
              <w:contextualSpacing/>
              <w:jc w:val="both"/>
              <w:rPr>
                <w:b/>
              </w:rPr>
            </w:pPr>
            <w:r>
              <w:rPr>
                <w:b/>
              </w:rPr>
              <w:t>Orta ölçekli silah sanayi sitesi, işletmeler, hedef ve getirileri</w:t>
            </w:r>
          </w:p>
        </w:tc>
      </w:tr>
      <w:tr w:rsidR="003F620B" w:rsidRPr="00817813" w:rsidTr="002E3697">
        <w:tc>
          <w:tcPr>
            <w:tcW w:w="3369" w:type="dxa"/>
            <w:tcBorders>
              <w:top w:val="single" w:sz="4" w:space="0" w:color="auto"/>
              <w:left w:val="single" w:sz="4" w:space="0" w:color="auto"/>
              <w:bottom w:val="single" w:sz="4" w:space="0" w:color="auto"/>
              <w:right w:val="single" w:sz="4" w:space="0" w:color="auto"/>
            </w:tcBorders>
            <w:hideMark/>
          </w:tcPr>
          <w:p w:rsidR="003F620B" w:rsidRPr="00817813" w:rsidRDefault="003F620B" w:rsidP="002E3697">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3F620B" w:rsidRPr="00817813" w:rsidRDefault="003F620B" w:rsidP="002E3697">
            <w:pPr>
              <w:tabs>
                <w:tab w:val="left" w:pos="3285"/>
              </w:tabs>
              <w:contextualSpacing/>
              <w:rPr>
                <w:b/>
              </w:rPr>
            </w:pPr>
            <w:r>
              <w:rPr>
                <w:b/>
              </w:rPr>
              <w:t>04.08.2023</w:t>
            </w:r>
          </w:p>
        </w:tc>
      </w:tr>
    </w:tbl>
    <w:p w:rsidR="003F620B" w:rsidRPr="00817813" w:rsidRDefault="003F620B" w:rsidP="003F620B">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F620B" w:rsidRPr="00817813" w:rsidTr="002E3697">
        <w:trPr>
          <w:trHeight w:val="11840"/>
        </w:trPr>
        <w:tc>
          <w:tcPr>
            <w:tcW w:w="10314" w:type="dxa"/>
            <w:tcBorders>
              <w:top w:val="single" w:sz="4" w:space="0" w:color="auto"/>
              <w:left w:val="single" w:sz="4" w:space="0" w:color="auto"/>
              <w:bottom w:val="single" w:sz="4" w:space="0" w:color="auto"/>
              <w:right w:val="single" w:sz="4" w:space="0" w:color="auto"/>
            </w:tcBorders>
          </w:tcPr>
          <w:p w:rsidR="003F620B" w:rsidRPr="008138B8" w:rsidRDefault="003F620B" w:rsidP="002E3697">
            <w:pPr>
              <w:pStyle w:val="NormalWeb"/>
              <w:jc w:val="both"/>
              <w:rPr>
                <w:color w:val="000000"/>
              </w:rPr>
            </w:pPr>
            <w:r>
              <w:rPr>
                <w:color w:val="000000"/>
              </w:rPr>
              <w:t xml:space="preserve">  </w:t>
            </w:r>
            <w:r w:rsidRPr="008138B8">
              <w:rPr>
                <w:color w:val="000000"/>
              </w:rPr>
              <w:t xml:space="preserve">      İl Özel İdare Kanunun ve İl Genel Meclisi Çalışma Yönetmeliği kapsamında </w:t>
            </w:r>
            <w:r w:rsidRPr="008138B8">
              <w:rPr>
                <w:color w:val="000000"/>
              </w:rPr>
              <w:t>verilen önerge</w:t>
            </w:r>
            <w:r w:rsidRPr="008138B8">
              <w:rPr>
                <w:color w:val="000000"/>
              </w:rPr>
              <w:t xml:space="preserve"> gündeme alındıktan sonra Komisyonumuza havale edilmiştir. Komisyonumuz 21-22-23-24-25 Ağustos 2023 tarihlerinde toplanarak teklif hakkındaki çalışmasını tamamlamıştır.</w:t>
            </w:r>
          </w:p>
          <w:p w:rsidR="003F620B" w:rsidRPr="008138B8" w:rsidRDefault="003F620B" w:rsidP="002E3697">
            <w:pPr>
              <w:pStyle w:val="NormalWeb"/>
              <w:jc w:val="both"/>
              <w:rPr>
                <w:color w:val="000000"/>
              </w:rPr>
            </w:pPr>
            <w:r w:rsidRPr="008138B8">
              <w:rPr>
                <w:color w:val="000000"/>
              </w:rPr>
              <w:t xml:space="preserve">     </w:t>
            </w:r>
            <w:proofErr w:type="gramStart"/>
            <w:r w:rsidRPr="008138B8">
              <w:rPr>
                <w:color w:val="000000"/>
              </w:rPr>
              <w:t>5302 Sayılı İl Özel İdare Yasasının 6.Maddasenide sayılan İl Özel İdaresinin görevleri arasında bulunan Ticaret ve Sanayi görevi kapsamında verilen önerge gereği İlimizde kurulan orta ölçekli sanayi sitesi için Silah Sanayi İhtisas Sanayi Bölgesinde başlatılan çalışmaların hangi düzeyde olduğu, Orta Ölçekli Silah Sanayi Sitesinin ana hedefleri, kuruluş bittiği zaman Küçük Ölçekli Sanayi Esnafına faydaları hakkında yapılan çalışma sonunda edinilen bilgiler Komisyon raporu olarak aşağıya çıkarılmıştır.</w:t>
            </w:r>
            <w:proofErr w:type="gramEnd"/>
          </w:p>
          <w:p w:rsidR="003F620B" w:rsidRPr="008138B8" w:rsidRDefault="003F620B" w:rsidP="002E3697">
            <w:pPr>
              <w:pStyle w:val="NormalWeb"/>
              <w:jc w:val="both"/>
              <w:rPr>
                <w:color w:val="000000"/>
              </w:rPr>
            </w:pPr>
            <w:r w:rsidRPr="008138B8">
              <w:rPr>
                <w:color w:val="000000"/>
              </w:rPr>
              <w:t xml:space="preserve">    Kırıkkale Bilim, Sanayi ve Teknoloji İl Müdürlüğü’nün 12.06.2014 tarih ve 988983/453/265 sayılı yazısı </w:t>
            </w:r>
            <w:proofErr w:type="gramStart"/>
            <w:r w:rsidRPr="008138B8">
              <w:rPr>
                <w:color w:val="000000"/>
              </w:rPr>
              <w:t>ile,</w:t>
            </w:r>
            <w:proofErr w:type="gramEnd"/>
            <w:r w:rsidRPr="008138B8">
              <w:rPr>
                <w:color w:val="000000"/>
              </w:rPr>
              <w:t xml:space="preserve"> Kayseri yolu üzeri Arpalık Çukuru mevkiinde bulunan 500 dönümlük alan üzerindeki 64 parselde Türkiye’nin ilk ve tek “Kırıkkale Silah Sanayi İhtisas Organize Sanayi </w:t>
            </w:r>
            <w:proofErr w:type="spellStart"/>
            <w:r w:rsidRPr="008138B8">
              <w:rPr>
                <w:color w:val="000000"/>
              </w:rPr>
              <w:t>Bölgesi”nin</w:t>
            </w:r>
            <w:proofErr w:type="spellEnd"/>
            <w:r w:rsidRPr="008138B8">
              <w:rPr>
                <w:color w:val="000000"/>
              </w:rPr>
              <w:t xml:space="preserve"> kuruluşunun tamamlanarak, Bilim, Sanayi ve Teknoloji Bakanlığı siciline kaydolduğu bildirilmiştir.</w:t>
            </w:r>
          </w:p>
          <w:p w:rsidR="003F620B" w:rsidRPr="008138B8" w:rsidRDefault="003F620B" w:rsidP="002E3697">
            <w:pPr>
              <w:pStyle w:val="NormalWeb"/>
              <w:jc w:val="both"/>
              <w:rPr>
                <w:color w:val="000000"/>
              </w:rPr>
            </w:pPr>
            <w:r w:rsidRPr="008138B8">
              <w:rPr>
                <w:color w:val="000000"/>
              </w:rPr>
              <w:t xml:space="preserve">     </w:t>
            </w:r>
            <w:proofErr w:type="gramStart"/>
            <w:r w:rsidRPr="008138B8">
              <w:rPr>
                <w:color w:val="000000"/>
              </w:rPr>
              <w:t xml:space="preserve">Güncel verilere bakıldığında fabrika sayısının her geçen gün arttığını inşaat sürecinde olan fabrikaların olduğu alınan bilgiler arasındadır şu an aktif olarak çalışan fabrikalar; Çanga Savunma Endüstri Sanayi </w:t>
            </w:r>
            <w:proofErr w:type="spellStart"/>
            <w:r w:rsidRPr="008138B8">
              <w:rPr>
                <w:color w:val="000000"/>
              </w:rPr>
              <w:t>Ltd</w:t>
            </w:r>
            <w:proofErr w:type="spellEnd"/>
            <w:r w:rsidRPr="008138B8">
              <w:rPr>
                <w:color w:val="000000"/>
              </w:rPr>
              <w:t xml:space="preserve"> Şti --- Dikmen Savunma Sanayi A.Ş. ---- Sinerji Silah Mühimmat A.Ş. --- </w:t>
            </w:r>
            <w:proofErr w:type="spellStart"/>
            <w:r w:rsidRPr="008138B8">
              <w:rPr>
                <w:color w:val="000000"/>
              </w:rPr>
              <w:t>Orsav</w:t>
            </w:r>
            <w:proofErr w:type="spellEnd"/>
            <w:r w:rsidRPr="008138B8">
              <w:rPr>
                <w:color w:val="000000"/>
              </w:rPr>
              <w:t xml:space="preserve"> Ordu Savunma Sanayi Yatırımları A.Ş. --- </w:t>
            </w:r>
            <w:proofErr w:type="spellStart"/>
            <w:r w:rsidRPr="008138B8">
              <w:rPr>
                <w:color w:val="000000"/>
              </w:rPr>
              <w:t>Mertsav</w:t>
            </w:r>
            <w:proofErr w:type="spellEnd"/>
            <w:r w:rsidRPr="008138B8">
              <w:rPr>
                <w:color w:val="000000"/>
              </w:rPr>
              <w:t xml:space="preserve"> Savunma Sistemleri Sanayi Ticaret </w:t>
            </w:r>
            <w:proofErr w:type="spellStart"/>
            <w:r w:rsidRPr="008138B8">
              <w:rPr>
                <w:color w:val="000000"/>
              </w:rPr>
              <w:t>Ltd</w:t>
            </w:r>
            <w:proofErr w:type="spellEnd"/>
            <w:r w:rsidRPr="008138B8">
              <w:rPr>
                <w:color w:val="000000"/>
              </w:rPr>
              <w:t xml:space="preserve"> Şti --- </w:t>
            </w:r>
            <w:proofErr w:type="spellStart"/>
            <w:r w:rsidRPr="008138B8">
              <w:rPr>
                <w:color w:val="000000"/>
              </w:rPr>
              <w:t>Turcar</w:t>
            </w:r>
            <w:proofErr w:type="spellEnd"/>
            <w:r w:rsidRPr="008138B8">
              <w:rPr>
                <w:color w:val="000000"/>
              </w:rPr>
              <w:t xml:space="preserve"> Hassas Kesici Takımları San </w:t>
            </w:r>
            <w:proofErr w:type="spellStart"/>
            <w:r w:rsidRPr="008138B8">
              <w:rPr>
                <w:color w:val="000000"/>
              </w:rPr>
              <w:t>Tic</w:t>
            </w:r>
            <w:proofErr w:type="spellEnd"/>
            <w:r w:rsidRPr="008138B8">
              <w:rPr>
                <w:color w:val="000000"/>
              </w:rPr>
              <w:t xml:space="preserve"> </w:t>
            </w:r>
            <w:proofErr w:type="spellStart"/>
            <w:r w:rsidRPr="008138B8">
              <w:rPr>
                <w:color w:val="000000"/>
              </w:rPr>
              <w:t>Ltd</w:t>
            </w:r>
            <w:proofErr w:type="spellEnd"/>
            <w:r w:rsidRPr="008138B8">
              <w:rPr>
                <w:color w:val="000000"/>
              </w:rPr>
              <w:t xml:space="preserve"> Şti --- Kırıkkale Savunma Makina San </w:t>
            </w:r>
            <w:proofErr w:type="spellStart"/>
            <w:r w:rsidRPr="008138B8">
              <w:rPr>
                <w:color w:val="000000"/>
              </w:rPr>
              <w:t>Tic</w:t>
            </w:r>
            <w:proofErr w:type="spellEnd"/>
            <w:r w:rsidRPr="008138B8">
              <w:rPr>
                <w:color w:val="000000"/>
              </w:rPr>
              <w:t xml:space="preserve"> </w:t>
            </w:r>
            <w:proofErr w:type="spellStart"/>
            <w:r w:rsidRPr="008138B8">
              <w:rPr>
                <w:color w:val="000000"/>
              </w:rPr>
              <w:t>Ltd</w:t>
            </w:r>
            <w:proofErr w:type="spellEnd"/>
            <w:r w:rsidRPr="008138B8">
              <w:rPr>
                <w:color w:val="000000"/>
              </w:rPr>
              <w:t xml:space="preserve"> Şti --- </w:t>
            </w:r>
            <w:proofErr w:type="spellStart"/>
            <w:r w:rsidRPr="008138B8">
              <w:rPr>
                <w:color w:val="000000"/>
              </w:rPr>
              <w:t>Tm</w:t>
            </w:r>
            <w:proofErr w:type="spellEnd"/>
            <w:r w:rsidRPr="008138B8">
              <w:rPr>
                <w:color w:val="000000"/>
              </w:rPr>
              <w:t xml:space="preserve"> Savunma Sanayi ve Ticaret A.Ş. --- Kalıpsan </w:t>
            </w:r>
            <w:proofErr w:type="spellStart"/>
            <w:r w:rsidRPr="008138B8">
              <w:rPr>
                <w:color w:val="000000"/>
              </w:rPr>
              <w:t>Kompozit</w:t>
            </w:r>
            <w:proofErr w:type="spellEnd"/>
            <w:r w:rsidRPr="008138B8">
              <w:rPr>
                <w:color w:val="000000"/>
              </w:rPr>
              <w:t xml:space="preserve"> </w:t>
            </w:r>
            <w:proofErr w:type="spellStart"/>
            <w:r w:rsidRPr="008138B8">
              <w:rPr>
                <w:color w:val="000000"/>
              </w:rPr>
              <w:t>Mekatronik</w:t>
            </w:r>
            <w:proofErr w:type="spellEnd"/>
            <w:r w:rsidRPr="008138B8">
              <w:rPr>
                <w:color w:val="000000"/>
              </w:rPr>
              <w:t xml:space="preserve"> ve Savunma </w:t>
            </w:r>
            <w:proofErr w:type="spellStart"/>
            <w:r w:rsidRPr="008138B8">
              <w:rPr>
                <w:color w:val="000000"/>
              </w:rPr>
              <w:t>A.Şnin</w:t>
            </w:r>
            <w:proofErr w:type="spellEnd"/>
            <w:r w:rsidRPr="008138B8">
              <w:rPr>
                <w:color w:val="000000"/>
              </w:rPr>
              <w:t xml:space="preserve"> faaliyette olduğu,</w:t>
            </w:r>
            <w:proofErr w:type="gramEnd"/>
          </w:p>
          <w:p w:rsidR="003F620B" w:rsidRPr="008138B8" w:rsidRDefault="003F620B" w:rsidP="002E3697">
            <w:pPr>
              <w:pStyle w:val="NormalWeb"/>
              <w:jc w:val="both"/>
              <w:rPr>
                <w:color w:val="000000"/>
              </w:rPr>
            </w:pPr>
            <w:r w:rsidRPr="008138B8">
              <w:rPr>
                <w:color w:val="000000"/>
              </w:rPr>
              <w:t xml:space="preserve">      MKEK, TÜPRAŞ Rafinerisi gibi büyük işletmelerin ilin ekonomik yapısında önemli rol oynadığı, ildeki büyük işletmeler yanında, Kırıkkale Organize Sanayi Bölgesi, Keskin Organize Sanayi Bölgesi, 2 Küçük Sanayi Sitesi, Kırıkkale Üniversitesi bünyesinde kuruluş çalışmaları devam eden Teknopark ile Savunma Sanayi alanında araştırmalar yapan “Savunma Teknolojileri” Yüksek Lisans Programı, özel sektöre ait küçük ve orta ölçekli işletmeleriyle yatırımcıların her türlü ihtiyacına cevap verebilecek </w:t>
            </w:r>
            <w:proofErr w:type="gramStart"/>
            <w:r w:rsidRPr="008138B8">
              <w:rPr>
                <w:color w:val="000000"/>
              </w:rPr>
              <w:t>imkan</w:t>
            </w:r>
            <w:proofErr w:type="gramEnd"/>
            <w:r w:rsidRPr="008138B8">
              <w:rPr>
                <w:color w:val="000000"/>
              </w:rPr>
              <w:t xml:space="preserve"> ve kabiliyete sahip bir konumda olduğu, </w:t>
            </w:r>
            <w:proofErr w:type="spellStart"/>
            <w:r w:rsidRPr="008138B8">
              <w:rPr>
                <w:color w:val="000000"/>
              </w:rPr>
              <w:t>Sektörel</w:t>
            </w:r>
            <w:proofErr w:type="spellEnd"/>
            <w:r w:rsidRPr="008138B8">
              <w:rPr>
                <w:color w:val="000000"/>
              </w:rPr>
              <w:t xml:space="preserve"> bazda; savunma, metal-makine, mobilya ve </w:t>
            </w:r>
            <w:proofErr w:type="spellStart"/>
            <w:r w:rsidRPr="008138B8">
              <w:rPr>
                <w:color w:val="000000"/>
              </w:rPr>
              <w:t>petro</w:t>
            </w:r>
            <w:proofErr w:type="spellEnd"/>
            <w:r w:rsidRPr="008138B8">
              <w:rPr>
                <w:color w:val="000000"/>
              </w:rPr>
              <w:t>-kimya sanayi üzerinde yoğunlaşırken, tarım makineleri, gıda ve yem sanayi, toprak, tekstil alanında da yatırımların artarak devam ettiği,</w:t>
            </w:r>
          </w:p>
          <w:p w:rsidR="003F620B" w:rsidRDefault="003F620B" w:rsidP="002E3697">
            <w:pPr>
              <w:pStyle w:val="NormalWeb"/>
              <w:jc w:val="both"/>
              <w:rPr>
                <w:color w:val="000000"/>
              </w:rPr>
            </w:pPr>
            <w:r w:rsidRPr="008138B8">
              <w:rPr>
                <w:color w:val="000000"/>
              </w:rPr>
              <w:t xml:space="preserve">     Savunma Sanayi alanında kümelenme potansiyeline sahip olan ilin sanayi birikimi, coğrafi konumu, büyüyen ekonomisi, sürekli gelişen ulaşımı, lojistik merkezi olma potansiyeli, OSB içerisinde yapılacak yatırımlarda 5. Bölge statüsündeki </w:t>
            </w:r>
            <w:proofErr w:type="spellStart"/>
            <w:r w:rsidRPr="008138B8">
              <w:rPr>
                <w:color w:val="000000"/>
              </w:rPr>
              <w:t>sektörel</w:t>
            </w:r>
            <w:proofErr w:type="spellEnd"/>
            <w:r w:rsidRPr="008138B8">
              <w:rPr>
                <w:color w:val="000000"/>
              </w:rPr>
              <w:t xml:space="preserve"> ve bölgesel teşvikleri ile yatırımcılar için dinamik bir cazibe merkezi konumunda olduğu, </w:t>
            </w:r>
            <w:proofErr w:type="spellStart"/>
            <w:r w:rsidRPr="008138B8">
              <w:rPr>
                <w:color w:val="000000"/>
              </w:rPr>
              <w:t>MKEK’na</w:t>
            </w:r>
            <w:proofErr w:type="spellEnd"/>
            <w:r w:rsidRPr="008138B8">
              <w:rPr>
                <w:color w:val="000000"/>
              </w:rPr>
              <w:t xml:space="preserve"> ait silah fabrikası yanında 10 fabrikasından 4’ü ile hurda işletmesinin il sınırları içerisinde bulunması sebebiyle, birbirini tamamlayıcı ve birbirinin yan ürününü teşvik eden sanayicilerin bir arada, bir program </w:t>
            </w:r>
            <w:proofErr w:type="gramStart"/>
            <w:r w:rsidRPr="008138B8">
              <w:rPr>
                <w:color w:val="000000"/>
              </w:rPr>
              <w:t>dahilinde</w:t>
            </w:r>
            <w:proofErr w:type="gramEnd"/>
            <w:r w:rsidRPr="008138B8">
              <w:rPr>
                <w:color w:val="000000"/>
              </w:rPr>
              <w:t xml:space="preserve"> üretim yapmalarıyla, üretimde verimliliğin ve kar artışını sağlamak amacıyla kurulan Kırıkkale Silah Sanayi İhtisas Organize Sanayi Bölgesi parselasyon planlarının onaylandığı ve altyapı uygulamasının tamamlandığı arsa tahsisinin kuruluş yılından itibaren yapıldığı, küçük ölçekli sanayi sitesinde tedarik firmalarının oluştuğu, ilimize hem katma değer ve </w:t>
            </w:r>
            <w:proofErr w:type="spellStart"/>
            <w:r w:rsidRPr="008138B8">
              <w:rPr>
                <w:color w:val="000000"/>
              </w:rPr>
              <w:t>isdihdam</w:t>
            </w:r>
            <w:proofErr w:type="spellEnd"/>
            <w:r w:rsidRPr="008138B8">
              <w:rPr>
                <w:color w:val="000000"/>
              </w:rPr>
              <w:t xml:space="preserve"> sağladığı ihtisas organize sanayi bölgesinin açılması ile yan kuruluşlarla birlikte iki bin beş yüz kişinin çalıştığı,</w:t>
            </w:r>
          </w:p>
          <w:p w:rsidR="003F620B" w:rsidRDefault="003F620B" w:rsidP="002E3697">
            <w:pPr>
              <w:pStyle w:val="NormalWeb"/>
              <w:jc w:val="both"/>
              <w:rPr>
                <w:color w:val="000000"/>
              </w:rPr>
            </w:pPr>
          </w:p>
          <w:p w:rsidR="003F620B" w:rsidRPr="008138B8" w:rsidRDefault="003F620B" w:rsidP="002E3697">
            <w:pPr>
              <w:pStyle w:val="NormalWeb"/>
              <w:jc w:val="both"/>
              <w:rPr>
                <w:color w:val="000000"/>
              </w:rPr>
            </w:pPr>
          </w:p>
          <w:p w:rsidR="003F620B" w:rsidRDefault="003F620B" w:rsidP="002E3697">
            <w:pPr>
              <w:pStyle w:val="NormalWeb"/>
              <w:jc w:val="both"/>
              <w:rPr>
                <w:color w:val="000000"/>
              </w:rPr>
            </w:pPr>
            <w:r w:rsidRPr="008138B8">
              <w:rPr>
                <w:color w:val="000000"/>
              </w:rPr>
              <w:t xml:space="preserve">    Silah Sanayi İhtisas OSB bünyesinde savunma sanayisine ve özellikle silah sanayisine hizmet vermesi amacı ile yedek parça imalatı yapan alt sektörlerin bir araya getirilmesinin amaçlandığı, Bu kapsamda ilin sınırları içerisinde askeri silah ve bunların parçalarının imalatı (büyük toplar, savaş araçları, füzeatarlar, torpil kovanları, ağır makineli tüfekler ve diğer harp araç ve gereçleri vb.), yedek parça imalatı, yan sanayi-talaşlı imalat, çelik dövme- kalıp, silah yan sanayi- </w:t>
            </w:r>
            <w:proofErr w:type="spellStart"/>
            <w:r w:rsidRPr="008138B8">
              <w:rPr>
                <w:color w:val="000000"/>
              </w:rPr>
              <w:t>kompozit</w:t>
            </w:r>
            <w:proofErr w:type="spellEnd"/>
            <w:r w:rsidRPr="008138B8">
              <w:rPr>
                <w:color w:val="000000"/>
              </w:rPr>
              <w:t xml:space="preserve"> üretim, havacılık ürünleri, sac imalatı, çelikten yapılmış tüp, boru, içi boş </w:t>
            </w:r>
            <w:proofErr w:type="gramStart"/>
            <w:r w:rsidRPr="008138B8">
              <w:rPr>
                <w:color w:val="000000"/>
              </w:rPr>
              <w:t>profiller</w:t>
            </w:r>
            <w:proofErr w:type="gramEnd"/>
            <w:r w:rsidRPr="008138B8">
              <w:rPr>
                <w:color w:val="000000"/>
              </w:rPr>
              <w:t xml:space="preserve"> ve ilgili bağlantı parçalarının imalatı, yön bulma pusulaları ile diğer seyrüsefer alet ve cihazlarının ve radar cihazlarının imalatı, uzay aracı, uzay aracı fırlatma araçları ve mekanizmaları ile uydular, uzay roketleri, yörünge istasyonları ve uzay mekiklerinin imalatı, konularında faaliyet gösteren firmalara, bu konularda yatırım yapmak isteyen girişimcilere ve ilgili kurum ve kuruluşlara duyurular yapılmakla beraber Kırıkkale Silah Sanayi İhtisas Organize Sanayi Bölgesinin kuruluşundan bu güne müracaatlar kabul edilmekte olup yer tahsisi yapıldığı Komisyonumuzca yapılan çalışma ve alınan bilgilerden anlaşılmıştır.</w:t>
            </w:r>
            <w:r>
              <w:rPr>
                <w:color w:val="000000"/>
              </w:rPr>
              <w:t xml:space="preserve"> Bu kapsamda yapılan planlama ve çalışmaların İlimiz sanayisine, ekonomisine, istihdamına, İlimizin tanıtımına ve gelişmesine fayda sağlayacağı hususu Komisyon görüşü olarak belirlenmiştir. </w:t>
            </w:r>
          </w:p>
          <w:p w:rsidR="003F620B" w:rsidRPr="008138B8" w:rsidRDefault="003F620B" w:rsidP="002E3697">
            <w:pPr>
              <w:pStyle w:val="NormalWeb"/>
              <w:jc w:val="both"/>
            </w:pPr>
            <w:r w:rsidRPr="008138B8">
              <w:rPr>
                <w:color w:val="000000"/>
              </w:rPr>
              <w:t xml:space="preserve">         </w:t>
            </w:r>
            <w:r w:rsidRPr="008138B8">
              <w:t xml:space="preserve">5302 Sayılı yasanın 16-18 ve İl Genel Meclisi Çalışma Yönetmeliğinin 20. Maddesi kapsamında </w:t>
            </w:r>
            <w:r w:rsidRPr="008138B8">
              <w:t>yapılan çalışmaya</w:t>
            </w:r>
            <w:r w:rsidRPr="008138B8">
              <w:t xml:space="preserve"> ait rapor İl Genel Meclisinin bilgilerine arz olunur.</w:t>
            </w:r>
          </w:p>
          <w:p w:rsidR="003F620B" w:rsidRDefault="003F620B" w:rsidP="002E3697">
            <w:pPr>
              <w:pStyle w:val="NormalWeb"/>
              <w:ind w:left="360"/>
              <w:jc w:val="both"/>
            </w:pPr>
          </w:p>
          <w:p w:rsidR="00CC0D26" w:rsidRPr="008138B8" w:rsidRDefault="00CC0D26" w:rsidP="002E3697">
            <w:pPr>
              <w:pStyle w:val="NormalWeb"/>
              <w:ind w:left="360"/>
              <w:jc w:val="both"/>
            </w:pPr>
            <w:bookmarkStart w:id="0" w:name="_GoBack"/>
            <w:bookmarkEnd w:id="0"/>
          </w:p>
          <w:p w:rsidR="003F620B" w:rsidRPr="008138B8" w:rsidRDefault="003F620B" w:rsidP="002E3697">
            <w:pPr>
              <w:jc w:val="both"/>
            </w:pPr>
            <w:r w:rsidRPr="008138B8">
              <w:t xml:space="preserve">  Rıza USLU                              Hamza KUTLUCA                             Selahattin GÜVEN                                         </w:t>
            </w:r>
          </w:p>
          <w:p w:rsidR="003F620B" w:rsidRPr="008138B8" w:rsidRDefault="003F620B" w:rsidP="002E3697">
            <w:pPr>
              <w:contextualSpacing/>
              <w:jc w:val="both"/>
            </w:pPr>
            <w:r w:rsidRPr="008138B8">
              <w:t xml:space="preserve">  Komisyon Başkanı                   Başkan Yardımcısı                                      Sözcü    </w:t>
            </w:r>
          </w:p>
          <w:p w:rsidR="003F620B" w:rsidRPr="008138B8" w:rsidRDefault="003F620B" w:rsidP="002E3697">
            <w:pPr>
              <w:contextualSpacing/>
              <w:jc w:val="both"/>
            </w:pPr>
          </w:p>
          <w:p w:rsidR="003F620B" w:rsidRPr="008138B8" w:rsidRDefault="003F620B" w:rsidP="002E3697">
            <w:pPr>
              <w:contextualSpacing/>
              <w:jc w:val="both"/>
            </w:pPr>
          </w:p>
          <w:p w:rsidR="003F620B" w:rsidRPr="008138B8" w:rsidRDefault="003F620B" w:rsidP="002E3697">
            <w:pPr>
              <w:contextualSpacing/>
              <w:jc w:val="both"/>
            </w:pPr>
          </w:p>
          <w:p w:rsidR="003F620B" w:rsidRPr="008138B8" w:rsidRDefault="003F620B" w:rsidP="002E3697">
            <w:pPr>
              <w:contextualSpacing/>
              <w:jc w:val="both"/>
            </w:pPr>
          </w:p>
          <w:p w:rsidR="003F620B" w:rsidRPr="008138B8" w:rsidRDefault="003F620B" w:rsidP="002E3697">
            <w:pPr>
              <w:contextualSpacing/>
              <w:jc w:val="both"/>
            </w:pPr>
          </w:p>
          <w:p w:rsidR="003F620B" w:rsidRPr="008138B8" w:rsidRDefault="003F620B" w:rsidP="002E3697">
            <w:pPr>
              <w:contextualSpacing/>
              <w:jc w:val="both"/>
            </w:pPr>
          </w:p>
          <w:p w:rsidR="003F620B" w:rsidRPr="008138B8" w:rsidRDefault="003F620B" w:rsidP="002E3697">
            <w:pPr>
              <w:contextualSpacing/>
              <w:jc w:val="both"/>
            </w:pPr>
          </w:p>
          <w:p w:rsidR="003F620B" w:rsidRPr="008138B8" w:rsidRDefault="003F620B" w:rsidP="002E3697">
            <w:pPr>
              <w:contextualSpacing/>
              <w:jc w:val="both"/>
            </w:pPr>
          </w:p>
          <w:p w:rsidR="003F620B" w:rsidRPr="008138B8" w:rsidRDefault="003F620B" w:rsidP="002E3697">
            <w:pPr>
              <w:contextualSpacing/>
              <w:jc w:val="both"/>
            </w:pPr>
            <w:r w:rsidRPr="008138B8">
              <w:t>Faruk KAYALAK                                                                                     Tarık KAYA</w:t>
            </w:r>
          </w:p>
          <w:p w:rsidR="003F620B" w:rsidRPr="008138B8" w:rsidRDefault="003F620B" w:rsidP="002E3697">
            <w:pPr>
              <w:contextualSpacing/>
              <w:jc w:val="both"/>
            </w:pPr>
            <w:r w:rsidRPr="008138B8">
              <w:t xml:space="preserve">     Üye                                                                                                               </w:t>
            </w:r>
            <w:proofErr w:type="spellStart"/>
            <w:r w:rsidRPr="008138B8">
              <w:t>Üye</w:t>
            </w:r>
            <w:proofErr w:type="spellEnd"/>
          </w:p>
          <w:p w:rsidR="003F620B" w:rsidRPr="008138B8" w:rsidRDefault="003F620B" w:rsidP="002E3697">
            <w:pPr>
              <w:pStyle w:val="NormalWeb"/>
              <w:shd w:val="clear" w:color="auto" w:fill="FFFFFF"/>
              <w:spacing w:before="0" w:beforeAutospacing="0" w:after="318" w:afterAutospacing="0"/>
              <w:jc w:val="both"/>
              <w:textAlignment w:val="baseline"/>
              <w:rPr>
                <w:color w:val="4E4E4E"/>
              </w:rPr>
            </w:pPr>
          </w:p>
          <w:p w:rsidR="003F620B" w:rsidRPr="008138B8" w:rsidRDefault="003F620B" w:rsidP="002E3697">
            <w:pPr>
              <w:pStyle w:val="NormalWeb"/>
              <w:shd w:val="clear" w:color="auto" w:fill="FFFFFF"/>
              <w:spacing w:before="0" w:beforeAutospacing="0" w:after="318" w:afterAutospacing="0"/>
              <w:jc w:val="both"/>
              <w:textAlignment w:val="baseline"/>
              <w:rPr>
                <w:color w:val="4E4E4E"/>
              </w:rPr>
            </w:pPr>
          </w:p>
          <w:p w:rsidR="003F620B" w:rsidRPr="008138B8" w:rsidRDefault="003F620B" w:rsidP="002E3697">
            <w:pPr>
              <w:pStyle w:val="NormalWeb"/>
              <w:shd w:val="clear" w:color="auto" w:fill="FFFFFF"/>
              <w:spacing w:before="0" w:beforeAutospacing="0" w:after="318" w:afterAutospacing="0"/>
              <w:jc w:val="both"/>
              <w:textAlignment w:val="baseline"/>
              <w:rPr>
                <w:color w:val="4E4E4E"/>
              </w:rPr>
            </w:pPr>
          </w:p>
          <w:p w:rsidR="003F620B" w:rsidRPr="008138B8" w:rsidRDefault="003F620B" w:rsidP="002E3697">
            <w:pPr>
              <w:pStyle w:val="NormalWeb"/>
              <w:shd w:val="clear" w:color="auto" w:fill="FFFFFF"/>
              <w:spacing w:before="0" w:beforeAutospacing="0" w:after="318" w:afterAutospacing="0"/>
              <w:jc w:val="both"/>
              <w:textAlignment w:val="baseline"/>
              <w:rPr>
                <w:color w:val="4E4E4E"/>
              </w:rPr>
            </w:pPr>
          </w:p>
          <w:p w:rsidR="003F620B" w:rsidRPr="008138B8" w:rsidRDefault="003F620B" w:rsidP="002E3697">
            <w:pPr>
              <w:pStyle w:val="NormalWeb"/>
              <w:shd w:val="clear" w:color="auto" w:fill="FFFFFF"/>
              <w:spacing w:before="0" w:beforeAutospacing="0" w:after="318" w:afterAutospacing="0"/>
              <w:jc w:val="both"/>
              <w:textAlignment w:val="baseline"/>
              <w:rPr>
                <w:color w:val="4E4E4E"/>
              </w:rPr>
            </w:pPr>
          </w:p>
          <w:p w:rsidR="003F620B" w:rsidRPr="004C6172" w:rsidRDefault="003F620B" w:rsidP="002E3697">
            <w:pPr>
              <w:pStyle w:val="NormalWeb"/>
              <w:shd w:val="clear" w:color="auto" w:fill="FFFFFF"/>
              <w:spacing w:before="0" w:beforeAutospacing="0" w:after="318" w:afterAutospacing="0"/>
              <w:jc w:val="both"/>
              <w:textAlignment w:val="baseline"/>
              <w:rPr>
                <w:color w:val="4E4E4E"/>
              </w:rPr>
            </w:pPr>
          </w:p>
          <w:p w:rsidR="003F620B" w:rsidRPr="004C6172" w:rsidRDefault="003F620B" w:rsidP="002E3697">
            <w:pPr>
              <w:pStyle w:val="NormalWeb"/>
              <w:shd w:val="clear" w:color="auto" w:fill="FFFFFF"/>
              <w:spacing w:before="0" w:beforeAutospacing="0" w:after="318" w:afterAutospacing="0"/>
              <w:jc w:val="both"/>
              <w:textAlignment w:val="baseline"/>
              <w:rPr>
                <w:color w:val="4E4E4E"/>
              </w:rPr>
            </w:pPr>
          </w:p>
          <w:p w:rsidR="003F620B" w:rsidRPr="004C6172" w:rsidRDefault="003F620B" w:rsidP="002E3697">
            <w:pPr>
              <w:contextualSpacing/>
            </w:pPr>
          </w:p>
        </w:tc>
      </w:tr>
    </w:tbl>
    <w:p w:rsidR="008F357E" w:rsidRDefault="008F357E"/>
    <w:sectPr w:rsidR="008F357E" w:rsidSect="00384D0A">
      <w:pgSz w:w="11906" w:h="16838"/>
      <w:pgMar w:top="284"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24"/>
    <w:rsid w:val="00111924"/>
    <w:rsid w:val="003F620B"/>
    <w:rsid w:val="008F357E"/>
    <w:rsid w:val="00CC0D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20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F620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20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F62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887</Words>
  <Characters>5059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2023-09-08T06:15:00Z</dcterms:created>
  <dcterms:modified xsi:type="dcterms:W3CDTF">2023-09-08T06:28:00Z</dcterms:modified>
</cp:coreProperties>
</file>