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26B" w:rsidRDefault="0084326B" w:rsidP="0084326B">
      <w:pPr>
        <w:tabs>
          <w:tab w:val="left" w:pos="3285"/>
        </w:tabs>
        <w:jc w:val="center"/>
        <w:rPr>
          <w:b/>
        </w:rPr>
      </w:pPr>
      <w:r>
        <w:rPr>
          <w:b/>
        </w:rPr>
        <w:t>T.C</w:t>
      </w:r>
      <w:r>
        <w:rPr>
          <w:b/>
        </w:rPr>
        <w:t>.</w:t>
      </w:r>
    </w:p>
    <w:p w:rsidR="0084326B" w:rsidRPr="00817813" w:rsidRDefault="0084326B" w:rsidP="0084326B">
      <w:pPr>
        <w:tabs>
          <w:tab w:val="left" w:pos="3285"/>
        </w:tabs>
        <w:jc w:val="center"/>
        <w:rPr>
          <w:b/>
        </w:rPr>
      </w:pPr>
      <w:r>
        <w:rPr>
          <w:b/>
        </w:rPr>
        <w:t>KIRIKKALE İL</w:t>
      </w:r>
      <w:r w:rsidRPr="00817813">
        <w:rPr>
          <w:b/>
        </w:rPr>
        <w:t xml:space="preserve"> ÖZEL İDARESİ</w:t>
      </w:r>
    </w:p>
    <w:p w:rsidR="0084326B" w:rsidRPr="00817813" w:rsidRDefault="0084326B" w:rsidP="0084326B">
      <w:pPr>
        <w:tabs>
          <w:tab w:val="left" w:pos="3285"/>
        </w:tabs>
        <w:jc w:val="center"/>
        <w:rPr>
          <w:b/>
        </w:rPr>
      </w:pPr>
      <w:r w:rsidRPr="00817813">
        <w:rPr>
          <w:b/>
        </w:rPr>
        <w:t xml:space="preserve">İL GENEL MECLİSİ </w:t>
      </w:r>
    </w:p>
    <w:p w:rsidR="0084326B" w:rsidRPr="00817813" w:rsidRDefault="0084326B" w:rsidP="0084326B">
      <w:pPr>
        <w:tabs>
          <w:tab w:val="left" w:pos="3285"/>
        </w:tabs>
        <w:jc w:val="center"/>
        <w:rPr>
          <w:b/>
        </w:rPr>
      </w:pPr>
      <w:r>
        <w:rPr>
          <w:b/>
        </w:rPr>
        <w:t>TURİZM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84326B" w:rsidRPr="00817813" w:rsidTr="0084326B">
        <w:trPr>
          <w:trHeight w:val="309"/>
        </w:trPr>
        <w:tc>
          <w:tcPr>
            <w:tcW w:w="3369" w:type="dxa"/>
            <w:tcBorders>
              <w:top w:val="single" w:sz="4" w:space="0" w:color="auto"/>
              <w:left w:val="single" w:sz="4" w:space="0" w:color="auto"/>
              <w:bottom w:val="single" w:sz="4" w:space="0" w:color="auto"/>
              <w:right w:val="single" w:sz="4" w:space="0" w:color="auto"/>
            </w:tcBorders>
            <w:vAlign w:val="center"/>
          </w:tcPr>
          <w:p w:rsidR="0084326B" w:rsidRPr="00817813" w:rsidRDefault="0084326B" w:rsidP="005469F9">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84326B" w:rsidRPr="00817813" w:rsidRDefault="0084326B" w:rsidP="005469F9">
            <w:pPr>
              <w:tabs>
                <w:tab w:val="center" w:pos="4536"/>
                <w:tab w:val="right" w:pos="9072"/>
              </w:tabs>
              <w:rPr>
                <w:b/>
              </w:rPr>
            </w:pPr>
            <w:r>
              <w:rPr>
                <w:b/>
              </w:rPr>
              <w:t>Hasan ÇOBAN</w:t>
            </w:r>
          </w:p>
        </w:tc>
      </w:tr>
      <w:tr w:rsidR="0084326B" w:rsidRPr="00817813" w:rsidTr="0084326B">
        <w:trPr>
          <w:trHeight w:val="258"/>
        </w:trPr>
        <w:tc>
          <w:tcPr>
            <w:tcW w:w="3369" w:type="dxa"/>
            <w:tcBorders>
              <w:top w:val="single" w:sz="4" w:space="0" w:color="auto"/>
              <w:left w:val="single" w:sz="4" w:space="0" w:color="auto"/>
              <w:bottom w:val="single" w:sz="4" w:space="0" w:color="auto"/>
              <w:right w:val="single" w:sz="4" w:space="0" w:color="auto"/>
            </w:tcBorders>
            <w:vAlign w:val="center"/>
          </w:tcPr>
          <w:p w:rsidR="0084326B" w:rsidRDefault="0084326B" w:rsidP="005469F9">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84326B" w:rsidRDefault="0084326B" w:rsidP="005469F9">
            <w:pPr>
              <w:tabs>
                <w:tab w:val="center" w:pos="4536"/>
                <w:tab w:val="right" w:pos="9072"/>
              </w:tabs>
              <w:rPr>
                <w:b/>
              </w:rPr>
            </w:pPr>
            <w:r>
              <w:rPr>
                <w:b/>
              </w:rPr>
              <w:t>Harun OĞUZ</w:t>
            </w:r>
          </w:p>
        </w:tc>
      </w:tr>
      <w:tr w:rsidR="0084326B" w:rsidRPr="00817813" w:rsidTr="0084326B">
        <w:trPr>
          <w:trHeight w:val="262"/>
        </w:trPr>
        <w:tc>
          <w:tcPr>
            <w:tcW w:w="3369" w:type="dxa"/>
            <w:tcBorders>
              <w:top w:val="single" w:sz="4" w:space="0" w:color="auto"/>
              <w:left w:val="single" w:sz="4" w:space="0" w:color="auto"/>
              <w:bottom w:val="single" w:sz="4" w:space="0" w:color="auto"/>
              <w:right w:val="single" w:sz="4" w:space="0" w:color="auto"/>
            </w:tcBorders>
            <w:vAlign w:val="center"/>
          </w:tcPr>
          <w:p w:rsidR="0084326B" w:rsidRDefault="0084326B" w:rsidP="005469F9">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84326B" w:rsidRDefault="0084326B" w:rsidP="005469F9">
            <w:pPr>
              <w:tabs>
                <w:tab w:val="center" w:pos="4536"/>
                <w:tab w:val="right" w:pos="9072"/>
              </w:tabs>
              <w:rPr>
                <w:b/>
              </w:rPr>
            </w:pPr>
            <w:r>
              <w:rPr>
                <w:b/>
              </w:rPr>
              <w:t>Murat ÇAYKARA, Faruk KAYALAK, Azmi ÖZKAN</w:t>
            </w:r>
          </w:p>
        </w:tc>
      </w:tr>
      <w:tr w:rsidR="0084326B" w:rsidRPr="00817813" w:rsidTr="005469F9">
        <w:tc>
          <w:tcPr>
            <w:tcW w:w="3369" w:type="dxa"/>
            <w:tcBorders>
              <w:top w:val="single" w:sz="4" w:space="0" w:color="auto"/>
              <w:left w:val="single" w:sz="4" w:space="0" w:color="auto"/>
              <w:bottom w:val="single" w:sz="4" w:space="0" w:color="auto"/>
              <w:right w:val="single" w:sz="4" w:space="0" w:color="auto"/>
            </w:tcBorders>
            <w:hideMark/>
          </w:tcPr>
          <w:p w:rsidR="0084326B" w:rsidRPr="00817813" w:rsidRDefault="0084326B" w:rsidP="005469F9">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84326B" w:rsidRPr="00817813" w:rsidRDefault="0084326B" w:rsidP="005469F9">
            <w:pPr>
              <w:tabs>
                <w:tab w:val="left" w:pos="3285"/>
              </w:tabs>
              <w:rPr>
                <w:b/>
              </w:rPr>
            </w:pPr>
            <w:r>
              <w:rPr>
                <w:b/>
              </w:rPr>
              <w:t>06.10.2022</w:t>
            </w:r>
          </w:p>
        </w:tc>
      </w:tr>
      <w:tr w:rsidR="0084326B" w:rsidRPr="00817813" w:rsidTr="0084326B">
        <w:trPr>
          <w:trHeight w:val="256"/>
        </w:trPr>
        <w:tc>
          <w:tcPr>
            <w:tcW w:w="3369" w:type="dxa"/>
            <w:tcBorders>
              <w:top w:val="single" w:sz="4" w:space="0" w:color="auto"/>
              <w:left w:val="single" w:sz="4" w:space="0" w:color="auto"/>
              <w:bottom w:val="single" w:sz="4" w:space="0" w:color="auto"/>
              <w:right w:val="single" w:sz="4" w:space="0" w:color="auto"/>
            </w:tcBorders>
            <w:vAlign w:val="center"/>
            <w:hideMark/>
          </w:tcPr>
          <w:p w:rsidR="0084326B" w:rsidRPr="00817813" w:rsidRDefault="0084326B" w:rsidP="005469F9">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84326B" w:rsidRPr="00817813" w:rsidRDefault="0084326B" w:rsidP="005469F9">
            <w:pPr>
              <w:tabs>
                <w:tab w:val="left" w:pos="3285"/>
              </w:tabs>
              <w:contextualSpacing/>
              <w:jc w:val="both"/>
              <w:rPr>
                <w:b/>
              </w:rPr>
            </w:pPr>
            <w:r>
              <w:rPr>
                <w:b/>
              </w:rPr>
              <w:t xml:space="preserve">Turizmle </w:t>
            </w:r>
            <w:r>
              <w:rPr>
                <w:b/>
              </w:rPr>
              <w:t>ilgili Eğitim</w:t>
            </w:r>
            <w:r>
              <w:rPr>
                <w:b/>
              </w:rPr>
              <w:t xml:space="preserve"> Hizmetleri</w:t>
            </w:r>
          </w:p>
        </w:tc>
      </w:tr>
      <w:tr w:rsidR="0084326B" w:rsidRPr="00817813" w:rsidTr="005469F9">
        <w:tc>
          <w:tcPr>
            <w:tcW w:w="3369" w:type="dxa"/>
            <w:tcBorders>
              <w:top w:val="single" w:sz="4" w:space="0" w:color="auto"/>
              <w:left w:val="single" w:sz="4" w:space="0" w:color="auto"/>
              <w:bottom w:val="single" w:sz="4" w:space="0" w:color="auto"/>
              <w:right w:val="single" w:sz="4" w:space="0" w:color="auto"/>
            </w:tcBorders>
            <w:hideMark/>
          </w:tcPr>
          <w:p w:rsidR="0084326B" w:rsidRPr="00817813" w:rsidRDefault="0084326B" w:rsidP="005469F9">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84326B" w:rsidRPr="00817813" w:rsidRDefault="0084326B" w:rsidP="005469F9">
            <w:pPr>
              <w:tabs>
                <w:tab w:val="left" w:pos="3285"/>
              </w:tabs>
              <w:contextualSpacing/>
              <w:rPr>
                <w:b/>
              </w:rPr>
            </w:pPr>
            <w:r>
              <w:rPr>
                <w:b/>
              </w:rPr>
              <w:t>06.10.2022</w:t>
            </w:r>
          </w:p>
        </w:tc>
      </w:tr>
    </w:tbl>
    <w:p w:rsidR="0084326B" w:rsidRPr="00817813" w:rsidRDefault="0084326B" w:rsidP="0084326B">
      <w:pPr>
        <w:tabs>
          <w:tab w:val="left" w:pos="3285"/>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84326B" w:rsidRPr="00817813" w:rsidTr="005469F9">
        <w:trPr>
          <w:trHeight w:val="11840"/>
        </w:trPr>
        <w:tc>
          <w:tcPr>
            <w:tcW w:w="9998" w:type="dxa"/>
            <w:tcBorders>
              <w:top w:val="single" w:sz="4" w:space="0" w:color="auto"/>
              <w:left w:val="single" w:sz="4" w:space="0" w:color="auto"/>
              <w:bottom w:val="single" w:sz="4" w:space="0" w:color="auto"/>
              <w:right w:val="single" w:sz="4" w:space="0" w:color="auto"/>
            </w:tcBorders>
          </w:tcPr>
          <w:p w:rsidR="0084326B" w:rsidRDefault="0084326B" w:rsidP="005469F9">
            <w:pPr>
              <w:jc w:val="both"/>
              <w:textAlignment w:val="baseline"/>
            </w:pPr>
          </w:p>
          <w:p w:rsidR="0084326B" w:rsidRDefault="0084326B" w:rsidP="005469F9">
            <w:pPr>
              <w:jc w:val="both"/>
              <w:textAlignment w:val="baseline"/>
            </w:pPr>
            <w:r>
              <w:t xml:space="preserve">       5302 Sayılı yasanın 13.Maddesi kapsamında </w:t>
            </w:r>
            <w:r>
              <w:t>verilen turizm</w:t>
            </w:r>
            <w:r>
              <w:t xml:space="preserve"> içerikli önerge gündeme alındıktan sonra Komisyonumuza havale edilmiştir. Komisyonumuz 24-28 Ekim 2022 tarihleri arasında beş </w:t>
            </w:r>
            <w:r>
              <w:t>gün toplanarak</w:t>
            </w:r>
            <w:r>
              <w:t xml:space="preserve"> çalışmasını tamamlanmıştır.</w:t>
            </w:r>
          </w:p>
          <w:p w:rsidR="0084326B" w:rsidRDefault="0084326B" w:rsidP="005469F9">
            <w:pPr>
              <w:jc w:val="both"/>
              <w:textAlignment w:val="baseline"/>
            </w:pPr>
          </w:p>
          <w:p w:rsidR="0084326B" w:rsidRDefault="0084326B" w:rsidP="005469F9">
            <w:pPr>
              <w:jc w:val="both"/>
              <w:textAlignment w:val="baseline"/>
            </w:pPr>
            <w:r>
              <w:rPr>
                <w:rFonts w:ascii="Segoe UI" w:hAnsi="Segoe UI" w:cs="Segoe UI"/>
                <w:color w:val="201F1E"/>
                <w:sz w:val="22"/>
                <w:szCs w:val="22"/>
                <w:shd w:val="clear" w:color="auto" w:fill="FFFFFF"/>
              </w:rPr>
              <w:t xml:space="preserve"> </w:t>
            </w:r>
            <w:r>
              <w:t xml:space="preserve">       İl Özel İdaresinin Turizm görevi kapsamında İl Genel Meclisi Gündemine getirilen Turizmle ilgili eğitim Kurumları hakkında Komisyonumuz gerekli çalışmayı yaparak hazırladığı rapor aşağıya çıkarılmıştır.</w:t>
            </w:r>
          </w:p>
          <w:p w:rsidR="0084326B" w:rsidRDefault="0084326B" w:rsidP="005469F9">
            <w:pPr>
              <w:jc w:val="both"/>
              <w:textAlignment w:val="baseline"/>
            </w:pPr>
            <w:r>
              <w:t xml:space="preserve">        İlimizde Yeşil Vadi Şehit Musa Saydam Mesleki ve Teknik Anadolu Lisesi bünyesinde Yiyecek İçecek Hizmetleri ve Konaklama Seyahat Hizmetleri alanlarında eğitim verildiği, eğitim gören öğrenciler turizm sektöründeki özellikle tatil yörelerindeki otellerde staj çalışmalarını yaparak, Bu okulun öğrencileri mezun olduklarında da yine turizm sektöründeki otellere giderek istihdam edilebildiği,</w:t>
            </w:r>
          </w:p>
          <w:p w:rsidR="0084326B" w:rsidRDefault="0084326B" w:rsidP="005469F9">
            <w:pPr>
              <w:jc w:val="both"/>
              <w:textAlignment w:val="baseline"/>
            </w:pPr>
            <w:r>
              <w:t xml:space="preserve">       </w:t>
            </w:r>
            <w:proofErr w:type="gramStart"/>
            <w:r>
              <w:t xml:space="preserve">-Okulun öğrenci sayısının 2022- 2023 eğitim öğretim yılı itibariyle 118 kişi olduğu,  </w:t>
            </w:r>
            <w:r>
              <w:t>a</w:t>
            </w:r>
            <w:r>
              <w:t xml:space="preserve">dı geçen okulumuzda yoğunlaştırılmış eğitim programı uygulanmakta olup, öğrencilerin staj çalışmaları Mayıs – Ekim ayları arasında yaklaşık 5 aylık sürede yine yoğunlaştırılmış olarak yürütüldüğü, Öğrencilerimizin büyük çoğunluğu staj döneminde Antalya bölgesinde okulun daha önceden protokol yaptığı 5 yıldızlı otellerde staj gördüğü, </w:t>
            </w:r>
            <w:proofErr w:type="gramEnd"/>
          </w:p>
          <w:p w:rsidR="0084326B" w:rsidRDefault="0084326B" w:rsidP="005469F9">
            <w:pPr>
              <w:jc w:val="both"/>
              <w:textAlignment w:val="baseline"/>
            </w:pPr>
            <w:r>
              <w:t xml:space="preserve">     </w:t>
            </w:r>
            <w:proofErr w:type="gramStart"/>
            <w:r>
              <w:t xml:space="preserve">-Bu otellerde öğrenci lojmanları ve öğrenciye verilen staj ücreti konusunda önemli bir sıkıntı yaşanmadığı,  Oteller öğrencilere asgari ücretin üçte ikisi tutarında maaş verdiği, Bu okulun öğrencilerinin Kırıkkale içerisinde stajlarını yapabilecekleri resmi kurum olarak Öğretmen Evi ve Polis Evi dışındaki kurumlardan talep gelmediği,  Özel kurum olarak ise </w:t>
            </w:r>
            <w:proofErr w:type="spellStart"/>
            <w:r>
              <w:t>Tüpraş</w:t>
            </w:r>
            <w:proofErr w:type="spellEnd"/>
            <w:r>
              <w:t xml:space="preserve"> Rafinerisi Sosyal Tesisleri ve Türkiye Şoförler Odası Kırıkkale Tesisleri daha önceki dönemlerde stajyer öğrenci aldığı, Kırıkkale Üniversitesi bünyesinde Fatma ŞENSES Sosyal Bilimler Meslek Yüksek Okulunda Turizm Otelcilik işletmeciliği Bölümü yer almaktadır. </w:t>
            </w:r>
            <w:proofErr w:type="gramEnd"/>
          </w:p>
          <w:p w:rsidR="0084326B" w:rsidRPr="00495EFD" w:rsidRDefault="0084326B" w:rsidP="005469F9">
            <w:pPr>
              <w:jc w:val="both"/>
              <w:textAlignment w:val="baseline"/>
            </w:pPr>
            <w:r>
              <w:t xml:space="preserve">       </w:t>
            </w:r>
            <w:proofErr w:type="gramStart"/>
            <w:r>
              <w:t>-Bunların dışında Kırıkkale il merkezindeki restoran, kafe, pastane gibi özel işletmeler öğrencilerin kendi alanları ile ilgili verimli staj yapmaları ve çalışma şartları açısında çok uygun yerler bulunmadığı</w:t>
            </w:r>
            <w:r>
              <w:t>,</w:t>
            </w:r>
            <w:r>
              <w:t xml:space="preserve"> </w:t>
            </w:r>
            <w:r w:rsidR="00E8366B">
              <w:t>b</w:t>
            </w:r>
            <w:r>
              <w:t xml:space="preserve">u özel işletmelerin birçoğu gerek stajyer öğrenciye verilmesi gereken ücret, gerek çalışma saatleri açısından öğrencilerin staj yapmaları konusunda istenilen şartları taşımadığı, İlimizde ayrıca Kırıkkale Üniversitesine bağlı olarak Meslek Yüksek Okulu </w:t>
            </w:r>
            <w:r>
              <w:t>Bünyesinde iki</w:t>
            </w:r>
            <w:r>
              <w:t xml:space="preserve"> yıllık Turizm Bölümünün bulunduğu yapılan Komisyon çalışmadan anlaşılmıştır.</w:t>
            </w:r>
            <w:r w:rsidRPr="00495EFD">
              <w:rPr>
                <w:color w:val="201F1E"/>
                <w:sz w:val="22"/>
                <w:szCs w:val="22"/>
                <w:shd w:val="clear" w:color="auto" w:fill="FFFFFF"/>
              </w:rPr>
              <w:t xml:space="preserve">  </w:t>
            </w:r>
            <w:proofErr w:type="gramEnd"/>
          </w:p>
          <w:p w:rsidR="0084326B" w:rsidRDefault="0084326B" w:rsidP="005469F9">
            <w:pPr>
              <w:jc w:val="both"/>
            </w:pPr>
            <w:r>
              <w:t xml:space="preserve">       5302 Sayılı yasanın 16 Maddesi ve 18.Maddesi </w:t>
            </w:r>
            <w:r>
              <w:t>kapsamında yapılan</w:t>
            </w:r>
            <w:r>
              <w:t xml:space="preserve"> bilgi </w:t>
            </w:r>
            <w:r>
              <w:t>amaçlı çalışma</w:t>
            </w:r>
            <w:r>
              <w:t xml:space="preserve"> İl Genel Meclisinin bilgilerine arz o</w:t>
            </w:r>
            <w:bookmarkStart w:id="0" w:name="_GoBack"/>
            <w:bookmarkEnd w:id="0"/>
            <w:r>
              <w:t>lunur.</w:t>
            </w:r>
          </w:p>
          <w:p w:rsidR="0084326B" w:rsidRDefault="0084326B" w:rsidP="005469F9">
            <w:pPr>
              <w:contextualSpacing/>
              <w:jc w:val="both"/>
            </w:pPr>
          </w:p>
          <w:p w:rsidR="0084326B" w:rsidRDefault="0084326B" w:rsidP="005469F9">
            <w:pPr>
              <w:contextualSpacing/>
              <w:jc w:val="both"/>
            </w:pPr>
          </w:p>
          <w:p w:rsidR="0084326B" w:rsidRPr="007C4745" w:rsidRDefault="0084326B" w:rsidP="005469F9">
            <w:pPr>
              <w:contextualSpacing/>
              <w:jc w:val="both"/>
            </w:pPr>
            <w:r>
              <w:t xml:space="preserve">   Hasan ÇOBAN                                   Harun OĞUZ                                   Azim ÖZKAN</w:t>
            </w:r>
          </w:p>
          <w:p w:rsidR="0084326B" w:rsidRDefault="0084326B" w:rsidP="005469F9">
            <w:pPr>
              <w:contextualSpacing/>
              <w:jc w:val="both"/>
            </w:pPr>
            <w:r>
              <w:t xml:space="preserve"> </w:t>
            </w:r>
            <w:r w:rsidRPr="007C4745">
              <w:t xml:space="preserve"> Komisyon Başkanı                             </w:t>
            </w:r>
            <w:r>
              <w:t xml:space="preserve">  </w:t>
            </w:r>
            <w:r w:rsidRPr="007C4745">
              <w:t xml:space="preserve">Başkan Vekili                              </w:t>
            </w:r>
            <w:r>
              <w:t xml:space="preserve">          </w:t>
            </w:r>
            <w:r w:rsidRPr="007C4745">
              <w:t xml:space="preserve"> Sözcü</w:t>
            </w:r>
          </w:p>
          <w:p w:rsidR="0084326B" w:rsidRDefault="0084326B" w:rsidP="005469F9">
            <w:pPr>
              <w:contextualSpacing/>
              <w:jc w:val="both"/>
            </w:pPr>
          </w:p>
          <w:p w:rsidR="0084326B" w:rsidRDefault="0084326B" w:rsidP="005469F9">
            <w:pPr>
              <w:contextualSpacing/>
              <w:jc w:val="both"/>
            </w:pPr>
          </w:p>
          <w:p w:rsidR="0084326B" w:rsidRDefault="0084326B" w:rsidP="005469F9">
            <w:pPr>
              <w:contextualSpacing/>
              <w:jc w:val="both"/>
            </w:pPr>
          </w:p>
          <w:p w:rsidR="0084326B" w:rsidRDefault="0084326B" w:rsidP="005469F9">
            <w:pPr>
              <w:contextualSpacing/>
              <w:jc w:val="both"/>
            </w:pPr>
          </w:p>
          <w:p w:rsidR="0084326B" w:rsidRPr="007C4745" w:rsidRDefault="0084326B" w:rsidP="005469F9">
            <w:pPr>
              <w:contextualSpacing/>
              <w:jc w:val="both"/>
            </w:pPr>
            <w:r>
              <w:t xml:space="preserve">  Murat ÇAYKARA                                                                                      Faruk KAYALAK</w:t>
            </w:r>
          </w:p>
          <w:p w:rsidR="0084326B" w:rsidRPr="004B2457" w:rsidRDefault="0084326B" w:rsidP="005469F9">
            <w:pPr>
              <w:contextualSpacing/>
              <w:jc w:val="both"/>
              <w:rPr>
                <w:sz w:val="28"/>
                <w:szCs w:val="28"/>
              </w:rPr>
            </w:pPr>
            <w:r w:rsidRPr="007C4745">
              <w:t xml:space="preserve">   </w:t>
            </w:r>
            <w:r>
              <w:t xml:space="preserve">      </w:t>
            </w:r>
            <w:r w:rsidRPr="007C4745">
              <w:t xml:space="preserve">Üye                                                                                                       </w:t>
            </w:r>
            <w:r>
              <w:t xml:space="preserve">         </w:t>
            </w:r>
            <w:r w:rsidRPr="007C4745">
              <w:t xml:space="preserve">  </w:t>
            </w:r>
            <w:proofErr w:type="spellStart"/>
            <w:r w:rsidRPr="004B2457">
              <w:rPr>
                <w:sz w:val="28"/>
                <w:szCs w:val="28"/>
              </w:rPr>
              <w:t>Üye</w:t>
            </w:r>
            <w:proofErr w:type="spellEnd"/>
            <w:r w:rsidRPr="004B2457">
              <w:rPr>
                <w:sz w:val="28"/>
                <w:szCs w:val="28"/>
              </w:rPr>
              <w:t xml:space="preserve">     </w:t>
            </w:r>
          </w:p>
          <w:p w:rsidR="0084326B" w:rsidRPr="00817813" w:rsidRDefault="0084326B" w:rsidP="0084326B">
            <w:pPr>
              <w:contextualSpacing/>
              <w:jc w:val="both"/>
            </w:pPr>
          </w:p>
        </w:tc>
      </w:tr>
    </w:tbl>
    <w:p w:rsidR="003F6A30" w:rsidRDefault="003F6A30"/>
    <w:sectPr w:rsidR="003F6A30" w:rsidSect="0084326B">
      <w:pgSz w:w="11906" w:h="16838"/>
      <w:pgMar w:top="567" w:right="70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C2D"/>
    <w:rsid w:val="003F6A30"/>
    <w:rsid w:val="0084326B"/>
    <w:rsid w:val="00D31C2D"/>
    <w:rsid w:val="00D45AD7"/>
    <w:rsid w:val="00E836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26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26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500</Words>
  <Characters>2853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2022-11-21T07:35:00Z</dcterms:created>
  <dcterms:modified xsi:type="dcterms:W3CDTF">2022-11-21T07:52:00Z</dcterms:modified>
</cp:coreProperties>
</file>