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BD" w:rsidRPr="00CE2A9C" w:rsidRDefault="006002BD" w:rsidP="006002BD">
      <w:pPr>
        <w:tabs>
          <w:tab w:val="left" w:pos="3285"/>
        </w:tabs>
        <w:jc w:val="center"/>
        <w:rPr>
          <w:b/>
          <w:sz w:val="22"/>
          <w:szCs w:val="22"/>
        </w:rPr>
      </w:pPr>
      <w:r w:rsidRPr="00CE2A9C">
        <w:rPr>
          <w:b/>
          <w:sz w:val="22"/>
          <w:szCs w:val="22"/>
        </w:rPr>
        <w:t>T.C.</w:t>
      </w:r>
    </w:p>
    <w:p w:rsidR="006002BD" w:rsidRPr="00CE2A9C" w:rsidRDefault="006002BD" w:rsidP="006002BD">
      <w:pPr>
        <w:tabs>
          <w:tab w:val="left" w:pos="3285"/>
        </w:tabs>
        <w:jc w:val="center"/>
        <w:rPr>
          <w:b/>
          <w:sz w:val="22"/>
          <w:szCs w:val="22"/>
        </w:rPr>
      </w:pPr>
      <w:r w:rsidRPr="00CE2A9C">
        <w:rPr>
          <w:b/>
          <w:sz w:val="22"/>
          <w:szCs w:val="22"/>
        </w:rPr>
        <w:t>KIRIKKALE İL ÖZEL İDARESİ</w:t>
      </w:r>
    </w:p>
    <w:p w:rsidR="006002BD" w:rsidRPr="00CE2A9C" w:rsidRDefault="006002BD" w:rsidP="006002BD">
      <w:pPr>
        <w:tabs>
          <w:tab w:val="left" w:pos="3285"/>
        </w:tabs>
        <w:jc w:val="center"/>
        <w:rPr>
          <w:b/>
          <w:sz w:val="22"/>
          <w:szCs w:val="22"/>
        </w:rPr>
      </w:pPr>
      <w:r w:rsidRPr="00CE2A9C">
        <w:rPr>
          <w:b/>
          <w:sz w:val="22"/>
          <w:szCs w:val="22"/>
        </w:rPr>
        <w:t xml:space="preserve">İL GENEL MECLİSİ </w:t>
      </w:r>
    </w:p>
    <w:p w:rsidR="006002BD" w:rsidRPr="00CE2A9C" w:rsidRDefault="006002BD" w:rsidP="006002BD">
      <w:pPr>
        <w:tabs>
          <w:tab w:val="left" w:pos="3285"/>
        </w:tabs>
        <w:jc w:val="center"/>
        <w:rPr>
          <w:b/>
          <w:sz w:val="22"/>
          <w:szCs w:val="22"/>
        </w:rPr>
      </w:pPr>
      <w:r w:rsidRPr="00CE2A9C">
        <w:rPr>
          <w:b/>
          <w:sz w:val="22"/>
          <w:szCs w:val="22"/>
        </w:rPr>
        <w:t>SANAYİ VE TİCARET KOMİSYONU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6002BD" w:rsidRPr="00CE2A9C" w:rsidTr="00CE2A9C">
        <w:trPr>
          <w:trHeight w:val="255"/>
        </w:trPr>
        <w:tc>
          <w:tcPr>
            <w:tcW w:w="3369" w:type="dxa"/>
            <w:tcBorders>
              <w:top w:val="single" w:sz="4" w:space="0" w:color="auto"/>
              <w:left w:val="single" w:sz="4" w:space="0" w:color="auto"/>
              <w:bottom w:val="single" w:sz="4" w:space="0" w:color="auto"/>
              <w:right w:val="single" w:sz="4" w:space="0" w:color="auto"/>
            </w:tcBorders>
            <w:vAlign w:val="center"/>
          </w:tcPr>
          <w:p w:rsidR="006002BD" w:rsidRPr="00CE2A9C" w:rsidRDefault="006002BD" w:rsidP="00281CAF">
            <w:pPr>
              <w:tabs>
                <w:tab w:val="center" w:pos="4536"/>
                <w:tab w:val="right" w:pos="9072"/>
              </w:tabs>
              <w:rPr>
                <w:b/>
                <w:sz w:val="22"/>
                <w:szCs w:val="22"/>
              </w:rPr>
            </w:pPr>
            <w:r w:rsidRPr="00CE2A9C">
              <w:rPr>
                <w:b/>
                <w:sz w:val="22"/>
                <w:szCs w:val="22"/>
              </w:rPr>
              <w:t>KOMİSYON BAŞKANI</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E2A9C" w:rsidRDefault="006002BD" w:rsidP="00281CAF">
            <w:pPr>
              <w:tabs>
                <w:tab w:val="center" w:pos="4536"/>
                <w:tab w:val="right" w:pos="9072"/>
              </w:tabs>
              <w:rPr>
                <w:b/>
                <w:sz w:val="22"/>
                <w:szCs w:val="22"/>
              </w:rPr>
            </w:pPr>
            <w:r w:rsidRPr="00CE2A9C">
              <w:rPr>
                <w:b/>
                <w:sz w:val="22"/>
                <w:szCs w:val="22"/>
              </w:rPr>
              <w:t>Hüseyin ULUYÜREK</w:t>
            </w:r>
          </w:p>
        </w:tc>
      </w:tr>
      <w:tr w:rsidR="006002BD" w:rsidRPr="00CE2A9C" w:rsidTr="00CE2A9C">
        <w:trPr>
          <w:trHeight w:val="273"/>
        </w:trPr>
        <w:tc>
          <w:tcPr>
            <w:tcW w:w="3369" w:type="dxa"/>
            <w:tcBorders>
              <w:top w:val="single" w:sz="4" w:space="0" w:color="auto"/>
              <w:left w:val="single" w:sz="4" w:space="0" w:color="auto"/>
              <w:bottom w:val="single" w:sz="4" w:space="0" w:color="auto"/>
              <w:right w:val="single" w:sz="4" w:space="0" w:color="auto"/>
            </w:tcBorders>
            <w:vAlign w:val="center"/>
          </w:tcPr>
          <w:p w:rsidR="006002BD" w:rsidRPr="00CE2A9C" w:rsidRDefault="006002BD" w:rsidP="00281CAF">
            <w:pPr>
              <w:tabs>
                <w:tab w:val="center" w:pos="4536"/>
                <w:tab w:val="right" w:pos="9072"/>
              </w:tabs>
              <w:rPr>
                <w:b/>
                <w:sz w:val="22"/>
                <w:szCs w:val="22"/>
              </w:rPr>
            </w:pPr>
            <w:r w:rsidRPr="00CE2A9C">
              <w:rPr>
                <w:b/>
                <w:sz w:val="22"/>
                <w:szCs w:val="22"/>
              </w:rPr>
              <w:t>BAŞKAN YARDIMCISI</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E2A9C" w:rsidRDefault="006002BD" w:rsidP="00281CAF">
            <w:pPr>
              <w:tabs>
                <w:tab w:val="center" w:pos="4536"/>
                <w:tab w:val="right" w:pos="9072"/>
              </w:tabs>
              <w:rPr>
                <w:b/>
                <w:sz w:val="22"/>
                <w:szCs w:val="22"/>
              </w:rPr>
            </w:pPr>
            <w:r w:rsidRPr="00CE2A9C">
              <w:rPr>
                <w:b/>
                <w:sz w:val="22"/>
                <w:szCs w:val="22"/>
              </w:rPr>
              <w:t>Yunus PEHLİVANLI</w:t>
            </w:r>
          </w:p>
        </w:tc>
      </w:tr>
      <w:tr w:rsidR="006002BD" w:rsidRPr="00CE2A9C" w:rsidTr="00CE2A9C">
        <w:trPr>
          <w:trHeight w:val="277"/>
        </w:trPr>
        <w:tc>
          <w:tcPr>
            <w:tcW w:w="3369" w:type="dxa"/>
            <w:tcBorders>
              <w:top w:val="single" w:sz="4" w:space="0" w:color="auto"/>
              <w:left w:val="single" w:sz="4" w:space="0" w:color="auto"/>
              <w:bottom w:val="single" w:sz="4" w:space="0" w:color="auto"/>
              <w:right w:val="single" w:sz="4" w:space="0" w:color="auto"/>
            </w:tcBorders>
            <w:vAlign w:val="center"/>
          </w:tcPr>
          <w:p w:rsidR="006002BD" w:rsidRPr="00CE2A9C" w:rsidRDefault="006002BD" w:rsidP="00281CAF">
            <w:pPr>
              <w:tabs>
                <w:tab w:val="center" w:pos="4536"/>
                <w:tab w:val="right" w:pos="9072"/>
              </w:tabs>
              <w:rPr>
                <w:b/>
                <w:sz w:val="22"/>
                <w:szCs w:val="22"/>
              </w:rPr>
            </w:pPr>
            <w:r w:rsidRPr="00CE2A9C">
              <w:rPr>
                <w:b/>
                <w:sz w:val="22"/>
                <w:szCs w:val="22"/>
              </w:rPr>
              <w:t>ÜYELER</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E2A9C" w:rsidRDefault="006002BD" w:rsidP="00281CAF">
            <w:pPr>
              <w:tabs>
                <w:tab w:val="center" w:pos="4536"/>
                <w:tab w:val="right" w:pos="9072"/>
              </w:tabs>
              <w:rPr>
                <w:b/>
                <w:sz w:val="22"/>
                <w:szCs w:val="22"/>
              </w:rPr>
            </w:pPr>
            <w:r w:rsidRPr="00CE2A9C">
              <w:rPr>
                <w:b/>
                <w:sz w:val="22"/>
                <w:szCs w:val="22"/>
              </w:rPr>
              <w:t xml:space="preserve">Nuri KÖKSOY,  </w:t>
            </w:r>
            <w:proofErr w:type="gramStart"/>
            <w:r w:rsidRPr="00CE2A9C">
              <w:rPr>
                <w:b/>
                <w:sz w:val="22"/>
                <w:szCs w:val="22"/>
              </w:rPr>
              <w:t>Adem</w:t>
            </w:r>
            <w:proofErr w:type="gramEnd"/>
            <w:r w:rsidRPr="00CE2A9C">
              <w:rPr>
                <w:b/>
                <w:sz w:val="22"/>
                <w:szCs w:val="22"/>
              </w:rPr>
              <w:t xml:space="preserve"> GÖKDERE, Şevket ÖZSOY</w:t>
            </w:r>
          </w:p>
        </w:tc>
      </w:tr>
      <w:tr w:rsidR="006002BD" w:rsidRPr="00CE2A9C" w:rsidTr="00281CAF">
        <w:tc>
          <w:tcPr>
            <w:tcW w:w="3369" w:type="dxa"/>
            <w:tcBorders>
              <w:top w:val="single" w:sz="4" w:space="0" w:color="auto"/>
              <w:left w:val="single" w:sz="4" w:space="0" w:color="auto"/>
              <w:bottom w:val="single" w:sz="4" w:space="0" w:color="auto"/>
              <w:right w:val="single" w:sz="4" w:space="0" w:color="auto"/>
            </w:tcBorders>
            <w:hideMark/>
          </w:tcPr>
          <w:p w:rsidR="006002BD" w:rsidRPr="00CE2A9C" w:rsidRDefault="006002BD" w:rsidP="00281CAF">
            <w:pPr>
              <w:tabs>
                <w:tab w:val="left" w:pos="3285"/>
              </w:tabs>
              <w:rPr>
                <w:b/>
                <w:sz w:val="22"/>
                <w:szCs w:val="22"/>
              </w:rPr>
            </w:pPr>
            <w:r w:rsidRPr="00CE2A9C">
              <w:rPr>
                <w:b/>
                <w:sz w:val="22"/>
                <w:szCs w:val="22"/>
              </w:rPr>
              <w:t>ÖNERGENİN TARİHİ</w:t>
            </w:r>
          </w:p>
        </w:tc>
        <w:tc>
          <w:tcPr>
            <w:tcW w:w="6378" w:type="dxa"/>
            <w:tcBorders>
              <w:top w:val="single" w:sz="4" w:space="0" w:color="auto"/>
              <w:left w:val="single" w:sz="4" w:space="0" w:color="auto"/>
              <w:bottom w:val="single" w:sz="4" w:space="0" w:color="auto"/>
              <w:right w:val="single" w:sz="4" w:space="0" w:color="auto"/>
            </w:tcBorders>
          </w:tcPr>
          <w:p w:rsidR="006002BD" w:rsidRPr="00CE2A9C" w:rsidRDefault="006002BD" w:rsidP="00281CAF">
            <w:pPr>
              <w:tabs>
                <w:tab w:val="left" w:pos="3285"/>
              </w:tabs>
              <w:rPr>
                <w:b/>
                <w:sz w:val="22"/>
                <w:szCs w:val="22"/>
              </w:rPr>
            </w:pPr>
            <w:r w:rsidRPr="00CE2A9C">
              <w:rPr>
                <w:b/>
                <w:sz w:val="22"/>
                <w:szCs w:val="22"/>
              </w:rPr>
              <w:t>07.09.2022</w:t>
            </w:r>
          </w:p>
        </w:tc>
      </w:tr>
      <w:tr w:rsidR="006002BD" w:rsidRPr="00CE2A9C" w:rsidTr="00CE2A9C">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6002BD" w:rsidRPr="00CE2A9C" w:rsidRDefault="006002BD" w:rsidP="00281CAF">
            <w:pPr>
              <w:tabs>
                <w:tab w:val="left" w:pos="3285"/>
              </w:tabs>
              <w:rPr>
                <w:b/>
                <w:sz w:val="22"/>
                <w:szCs w:val="22"/>
              </w:rPr>
            </w:pPr>
            <w:r w:rsidRPr="00CE2A9C">
              <w:rPr>
                <w:b/>
                <w:sz w:val="22"/>
                <w:szCs w:val="22"/>
              </w:rPr>
              <w:t>KONUSU</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E2A9C" w:rsidRDefault="00CE2A9C" w:rsidP="00281CAF">
            <w:pPr>
              <w:tabs>
                <w:tab w:val="left" w:pos="3285"/>
              </w:tabs>
              <w:contextualSpacing/>
              <w:jc w:val="both"/>
              <w:rPr>
                <w:b/>
                <w:sz w:val="22"/>
                <w:szCs w:val="22"/>
              </w:rPr>
            </w:pPr>
            <w:r w:rsidRPr="00CE2A9C">
              <w:rPr>
                <w:b/>
                <w:sz w:val="22"/>
                <w:szCs w:val="22"/>
              </w:rPr>
              <w:t>İlimizde Akü üretimi</w:t>
            </w:r>
          </w:p>
        </w:tc>
      </w:tr>
      <w:tr w:rsidR="006002BD" w:rsidRPr="00CE2A9C" w:rsidTr="00281CAF">
        <w:tc>
          <w:tcPr>
            <w:tcW w:w="3369" w:type="dxa"/>
            <w:tcBorders>
              <w:top w:val="single" w:sz="4" w:space="0" w:color="auto"/>
              <w:left w:val="single" w:sz="4" w:space="0" w:color="auto"/>
              <w:bottom w:val="single" w:sz="4" w:space="0" w:color="auto"/>
              <w:right w:val="single" w:sz="4" w:space="0" w:color="auto"/>
            </w:tcBorders>
            <w:hideMark/>
          </w:tcPr>
          <w:p w:rsidR="006002BD" w:rsidRPr="00CE2A9C" w:rsidRDefault="006002BD" w:rsidP="00281CAF">
            <w:pPr>
              <w:tabs>
                <w:tab w:val="left" w:pos="3285"/>
              </w:tabs>
              <w:rPr>
                <w:b/>
                <w:sz w:val="22"/>
                <w:szCs w:val="22"/>
              </w:rPr>
            </w:pPr>
            <w:r w:rsidRPr="00CE2A9C">
              <w:rPr>
                <w:b/>
                <w:sz w:val="22"/>
                <w:szCs w:val="22"/>
              </w:rPr>
              <w:t xml:space="preserve"> HAVALE TARİHİ</w:t>
            </w:r>
          </w:p>
        </w:tc>
        <w:tc>
          <w:tcPr>
            <w:tcW w:w="6378" w:type="dxa"/>
            <w:tcBorders>
              <w:top w:val="single" w:sz="4" w:space="0" w:color="auto"/>
              <w:left w:val="single" w:sz="4" w:space="0" w:color="auto"/>
              <w:bottom w:val="single" w:sz="4" w:space="0" w:color="auto"/>
              <w:right w:val="single" w:sz="4" w:space="0" w:color="auto"/>
            </w:tcBorders>
          </w:tcPr>
          <w:p w:rsidR="006002BD" w:rsidRPr="00CE2A9C" w:rsidRDefault="006002BD" w:rsidP="00CE2A9C">
            <w:pPr>
              <w:tabs>
                <w:tab w:val="left" w:pos="3285"/>
              </w:tabs>
              <w:contextualSpacing/>
              <w:rPr>
                <w:b/>
                <w:sz w:val="22"/>
                <w:szCs w:val="22"/>
              </w:rPr>
            </w:pPr>
            <w:r w:rsidRPr="00CE2A9C">
              <w:rPr>
                <w:b/>
                <w:sz w:val="22"/>
                <w:szCs w:val="22"/>
              </w:rPr>
              <w:t>07.</w:t>
            </w:r>
            <w:r w:rsidR="00CE2A9C" w:rsidRPr="00CE2A9C">
              <w:rPr>
                <w:b/>
                <w:sz w:val="22"/>
                <w:szCs w:val="22"/>
              </w:rPr>
              <w:t>1</w:t>
            </w:r>
            <w:r w:rsidRPr="00CE2A9C">
              <w:rPr>
                <w:b/>
                <w:sz w:val="22"/>
                <w:szCs w:val="22"/>
              </w:rPr>
              <w:t>0.2022</w:t>
            </w:r>
          </w:p>
        </w:tc>
      </w:tr>
    </w:tbl>
    <w:p w:rsidR="006002BD" w:rsidRPr="00CE2A9C" w:rsidRDefault="006002BD" w:rsidP="006002BD">
      <w:pPr>
        <w:tabs>
          <w:tab w:val="left" w:pos="3285"/>
        </w:tabs>
        <w:jc w:val="center"/>
        <w:rPr>
          <w:b/>
          <w:sz w:val="22"/>
          <w:szCs w:val="22"/>
        </w:rPr>
      </w:pPr>
      <w:r w:rsidRPr="00CE2A9C">
        <w:rPr>
          <w:b/>
          <w:sz w:val="22"/>
          <w:szCs w:val="22"/>
        </w:rPr>
        <w:t>RAPOR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6002BD" w:rsidRPr="00CE2A9C" w:rsidTr="006002BD">
        <w:trPr>
          <w:trHeight w:val="11275"/>
        </w:trPr>
        <w:tc>
          <w:tcPr>
            <w:tcW w:w="9747" w:type="dxa"/>
            <w:tcBorders>
              <w:top w:val="single" w:sz="4" w:space="0" w:color="auto"/>
              <w:left w:val="single" w:sz="4" w:space="0" w:color="auto"/>
              <w:bottom w:val="single" w:sz="4" w:space="0" w:color="auto"/>
              <w:right w:val="single" w:sz="4" w:space="0" w:color="auto"/>
            </w:tcBorders>
          </w:tcPr>
          <w:p w:rsidR="00CE2A9C" w:rsidRDefault="006002BD" w:rsidP="00CE2A9C">
            <w:pPr>
              <w:pStyle w:val="NormalWeb"/>
              <w:jc w:val="both"/>
              <w:rPr>
                <w:sz w:val="22"/>
                <w:szCs w:val="22"/>
              </w:rPr>
            </w:pPr>
            <w:r w:rsidRPr="00CE2A9C">
              <w:rPr>
                <w:sz w:val="22"/>
                <w:szCs w:val="22"/>
              </w:rPr>
              <w:t xml:space="preserve">      </w:t>
            </w:r>
            <w:proofErr w:type="gramStart"/>
            <w:r w:rsidR="00CE2A9C" w:rsidRPr="00CE2A9C">
              <w:rPr>
                <w:sz w:val="22"/>
                <w:szCs w:val="22"/>
              </w:rPr>
              <w:t xml:space="preserve">İl Genel Meclisi Üyelerimiz tarafından verilen bir önerge ile:” İlimize bağlı merkez ve ilçelerinde araçlar ve güneş enerjisi panelleri için akü üretiminin yapılıp yapılmadığı, üretim yapılıyorsa kapasitelerinin ne olduğu, bu iş yerlerinde kaç kişinin istihdam edildiği ve bu iş yerlerinin İlimiz sanayisini ve ekonomisine katkılarının neler olduğu hususlarında komisyon çalışması yapılarak İl Genel Meclisinin bilgilendirilmesi talep edilmiş ve Komisyonumuz konuyla ilgili olarak </w:t>
            </w:r>
            <w:r w:rsidR="00CE2A9C" w:rsidRPr="00CE2A9C">
              <w:rPr>
                <w:sz w:val="22"/>
                <w:szCs w:val="22"/>
              </w:rPr>
              <w:t xml:space="preserve">17-18-19-20-21 Ekim 2022 </w:t>
            </w:r>
            <w:r w:rsidR="00CE2A9C" w:rsidRPr="00CE2A9C">
              <w:rPr>
                <w:sz w:val="22"/>
                <w:szCs w:val="22"/>
              </w:rPr>
              <w:t>tarihlerinde çalışarak aşağıdaki raporu hazırlamıştır.</w:t>
            </w:r>
            <w:proofErr w:type="gramEnd"/>
          </w:p>
          <w:p w:rsidR="00CE2A9C" w:rsidRPr="00CE2A9C" w:rsidRDefault="00CE2A9C" w:rsidP="00CE2A9C">
            <w:pPr>
              <w:pStyle w:val="NormalWeb"/>
              <w:jc w:val="both"/>
              <w:rPr>
                <w:sz w:val="22"/>
                <w:szCs w:val="22"/>
              </w:rPr>
            </w:pPr>
            <w:r>
              <w:rPr>
                <w:sz w:val="22"/>
                <w:szCs w:val="22"/>
              </w:rPr>
              <w:t xml:space="preserve">        </w:t>
            </w:r>
            <w:r w:rsidRPr="00CE2A9C">
              <w:rPr>
                <w:sz w:val="22"/>
                <w:szCs w:val="22"/>
              </w:rPr>
              <w:t xml:space="preserve">Buna göre; İlimizde Yahşihan ilçesi sınırlarında Kırıkkale Organize Sanayii içinde bulunan Yalçın Akü Fabrikası tarafından akü üretimi yapıldığı belirlenmiş, Fabrikanın 1984 yılında Ankara’da kurulduğu Kırıkkale Organize Sanayiinin yapılmasıyla da İlimizde faaliyete geçen fabrikanın 8 dönümü kapalı olmak üzeri 20 dönüm arazi üzerinde kurulu bulunduğu, fabrikada Yalçın markalı kurşun-asit akümülatörlerin üretimi, geliştirilmesi, satışının yapıldığı ve başlangıçta ilk olarak araçlara yüksek kalkış ve marş </w:t>
            </w:r>
            <w:proofErr w:type="gramStart"/>
            <w:r w:rsidRPr="00CE2A9C">
              <w:rPr>
                <w:sz w:val="22"/>
                <w:szCs w:val="22"/>
              </w:rPr>
              <w:t>imkanı</w:t>
            </w:r>
            <w:proofErr w:type="gramEnd"/>
            <w:r w:rsidRPr="00CE2A9C">
              <w:rPr>
                <w:sz w:val="22"/>
                <w:szCs w:val="22"/>
              </w:rPr>
              <w:t xml:space="preserve"> sağlayan Starter (marş basma) aküleri ile yola çıktığı, ilerleyen yıllarda </w:t>
            </w:r>
            <w:proofErr w:type="spellStart"/>
            <w:r w:rsidRPr="00CE2A9C">
              <w:rPr>
                <w:sz w:val="22"/>
                <w:szCs w:val="22"/>
              </w:rPr>
              <w:t>starter</w:t>
            </w:r>
            <w:proofErr w:type="spellEnd"/>
            <w:r w:rsidRPr="00CE2A9C">
              <w:rPr>
                <w:sz w:val="22"/>
                <w:szCs w:val="22"/>
              </w:rPr>
              <w:t xml:space="preserve"> akülerin yanı sıra kurşun-asit endüstriyel akülerin üretimi ve geliştirilmesinin de gerçekleştirildiği belirlenmiştir.</w:t>
            </w:r>
          </w:p>
          <w:p w:rsidR="00CE2A9C" w:rsidRPr="00CE2A9C" w:rsidRDefault="00CE2A9C" w:rsidP="00CE2A9C">
            <w:pPr>
              <w:pStyle w:val="NormalWeb"/>
              <w:jc w:val="both"/>
              <w:rPr>
                <w:sz w:val="22"/>
                <w:szCs w:val="22"/>
              </w:rPr>
            </w:pPr>
            <w:r>
              <w:rPr>
                <w:sz w:val="22"/>
                <w:szCs w:val="22"/>
              </w:rPr>
              <w:t xml:space="preserve">       </w:t>
            </w:r>
            <w:r w:rsidRPr="00CE2A9C">
              <w:rPr>
                <w:sz w:val="22"/>
                <w:szCs w:val="22"/>
              </w:rPr>
              <w:t xml:space="preserve">Fabrika yetkilisi ile yapılan şifahi görüşmede firmanın; TSE (Türk </w:t>
            </w:r>
            <w:r w:rsidRPr="00CE2A9C">
              <w:rPr>
                <w:sz w:val="22"/>
                <w:szCs w:val="22"/>
              </w:rPr>
              <w:t xml:space="preserve">Standartları </w:t>
            </w:r>
            <w:r w:rsidRPr="00CE2A9C">
              <w:rPr>
                <w:sz w:val="22"/>
                <w:szCs w:val="22"/>
              </w:rPr>
              <w:t>Enstitüsü), ISO 9001 ve CE (</w:t>
            </w:r>
            <w:proofErr w:type="spellStart"/>
            <w:r w:rsidRPr="00CE2A9C">
              <w:rPr>
                <w:sz w:val="22"/>
                <w:szCs w:val="22"/>
              </w:rPr>
              <w:t>Certification</w:t>
            </w:r>
            <w:proofErr w:type="spellEnd"/>
            <w:r w:rsidRPr="00CE2A9C">
              <w:rPr>
                <w:sz w:val="22"/>
                <w:szCs w:val="22"/>
              </w:rPr>
              <w:t xml:space="preserve"> of Europe) ile standartlarına göre üretim yaptığı ve halen YALCIN, GOLD, PLUSPOWER, POWERFUL ve SAFİR olmak üzere 5 ayrı markada akü ürettiği bildirilmiştir.</w:t>
            </w:r>
          </w:p>
          <w:p w:rsidR="00CE2A9C" w:rsidRPr="00CE2A9C" w:rsidRDefault="00CE2A9C" w:rsidP="00CE2A9C">
            <w:pPr>
              <w:pStyle w:val="NormalWeb"/>
              <w:jc w:val="both"/>
              <w:rPr>
                <w:sz w:val="22"/>
                <w:szCs w:val="22"/>
              </w:rPr>
            </w:pPr>
            <w:r>
              <w:rPr>
                <w:sz w:val="22"/>
                <w:szCs w:val="22"/>
              </w:rPr>
              <w:t xml:space="preserve">        </w:t>
            </w:r>
            <w:proofErr w:type="gramStart"/>
            <w:r w:rsidRPr="00CE2A9C">
              <w:rPr>
                <w:sz w:val="22"/>
                <w:szCs w:val="22"/>
              </w:rPr>
              <w:t xml:space="preserve">Fabrikada kuruluş yılından bugüne kadar: Özel düşük </w:t>
            </w:r>
            <w:proofErr w:type="spellStart"/>
            <w:r w:rsidRPr="00CE2A9C">
              <w:rPr>
                <w:sz w:val="22"/>
                <w:szCs w:val="22"/>
              </w:rPr>
              <w:t>Antimuan</w:t>
            </w:r>
            <w:proofErr w:type="spellEnd"/>
            <w:r w:rsidRPr="00CE2A9C">
              <w:rPr>
                <w:sz w:val="22"/>
                <w:szCs w:val="22"/>
              </w:rPr>
              <w:t xml:space="preserve"> alaşımlı akü, Özel Selenyum alaşımlı akü, Duble kapak üretimi, Kalsiyum </w:t>
            </w:r>
            <w:proofErr w:type="spellStart"/>
            <w:r w:rsidRPr="00CE2A9C">
              <w:rPr>
                <w:sz w:val="22"/>
                <w:szCs w:val="22"/>
              </w:rPr>
              <w:t>hibrit</w:t>
            </w:r>
            <w:proofErr w:type="spellEnd"/>
            <w:r w:rsidRPr="00CE2A9C">
              <w:rPr>
                <w:sz w:val="22"/>
                <w:szCs w:val="22"/>
              </w:rPr>
              <w:t xml:space="preserve"> akü, </w:t>
            </w:r>
            <w:proofErr w:type="spellStart"/>
            <w:r w:rsidRPr="00CE2A9C">
              <w:rPr>
                <w:sz w:val="22"/>
                <w:szCs w:val="22"/>
              </w:rPr>
              <w:t>Non</w:t>
            </w:r>
            <w:proofErr w:type="spellEnd"/>
            <w:r w:rsidRPr="00CE2A9C">
              <w:rPr>
                <w:sz w:val="22"/>
                <w:szCs w:val="22"/>
              </w:rPr>
              <w:t xml:space="preserve"> </w:t>
            </w:r>
            <w:proofErr w:type="spellStart"/>
            <w:r w:rsidRPr="00CE2A9C">
              <w:rPr>
                <w:sz w:val="22"/>
                <w:szCs w:val="22"/>
              </w:rPr>
              <w:t>spil</w:t>
            </w:r>
            <w:proofErr w:type="spellEnd"/>
            <w:r w:rsidRPr="00CE2A9C">
              <w:rPr>
                <w:sz w:val="22"/>
                <w:szCs w:val="22"/>
              </w:rPr>
              <w:t xml:space="preserve"> </w:t>
            </w:r>
            <w:proofErr w:type="spellStart"/>
            <w:r w:rsidRPr="00CE2A9C">
              <w:rPr>
                <w:sz w:val="22"/>
                <w:szCs w:val="22"/>
              </w:rPr>
              <w:t>silver</w:t>
            </w:r>
            <w:proofErr w:type="spellEnd"/>
            <w:r w:rsidRPr="00CE2A9C">
              <w:rPr>
                <w:sz w:val="22"/>
                <w:szCs w:val="22"/>
              </w:rPr>
              <w:t xml:space="preserve"> akü, Güneş enerjisi aküsü, Jel akü, Kalay gümüş alaşımlı akü ve Pozitif plakalı hücre üretiminin yapıldığı ve şu anda da günlük olarak 60 amperlik 1000 tane akü üretme kapasitesi bulunan fabrikada 22 işçi 1 Kimya Mühendisi,2 Elektrik ve Kimya Teknisyeni olmak üzere 25 kişinin çalıştığı, üretilen akünün iç piyasanın yanı sıra 22 ülkeye ihraç edildiği bildirilmiştir. </w:t>
            </w:r>
            <w:proofErr w:type="gramEnd"/>
          </w:p>
          <w:p w:rsidR="00CE2A9C" w:rsidRPr="00CE2A9C" w:rsidRDefault="00CE2A9C" w:rsidP="00CE2A9C">
            <w:pPr>
              <w:pStyle w:val="NormalWeb"/>
              <w:jc w:val="both"/>
              <w:rPr>
                <w:sz w:val="22"/>
                <w:szCs w:val="22"/>
              </w:rPr>
            </w:pPr>
            <w:r>
              <w:rPr>
                <w:sz w:val="22"/>
                <w:szCs w:val="22"/>
              </w:rPr>
              <w:t xml:space="preserve">         </w:t>
            </w:r>
            <w:r w:rsidRPr="00CE2A9C">
              <w:rPr>
                <w:sz w:val="22"/>
                <w:szCs w:val="22"/>
              </w:rPr>
              <w:t>Fabrika yetkilisi; Güneş enerjisi panelleri için gerekli olan Jel akü ve diğer aküleri üretme kapasitesine sahip olduklarını ancak bu akülerin fiyatının yüksek olmasından dolayı fabrikaya talep olması halinde bunları ürettiklerini ifade etmiştir.</w:t>
            </w:r>
          </w:p>
          <w:p w:rsidR="00CE2A9C" w:rsidRPr="00CE2A9C" w:rsidRDefault="00CE2A9C" w:rsidP="00CE2A9C">
            <w:pPr>
              <w:pStyle w:val="NormalWeb"/>
              <w:jc w:val="both"/>
              <w:rPr>
                <w:sz w:val="22"/>
                <w:szCs w:val="22"/>
              </w:rPr>
            </w:pPr>
            <w:r>
              <w:rPr>
                <w:sz w:val="22"/>
                <w:szCs w:val="22"/>
              </w:rPr>
              <w:t xml:space="preserve">        </w:t>
            </w:r>
            <w:r w:rsidRPr="00CE2A9C">
              <w:rPr>
                <w:sz w:val="22"/>
                <w:szCs w:val="22"/>
              </w:rPr>
              <w:t>Fabrika olarak kendilerine gereken hammaddelerin daha hızlı temin edilebilmesi ve üretim maliyetinin kısmi oranda düşebilmesi için Metal element analizi, saf su analizi ve asit analizi yapan bir laboratuvar ihtiyaçlarının olduğu ayrıca;</w:t>
            </w:r>
            <w:bookmarkStart w:id="0" w:name="_GoBack"/>
            <w:bookmarkEnd w:id="0"/>
          </w:p>
          <w:p w:rsidR="00CE2A9C" w:rsidRDefault="00CE2A9C" w:rsidP="00CE2A9C">
            <w:pPr>
              <w:pStyle w:val="NormalWeb"/>
              <w:jc w:val="both"/>
              <w:rPr>
                <w:sz w:val="22"/>
                <w:szCs w:val="22"/>
              </w:rPr>
            </w:pPr>
            <w:r>
              <w:rPr>
                <w:sz w:val="22"/>
                <w:szCs w:val="22"/>
              </w:rPr>
              <w:t xml:space="preserve">        </w:t>
            </w:r>
            <w:r w:rsidRPr="00CE2A9C">
              <w:rPr>
                <w:sz w:val="22"/>
                <w:szCs w:val="22"/>
              </w:rPr>
              <w:t xml:space="preserve">Fabrikada üretimde kullanılan 10-15 kalem ürünün girdi maliyetlerinin artmasının </w:t>
            </w:r>
            <w:r w:rsidRPr="00CE2A9C">
              <w:rPr>
                <w:sz w:val="22"/>
                <w:szCs w:val="22"/>
              </w:rPr>
              <w:t>yanında bir</w:t>
            </w:r>
            <w:r w:rsidRPr="00CE2A9C">
              <w:rPr>
                <w:sz w:val="22"/>
                <w:szCs w:val="22"/>
              </w:rPr>
              <w:t xml:space="preserve"> haftalık çalışma sürecinde elektrik faturasının 110 bin TL tuttuğunu ve yine üretim için kullanılan doğalgazın yüksekliğinin üretilen akü fiyatına da doğal olarak yansıdığını belirtmişlerdir. </w:t>
            </w:r>
          </w:p>
          <w:p w:rsidR="006002BD" w:rsidRPr="00CE2A9C" w:rsidRDefault="006002BD" w:rsidP="00CE2A9C">
            <w:pPr>
              <w:pStyle w:val="NormalWeb"/>
              <w:jc w:val="both"/>
              <w:rPr>
                <w:sz w:val="22"/>
                <w:szCs w:val="22"/>
              </w:rPr>
            </w:pPr>
            <w:r w:rsidRPr="00CE2A9C">
              <w:rPr>
                <w:color w:val="000000"/>
                <w:sz w:val="22"/>
                <w:szCs w:val="22"/>
              </w:rPr>
              <w:t xml:space="preserve">       </w:t>
            </w:r>
            <w:r w:rsidRPr="00CE2A9C">
              <w:rPr>
                <w:sz w:val="22"/>
                <w:szCs w:val="22"/>
              </w:rPr>
              <w:t>5302 Sayılı yasanın 18. Maddesi kapsamında yapılan bilgi ve denetim amaçlı çalışmaya ait rapor İl Genel Meclisinin bilgilerine arz olunur.</w:t>
            </w:r>
          </w:p>
          <w:p w:rsidR="006002BD" w:rsidRPr="00CE2A9C" w:rsidRDefault="006002BD" w:rsidP="00281CAF">
            <w:pPr>
              <w:jc w:val="both"/>
              <w:rPr>
                <w:sz w:val="22"/>
                <w:szCs w:val="22"/>
              </w:rPr>
            </w:pPr>
            <w:r w:rsidRPr="00CE2A9C">
              <w:rPr>
                <w:sz w:val="22"/>
                <w:szCs w:val="22"/>
              </w:rPr>
              <w:t xml:space="preserve">  Hüseyin </w:t>
            </w:r>
            <w:proofErr w:type="gramStart"/>
            <w:r w:rsidRPr="00CE2A9C">
              <w:rPr>
                <w:sz w:val="22"/>
                <w:szCs w:val="22"/>
              </w:rPr>
              <w:t>ULUYÜREK            Yunus</w:t>
            </w:r>
            <w:proofErr w:type="gramEnd"/>
            <w:r w:rsidRPr="00CE2A9C">
              <w:rPr>
                <w:sz w:val="22"/>
                <w:szCs w:val="22"/>
              </w:rPr>
              <w:t xml:space="preserve"> PEHLİVANLI                        </w:t>
            </w:r>
            <w:r w:rsidR="00CE2A9C">
              <w:rPr>
                <w:sz w:val="22"/>
                <w:szCs w:val="22"/>
              </w:rPr>
              <w:t xml:space="preserve">        </w:t>
            </w:r>
            <w:r w:rsidRPr="00CE2A9C">
              <w:rPr>
                <w:sz w:val="22"/>
                <w:szCs w:val="22"/>
              </w:rPr>
              <w:t>Şevket ÖZSOY</w:t>
            </w:r>
          </w:p>
          <w:p w:rsidR="006002BD" w:rsidRPr="00CE2A9C" w:rsidRDefault="006002BD" w:rsidP="00281CAF">
            <w:pPr>
              <w:contextualSpacing/>
              <w:jc w:val="both"/>
              <w:rPr>
                <w:sz w:val="22"/>
                <w:szCs w:val="22"/>
              </w:rPr>
            </w:pPr>
            <w:r w:rsidRPr="00CE2A9C">
              <w:rPr>
                <w:sz w:val="22"/>
                <w:szCs w:val="22"/>
              </w:rPr>
              <w:t xml:space="preserve">  Komisyon Başkanı                   Başkan Yardımcısı                                   Sözcü</w:t>
            </w:r>
          </w:p>
          <w:p w:rsidR="006002BD" w:rsidRPr="00CE2A9C" w:rsidRDefault="006002BD" w:rsidP="00281CAF">
            <w:pPr>
              <w:contextualSpacing/>
              <w:jc w:val="both"/>
              <w:rPr>
                <w:sz w:val="22"/>
                <w:szCs w:val="22"/>
              </w:rPr>
            </w:pPr>
          </w:p>
          <w:p w:rsidR="006002BD" w:rsidRPr="00CE2A9C" w:rsidRDefault="006002BD" w:rsidP="00281CAF">
            <w:pPr>
              <w:contextualSpacing/>
              <w:jc w:val="both"/>
              <w:rPr>
                <w:sz w:val="22"/>
                <w:szCs w:val="22"/>
              </w:rPr>
            </w:pPr>
          </w:p>
          <w:p w:rsidR="006002BD" w:rsidRPr="00CE2A9C" w:rsidRDefault="006002BD" w:rsidP="00281CAF">
            <w:pPr>
              <w:contextualSpacing/>
              <w:jc w:val="both"/>
              <w:rPr>
                <w:sz w:val="22"/>
                <w:szCs w:val="22"/>
              </w:rPr>
            </w:pPr>
          </w:p>
          <w:p w:rsidR="006002BD" w:rsidRPr="00CE2A9C" w:rsidRDefault="006002BD" w:rsidP="00281CAF">
            <w:pPr>
              <w:contextualSpacing/>
              <w:jc w:val="both"/>
              <w:rPr>
                <w:sz w:val="22"/>
                <w:szCs w:val="22"/>
              </w:rPr>
            </w:pPr>
          </w:p>
          <w:p w:rsidR="006002BD" w:rsidRPr="00CE2A9C" w:rsidRDefault="006002BD" w:rsidP="00281CAF">
            <w:pPr>
              <w:contextualSpacing/>
              <w:jc w:val="both"/>
              <w:rPr>
                <w:sz w:val="22"/>
                <w:szCs w:val="22"/>
              </w:rPr>
            </w:pPr>
          </w:p>
          <w:p w:rsidR="006002BD" w:rsidRPr="00CE2A9C" w:rsidRDefault="006002BD" w:rsidP="00281CAF">
            <w:pPr>
              <w:contextualSpacing/>
              <w:jc w:val="both"/>
              <w:rPr>
                <w:sz w:val="22"/>
                <w:szCs w:val="22"/>
              </w:rPr>
            </w:pPr>
            <w:proofErr w:type="gramStart"/>
            <w:r w:rsidRPr="00CE2A9C">
              <w:rPr>
                <w:sz w:val="22"/>
                <w:szCs w:val="22"/>
              </w:rPr>
              <w:t>Adem</w:t>
            </w:r>
            <w:proofErr w:type="gramEnd"/>
            <w:r w:rsidRPr="00CE2A9C">
              <w:rPr>
                <w:sz w:val="22"/>
                <w:szCs w:val="22"/>
              </w:rPr>
              <w:t xml:space="preserve"> GÖKDERE                                                                                 Nuri KÖKSOY</w:t>
            </w:r>
          </w:p>
          <w:p w:rsidR="006002BD" w:rsidRPr="00CE2A9C" w:rsidRDefault="006002BD" w:rsidP="00CE2A9C">
            <w:pPr>
              <w:contextualSpacing/>
              <w:jc w:val="both"/>
              <w:rPr>
                <w:sz w:val="22"/>
                <w:szCs w:val="22"/>
              </w:rPr>
            </w:pPr>
            <w:r w:rsidRPr="00CE2A9C">
              <w:rPr>
                <w:sz w:val="22"/>
                <w:szCs w:val="22"/>
              </w:rPr>
              <w:t xml:space="preserve">     Üye                                                                                                   </w:t>
            </w:r>
            <w:proofErr w:type="spellStart"/>
            <w:r w:rsidRPr="00CE2A9C">
              <w:rPr>
                <w:sz w:val="22"/>
                <w:szCs w:val="22"/>
              </w:rPr>
              <w:t>Üye</w:t>
            </w:r>
            <w:proofErr w:type="spellEnd"/>
            <w:r w:rsidRPr="00CE2A9C">
              <w:rPr>
                <w:sz w:val="22"/>
                <w:szCs w:val="22"/>
              </w:rPr>
              <w:t xml:space="preserve"> </w:t>
            </w:r>
          </w:p>
        </w:tc>
      </w:tr>
    </w:tbl>
    <w:p w:rsidR="003F6A30" w:rsidRPr="00CE2A9C" w:rsidRDefault="003F6A30">
      <w:pPr>
        <w:rPr>
          <w:sz w:val="22"/>
          <w:szCs w:val="22"/>
        </w:rPr>
      </w:pPr>
    </w:p>
    <w:sectPr w:rsidR="003F6A30" w:rsidRPr="00CE2A9C" w:rsidSect="00CE2A9C">
      <w:pgSz w:w="11906" w:h="16838"/>
      <w:pgMar w:top="284"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9"/>
    <w:rsid w:val="003F6A30"/>
    <w:rsid w:val="006002BD"/>
    <w:rsid w:val="00CE2A9C"/>
    <w:rsid w:val="00CF4BA9"/>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2BD"/>
    <w:pPr>
      <w:spacing w:before="100" w:beforeAutospacing="1" w:after="100" w:afterAutospacing="1"/>
    </w:pPr>
  </w:style>
  <w:style w:type="paragraph" w:customStyle="1" w:styleId="xmsonormal">
    <w:name w:val="x_msonormal"/>
    <w:basedOn w:val="Normal"/>
    <w:rsid w:val="006002BD"/>
    <w:pPr>
      <w:spacing w:before="100" w:beforeAutospacing="1" w:after="100" w:afterAutospacing="1"/>
    </w:pPr>
  </w:style>
  <w:style w:type="paragraph" w:styleId="BalonMetni">
    <w:name w:val="Balloon Text"/>
    <w:basedOn w:val="Normal"/>
    <w:link w:val="BalonMetniChar"/>
    <w:uiPriority w:val="99"/>
    <w:semiHidden/>
    <w:unhideWhenUsed/>
    <w:rsid w:val="00CE2A9C"/>
    <w:rPr>
      <w:rFonts w:ascii="Tahoma" w:hAnsi="Tahoma" w:cs="Tahoma"/>
      <w:sz w:val="16"/>
      <w:szCs w:val="16"/>
    </w:rPr>
  </w:style>
  <w:style w:type="character" w:customStyle="1" w:styleId="BalonMetniChar">
    <w:name w:val="Balon Metni Char"/>
    <w:basedOn w:val="VarsaylanParagrafYazTipi"/>
    <w:link w:val="BalonMetni"/>
    <w:uiPriority w:val="99"/>
    <w:semiHidden/>
    <w:rsid w:val="00CE2A9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2BD"/>
    <w:pPr>
      <w:spacing w:before="100" w:beforeAutospacing="1" w:after="100" w:afterAutospacing="1"/>
    </w:pPr>
  </w:style>
  <w:style w:type="paragraph" w:customStyle="1" w:styleId="xmsonormal">
    <w:name w:val="x_msonormal"/>
    <w:basedOn w:val="Normal"/>
    <w:rsid w:val="006002BD"/>
    <w:pPr>
      <w:spacing w:before="100" w:beforeAutospacing="1" w:after="100" w:afterAutospacing="1"/>
    </w:pPr>
  </w:style>
  <w:style w:type="paragraph" w:styleId="BalonMetni">
    <w:name w:val="Balloon Text"/>
    <w:basedOn w:val="Normal"/>
    <w:link w:val="BalonMetniChar"/>
    <w:uiPriority w:val="99"/>
    <w:semiHidden/>
    <w:unhideWhenUsed/>
    <w:rsid w:val="00CE2A9C"/>
    <w:rPr>
      <w:rFonts w:ascii="Tahoma" w:hAnsi="Tahoma" w:cs="Tahoma"/>
      <w:sz w:val="16"/>
      <w:szCs w:val="16"/>
    </w:rPr>
  </w:style>
  <w:style w:type="character" w:customStyle="1" w:styleId="BalonMetniChar">
    <w:name w:val="Balon Metni Char"/>
    <w:basedOn w:val="VarsaylanParagrafYazTipi"/>
    <w:link w:val="BalonMetni"/>
    <w:uiPriority w:val="99"/>
    <w:semiHidden/>
    <w:rsid w:val="00CE2A9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2022-11-05T07:58:00Z</cp:lastPrinted>
  <dcterms:created xsi:type="dcterms:W3CDTF">2022-10-17T09:13:00Z</dcterms:created>
  <dcterms:modified xsi:type="dcterms:W3CDTF">2022-11-05T07:59:00Z</dcterms:modified>
</cp:coreProperties>
</file>