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A5B" w:rsidRDefault="004D7A5B" w:rsidP="004D7A5B">
      <w:pPr>
        <w:tabs>
          <w:tab w:val="left" w:pos="3285"/>
        </w:tabs>
        <w:jc w:val="center"/>
        <w:rPr>
          <w:b/>
        </w:rPr>
      </w:pPr>
      <w:r>
        <w:rPr>
          <w:b/>
        </w:rPr>
        <w:t>T.C.</w:t>
      </w:r>
    </w:p>
    <w:p w:rsidR="004D7A5B" w:rsidRDefault="004D7A5B" w:rsidP="004D7A5B">
      <w:pPr>
        <w:tabs>
          <w:tab w:val="left" w:pos="3285"/>
        </w:tabs>
        <w:jc w:val="center"/>
        <w:rPr>
          <w:b/>
        </w:rPr>
      </w:pPr>
      <w:r>
        <w:rPr>
          <w:b/>
        </w:rPr>
        <w:t>KIRIKKALE İL ÖZEL İDARESİ</w:t>
      </w:r>
    </w:p>
    <w:p w:rsidR="004D7A5B" w:rsidRDefault="004D7A5B" w:rsidP="004D7A5B">
      <w:pPr>
        <w:tabs>
          <w:tab w:val="left" w:pos="3285"/>
        </w:tabs>
        <w:jc w:val="center"/>
        <w:rPr>
          <w:b/>
        </w:rPr>
      </w:pPr>
      <w:r>
        <w:rPr>
          <w:b/>
        </w:rPr>
        <w:t xml:space="preserve">İL GENEL MECLİSİ </w:t>
      </w:r>
    </w:p>
    <w:p w:rsidR="004D7A5B" w:rsidRDefault="004D7A5B" w:rsidP="004D7A5B">
      <w:pPr>
        <w:tabs>
          <w:tab w:val="left" w:pos="3285"/>
        </w:tabs>
        <w:jc w:val="center"/>
        <w:rPr>
          <w:b/>
        </w:rPr>
      </w:pPr>
      <w:r>
        <w:rPr>
          <w:b/>
        </w:rPr>
        <w:t>PLAN VE BÜTÇE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4D7A5B" w:rsidTr="00241DA4">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4D7A5B" w:rsidRDefault="004D7A5B" w:rsidP="00241DA4">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4D7A5B" w:rsidRDefault="004D7A5B" w:rsidP="00241DA4">
            <w:pPr>
              <w:pStyle w:val="stbilgi"/>
              <w:rPr>
                <w:b/>
              </w:rPr>
            </w:pPr>
            <w:r>
              <w:rPr>
                <w:b/>
              </w:rPr>
              <w:t>Hilmi ŞEN</w:t>
            </w:r>
          </w:p>
        </w:tc>
      </w:tr>
      <w:tr w:rsidR="004D7A5B" w:rsidTr="00241DA4">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4D7A5B" w:rsidRDefault="004D7A5B" w:rsidP="00241DA4">
            <w:pPr>
              <w:pStyle w:val="stbilgi"/>
              <w:rPr>
                <w:b/>
                <w:sz w:val="22"/>
              </w:rPr>
            </w:pPr>
            <w:r>
              <w:rPr>
                <w:b/>
                <w:sz w:val="22"/>
              </w:rPr>
              <w:t>BAŞKAN VEKİLİ</w:t>
            </w:r>
          </w:p>
        </w:tc>
        <w:tc>
          <w:tcPr>
            <w:tcW w:w="7371" w:type="dxa"/>
            <w:tcBorders>
              <w:top w:val="single" w:sz="4" w:space="0" w:color="auto"/>
              <w:left w:val="single" w:sz="4" w:space="0" w:color="auto"/>
              <w:bottom w:val="single" w:sz="4" w:space="0" w:color="auto"/>
              <w:right w:val="single" w:sz="4" w:space="0" w:color="auto"/>
            </w:tcBorders>
          </w:tcPr>
          <w:p w:rsidR="004D7A5B" w:rsidRDefault="004D7A5B" w:rsidP="00241DA4">
            <w:pPr>
              <w:pStyle w:val="stbilgi"/>
              <w:rPr>
                <w:b/>
              </w:rPr>
            </w:pPr>
            <w:proofErr w:type="spellStart"/>
            <w:r>
              <w:rPr>
                <w:b/>
              </w:rPr>
              <w:t>M.Kürşad</w:t>
            </w:r>
            <w:proofErr w:type="spellEnd"/>
            <w:r>
              <w:rPr>
                <w:b/>
              </w:rPr>
              <w:t xml:space="preserve"> ÇİÇEK</w:t>
            </w:r>
          </w:p>
        </w:tc>
      </w:tr>
      <w:tr w:rsidR="004D7A5B" w:rsidTr="00241DA4">
        <w:tc>
          <w:tcPr>
            <w:tcW w:w="2802" w:type="dxa"/>
            <w:tcBorders>
              <w:top w:val="single" w:sz="4" w:space="0" w:color="auto"/>
              <w:left w:val="single" w:sz="4" w:space="0" w:color="auto"/>
              <w:bottom w:val="single" w:sz="4" w:space="0" w:color="auto"/>
              <w:right w:val="single" w:sz="4" w:space="0" w:color="auto"/>
            </w:tcBorders>
          </w:tcPr>
          <w:p w:rsidR="004D7A5B" w:rsidRDefault="004D7A5B" w:rsidP="00241DA4">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4D7A5B" w:rsidRPr="008F10CF" w:rsidRDefault="004D7A5B" w:rsidP="00241DA4">
            <w:pPr>
              <w:tabs>
                <w:tab w:val="left" w:pos="3285"/>
              </w:tabs>
              <w:rPr>
                <w:b/>
                <w:sz w:val="22"/>
              </w:rPr>
            </w:pPr>
            <w:proofErr w:type="gramStart"/>
            <w:r>
              <w:rPr>
                <w:b/>
                <w:sz w:val="22"/>
              </w:rPr>
              <w:t>Adem</w:t>
            </w:r>
            <w:proofErr w:type="gramEnd"/>
            <w:r>
              <w:rPr>
                <w:b/>
                <w:sz w:val="22"/>
              </w:rPr>
              <w:t xml:space="preserve"> GÖKDERE, Yunus PEHLİVANLI, Bilal BOZBAL, Şükrü EVCİ Hüseyin ULUYÜREK</w:t>
            </w:r>
          </w:p>
        </w:tc>
      </w:tr>
      <w:tr w:rsidR="004D7A5B" w:rsidTr="00241DA4">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4D7A5B" w:rsidRDefault="004D7A5B" w:rsidP="00241DA4">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4D7A5B" w:rsidRPr="002F10E8" w:rsidRDefault="004D7A5B" w:rsidP="00241DA4">
            <w:pPr>
              <w:tabs>
                <w:tab w:val="left" w:pos="3285"/>
              </w:tabs>
              <w:rPr>
                <w:b/>
              </w:rPr>
            </w:pPr>
            <w:r>
              <w:rPr>
                <w:b/>
              </w:rPr>
              <w:t>Beton Santrali ve Kilit Parke Üretim Tesisi kullanım hakkı</w:t>
            </w:r>
          </w:p>
        </w:tc>
      </w:tr>
      <w:tr w:rsidR="004D7A5B" w:rsidTr="00241DA4">
        <w:tc>
          <w:tcPr>
            <w:tcW w:w="2802" w:type="dxa"/>
            <w:tcBorders>
              <w:top w:val="single" w:sz="4" w:space="0" w:color="auto"/>
              <w:left w:val="single" w:sz="4" w:space="0" w:color="auto"/>
              <w:bottom w:val="single" w:sz="4" w:space="0" w:color="auto"/>
              <w:right w:val="single" w:sz="4" w:space="0" w:color="auto"/>
            </w:tcBorders>
            <w:hideMark/>
          </w:tcPr>
          <w:p w:rsidR="004D7A5B" w:rsidRDefault="004D7A5B" w:rsidP="00241DA4">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4D7A5B" w:rsidRPr="002F10E8" w:rsidRDefault="004D7A5B" w:rsidP="00241DA4">
            <w:pPr>
              <w:tabs>
                <w:tab w:val="left" w:pos="3285"/>
              </w:tabs>
              <w:rPr>
                <w:b/>
              </w:rPr>
            </w:pPr>
            <w:r>
              <w:rPr>
                <w:b/>
              </w:rPr>
              <w:t>05.09.2022</w:t>
            </w:r>
          </w:p>
        </w:tc>
      </w:tr>
    </w:tbl>
    <w:p w:rsidR="004D7A5B" w:rsidRDefault="004D7A5B" w:rsidP="004D7A5B">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4D7A5B" w:rsidTr="004D7A5B">
        <w:trPr>
          <w:trHeight w:val="8355"/>
        </w:trPr>
        <w:tc>
          <w:tcPr>
            <w:tcW w:w="10760" w:type="dxa"/>
          </w:tcPr>
          <w:p w:rsidR="004D7A5B" w:rsidRDefault="004D7A5B" w:rsidP="00241DA4">
            <w:pPr>
              <w:jc w:val="both"/>
            </w:pPr>
            <w:bookmarkStart w:id="0" w:name="_GoBack"/>
            <w:bookmarkEnd w:id="0"/>
          </w:p>
          <w:p w:rsidR="004D7A5B" w:rsidRDefault="004D7A5B" w:rsidP="00241DA4">
            <w:pPr>
              <w:jc w:val="both"/>
            </w:pPr>
            <w:r>
              <w:t xml:space="preserve">        İl Özel İdaresi Mali Hizmetler Müdürlüğü 05.09.2022 tarih ve 16599 sayılı yazılarında; İl Özel İdaresine ait Beton Santrali ve Kilit Parke Bordür Üretim Tesisi kullanım hakkının, hisselerinin tamamı İl Özel İdaresine ait olan, </w:t>
            </w:r>
            <w:proofErr w:type="spellStart"/>
            <w:r>
              <w:t>Çeşnigir</w:t>
            </w:r>
            <w:proofErr w:type="spellEnd"/>
            <w:r>
              <w:t xml:space="preserve"> Yöresel Ürünler Üretim Pazarlama ve Personel Hizmetleri </w:t>
            </w:r>
            <w:proofErr w:type="spellStart"/>
            <w:r>
              <w:t>A.Ş.ne</w:t>
            </w:r>
            <w:proofErr w:type="spellEnd"/>
            <w:r>
              <w:t xml:space="preserve"> verilmesini talep etmiştir. İl Genel Meclisi gündemine alınan teklif Komisyonumuza havale edilmiştir.  Komisyonumuz 6-7 Eylül 2022 tarihlerinde toplanarak konu hakkındaki çalışmasını tamamlamıştır.</w:t>
            </w:r>
          </w:p>
          <w:p w:rsidR="004D7A5B" w:rsidRDefault="004D7A5B" w:rsidP="00241DA4">
            <w:pPr>
              <w:jc w:val="both"/>
            </w:pPr>
          </w:p>
          <w:p w:rsidR="004D7A5B" w:rsidRDefault="004D7A5B" w:rsidP="00241DA4">
            <w:pPr>
              <w:jc w:val="both"/>
            </w:pPr>
            <w:r>
              <w:t xml:space="preserve">       İl Özel İdaresince yapılması planlanan hizmetlerde kullanılacak, Kilit Parke ve Bordür Üretimi için Beton Santrali Kurulmuştur. Balışeyh İlçesinde üretim yapan bu tesiste gerçekleştirilen bordür ve kilit parkelerin iki yıldır kullanıldığı ve olumlu sonuç alındığı, bu hizmetin daha verimli süratli yürütülebilmesi için tesisin kullanım hakkının, hisselerinin tamamı İl Özel İdaresine ait </w:t>
            </w:r>
            <w:proofErr w:type="spellStart"/>
            <w:r>
              <w:t>Çeşnigir</w:t>
            </w:r>
            <w:proofErr w:type="spellEnd"/>
            <w:r>
              <w:t xml:space="preserve"> Yöresel Ürünler, Üretim Pazarlama ve Personel Hizmetlerine </w:t>
            </w:r>
            <w:proofErr w:type="spellStart"/>
            <w:r>
              <w:t>A.Ş.ne</w:t>
            </w:r>
            <w:proofErr w:type="spellEnd"/>
            <w:r>
              <w:t xml:space="preserve"> verilmesi düşünülmüştür.</w:t>
            </w:r>
          </w:p>
          <w:p w:rsidR="004D7A5B" w:rsidRDefault="004D7A5B" w:rsidP="00241DA4">
            <w:pPr>
              <w:jc w:val="both"/>
            </w:pPr>
          </w:p>
          <w:p w:rsidR="004D7A5B" w:rsidRDefault="004D7A5B" w:rsidP="00241DA4">
            <w:pPr>
              <w:jc w:val="both"/>
            </w:pPr>
            <w:r>
              <w:t xml:space="preserve">      </w:t>
            </w:r>
            <w:proofErr w:type="gramStart"/>
            <w:r>
              <w:t>İl Özel İdaresince planlaması yapılan çalışma ve hizmetlerden, daha hızlı ve daha ekonomik sonuç alınabilmesi için zaman zaman hizmetler birlikler kanalıyla veya İl Özel İdaresine ait şirket tarafından yapılarak daha verimli sonuç alındığı bu zamana kadar yapılan çalışmalarda görülmüş, Balışeyh İlçesinde bulunan Tesisin kullanım hakkının bu kapsamda devredilmesinde fayda mülahaza edilmiştir.</w:t>
            </w:r>
            <w:proofErr w:type="gramEnd"/>
          </w:p>
          <w:p w:rsidR="004D7A5B" w:rsidRDefault="004D7A5B" w:rsidP="00241DA4">
            <w:pPr>
              <w:jc w:val="both"/>
            </w:pPr>
          </w:p>
          <w:p w:rsidR="004D7A5B" w:rsidRDefault="004D7A5B" w:rsidP="00241DA4">
            <w:pPr>
              <w:jc w:val="both"/>
            </w:pPr>
            <w:r>
              <w:t xml:space="preserve">     İl Özel İdare </w:t>
            </w:r>
            <w:proofErr w:type="gramStart"/>
            <w:r>
              <w:t>İmkanlarıyla</w:t>
            </w:r>
            <w:proofErr w:type="gramEnd"/>
            <w:r>
              <w:t xml:space="preserve"> Balışeyh İlçesine Kurulan 2 Adet Beton Santrali ve Kilit Parke Bordür Üretim Tesisi Kullanım hakkının, 25 Yıl süreyle, hisselerinin tamamının İl Özel İdaresine ait </w:t>
            </w:r>
            <w:proofErr w:type="spellStart"/>
            <w:r>
              <w:t>Çeşnigir</w:t>
            </w:r>
            <w:proofErr w:type="spellEnd"/>
            <w:r>
              <w:t xml:space="preserve"> Yöresel Ürünler Üretim Pazarlama ve Personel Hizmetleri </w:t>
            </w:r>
            <w:proofErr w:type="spellStart"/>
            <w:r>
              <w:t>A.Ş.ne</w:t>
            </w:r>
            <w:proofErr w:type="spellEnd"/>
            <w:r>
              <w:t xml:space="preserve"> verilmesi hususunda oybirliğiyle görüş birliğine varılmıştır.</w:t>
            </w:r>
          </w:p>
          <w:p w:rsidR="004D7A5B" w:rsidRDefault="004D7A5B" w:rsidP="00241DA4">
            <w:pPr>
              <w:jc w:val="both"/>
            </w:pPr>
          </w:p>
          <w:p w:rsidR="004D7A5B" w:rsidRDefault="004D7A5B" w:rsidP="00241DA4">
            <w:pPr>
              <w:jc w:val="both"/>
            </w:pPr>
            <w:r>
              <w:t xml:space="preserve">     </w:t>
            </w:r>
          </w:p>
          <w:p w:rsidR="004D7A5B" w:rsidRDefault="004D7A5B" w:rsidP="00241DA4">
            <w:pPr>
              <w:jc w:val="both"/>
            </w:pPr>
          </w:p>
          <w:p w:rsidR="004D7A5B" w:rsidRDefault="004D7A5B" w:rsidP="00241DA4">
            <w:pPr>
              <w:jc w:val="both"/>
            </w:pPr>
            <w:r>
              <w:t xml:space="preserve">        5302 Sayılı Yasasının 16.Maddesi ve İl Genel Meclisi Çalışma Yönetmeliğinin 20. Maddesi kapsamında yapılan Komisyon çalışmasına ait rapor İl Genel Meclisinin takdirlerine sunulur.</w:t>
            </w:r>
          </w:p>
          <w:p w:rsidR="004D7A5B" w:rsidRDefault="004D7A5B" w:rsidP="00241DA4">
            <w:pPr>
              <w:jc w:val="both"/>
            </w:pPr>
          </w:p>
          <w:p w:rsidR="004D7A5B" w:rsidRDefault="004D7A5B" w:rsidP="00241DA4">
            <w:pPr>
              <w:jc w:val="both"/>
            </w:pPr>
          </w:p>
          <w:p w:rsidR="004D7A5B" w:rsidRDefault="004D7A5B" w:rsidP="00241DA4">
            <w:pPr>
              <w:jc w:val="both"/>
            </w:pPr>
          </w:p>
        </w:tc>
      </w:tr>
      <w:tr w:rsidR="004D7A5B" w:rsidTr="004D7A5B">
        <w:trPr>
          <w:trHeight w:val="3497"/>
        </w:trPr>
        <w:tc>
          <w:tcPr>
            <w:tcW w:w="10760" w:type="dxa"/>
            <w:tcBorders>
              <w:bottom w:val="single" w:sz="4" w:space="0" w:color="auto"/>
            </w:tcBorders>
          </w:tcPr>
          <w:p w:rsidR="004D7A5B" w:rsidRDefault="004D7A5B" w:rsidP="00241DA4">
            <w:pPr>
              <w:jc w:val="both"/>
            </w:pPr>
          </w:p>
          <w:p w:rsidR="004D7A5B" w:rsidRDefault="004D7A5B" w:rsidP="00241DA4">
            <w:pPr>
              <w:pStyle w:val="ListeParagraf"/>
              <w:ind w:left="0"/>
              <w:jc w:val="both"/>
            </w:pPr>
            <w:r>
              <w:t xml:space="preserve">Hilmi ŞEN                                </w:t>
            </w:r>
            <w:proofErr w:type="spellStart"/>
            <w:r>
              <w:t>M.Kürşad</w:t>
            </w:r>
            <w:proofErr w:type="spellEnd"/>
            <w:r>
              <w:t xml:space="preserve"> </w:t>
            </w:r>
            <w:proofErr w:type="gramStart"/>
            <w:r>
              <w:t>ÇİÇEK         Adem</w:t>
            </w:r>
            <w:proofErr w:type="gramEnd"/>
            <w:r>
              <w:t xml:space="preserve"> GÖKDERE         Yunus PEHLİVANLI</w:t>
            </w:r>
          </w:p>
          <w:p w:rsidR="004D7A5B" w:rsidRDefault="004D7A5B" w:rsidP="00241DA4">
            <w:pPr>
              <w:pStyle w:val="ListeParagraf"/>
              <w:ind w:left="0"/>
              <w:jc w:val="both"/>
            </w:pPr>
            <w:r>
              <w:t>Komisyon Başkanı                   Başkan Yardımcısı                Sözcü                          Üye</w:t>
            </w:r>
          </w:p>
          <w:p w:rsidR="004D7A5B" w:rsidRDefault="004D7A5B" w:rsidP="00241DA4">
            <w:pPr>
              <w:pStyle w:val="ListeParagraf"/>
              <w:ind w:left="0"/>
              <w:jc w:val="both"/>
            </w:pPr>
          </w:p>
          <w:p w:rsidR="004D7A5B" w:rsidRDefault="004D7A5B" w:rsidP="00241DA4">
            <w:pPr>
              <w:pStyle w:val="ListeParagraf"/>
              <w:ind w:left="0"/>
              <w:jc w:val="both"/>
            </w:pPr>
          </w:p>
          <w:p w:rsidR="004D7A5B" w:rsidRDefault="004D7A5B" w:rsidP="00241DA4">
            <w:pPr>
              <w:pStyle w:val="ListeParagraf"/>
              <w:ind w:left="0"/>
              <w:jc w:val="both"/>
            </w:pPr>
          </w:p>
          <w:p w:rsidR="004D7A5B" w:rsidRDefault="004D7A5B" w:rsidP="00241DA4">
            <w:pPr>
              <w:pStyle w:val="ListeParagraf"/>
              <w:ind w:left="0"/>
              <w:jc w:val="both"/>
            </w:pPr>
          </w:p>
          <w:p w:rsidR="004D7A5B" w:rsidRDefault="004D7A5B" w:rsidP="00241DA4">
            <w:pPr>
              <w:pStyle w:val="ListeParagraf"/>
              <w:ind w:left="0"/>
              <w:jc w:val="both"/>
            </w:pPr>
          </w:p>
          <w:p w:rsidR="004D7A5B" w:rsidRDefault="004D7A5B" w:rsidP="00241DA4">
            <w:pPr>
              <w:pStyle w:val="ListeParagraf"/>
              <w:ind w:left="0"/>
            </w:pPr>
            <w:r>
              <w:t xml:space="preserve">     Bilal BOZBAL                        Hüseyin ULUYÜREK                           Şükrü EVCİ                                                                          </w:t>
            </w:r>
          </w:p>
          <w:p w:rsidR="004D7A5B" w:rsidRDefault="004D7A5B" w:rsidP="00241DA4">
            <w:pPr>
              <w:jc w:val="both"/>
            </w:pPr>
            <w:r>
              <w:t xml:space="preserve">           Üye                                     </w:t>
            </w:r>
            <w:proofErr w:type="spellStart"/>
            <w:r>
              <w:t>Üye</w:t>
            </w:r>
            <w:proofErr w:type="spellEnd"/>
            <w:r>
              <w:t xml:space="preserve">                                                        </w:t>
            </w:r>
            <w:proofErr w:type="spellStart"/>
            <w:r>
              <w:t>Üye</w:t>
            </w:r>
            <w:proofErr w:type="spellEnd"/>
            <w:r>
              <w:t xml:space="preserve">    </w:t>
            </w:r>
          </w:p>
          <w:p w:rsidR="004D7A5B" w:rsidRDefault="004D7A5B" w:rsidP="00241DA4">
            <w:pPr>
              <w:jc w:val="both"/>
            </w:pPr>
          </w:p>
          <w:p w:rsidR="004D7A5B" w:rsidRDefault="004D7A5B" w:rsidP="00241DA4">
            <w:pPr>
              <w:jc w:val="both"/>
            </w:pPr>
          </w:p>
        </w:tc>
      </w:tr>
    </w:tbl>
    <w:p w:rsidR="003F6A30" w:rsidRDefault="003F6A30"/>
    <w:sectPr w:rsidR="003F6A30" w:rsidSect="004D7A5B">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C5E"/>
    <w:rsid w:val="003F6A30"/>
    <w:rsid w:val="004D7A5B"/>
    <w:rsid w:val="00BD6C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A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7A5B"/>
    <w:pPr>
      <w:ind w:left="720"/>
      <w:contextualSpacing/>
    </w:pPr>
  </w:style>
  <w:style w:type="paragraph" w:styleId="stbilgi">
    <w:name w:val="header"/>
    <w:basedOn w:val="Normal"/>
    <w:link w:val="stbilgiChar"/>
    <w:unhideWhenUsed/>
    <w:rsid w:val="004D7A5B"/>
    <w:pPr>
      <w:tabs>
        <w:tab w:val="center" w:pos="4536"/>
        <w:tab w:val="right" w:pos="9072"/>
      </w:tabs>
    </w:pPr>
  </w:style>
  <w:style w:type="character" w:customStyle="1" w:styleId="stbilgiChar">
    <w:name w:val="Üstbilgi Char"/>
    <w:basedOn w:val="VarsaylanParagrafYazTipi"/>
    <w:link w:val="stbilgi"/>
    <w:rsid w:val="004D7A5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A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7A5B"/>
    <w:pPr>
      <w:ind w:left="720"/>
      <w:contextualSpacing/>
    </w:pPr>
  </w:style>
  <w:style w:type="paragraph" w:styleId="stbilgi">
    <w:name w:val="header"/>
    <w:basedOn w:val="Normal"/>
    <w:link w:val="stbilgiChar"/>
    <w:unhideWhenUsed/>
    <w:rsid w:val="004D7A5B"/>
    <w:pPr>
      <w:tabs>
        <w:tab w:val="center" w:pos="4536"/>
        <w:tab w:val="right" w:pos="9072"/>
      </w:tabs>
    </w:pPr>
  </w:style>
  <w:style w:type="character" w:customStyle="1" w:styleId="stbilgiChar">
    <w:name w:val="Üstbilgi Char"/>
    <w:basedOn w:val="VarsaylanParagrafYazTipi"/>
    <w:link w:val="stbilgi"/>
    <w:rsid w:val="004D7A5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2022-09-12T08:40:00Z</dcterms:created>
  <dcterms:modified xsi:type="dcterms:W3CDTF">2022-09-12T08:41:00Z</dcterms:modified>
</cp:coreProperties>
</file>