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EA" w:rsidRDefault="001165EA" w:rsidP="001165EA">
      <w:pPr>
        <w:tabs>
          <w:tab w:val="left" w:pos="3285"/>
        </w:tabs>
        <w:jc w:val="center"/>
        <w:rPr>
          <w:b/>
        </w:rPr>
      </w:pPr>
      <w:r>
        <w:rPr>
          <w:b/>
        </w:rPr>
        <w:t>T.C.</w:t>
      </w:r>
    </w:p>
    <w:p w:rsidR="001165EA" w:rsidRDefault="001165EA" w:rsidP="001165EA">
      <w:pPr>
        <w:tabs>
          <w:tab w:val="left" w:pos="3285"/>
        </w:tabs>
        <w:jc w:val="center"/>
        <w:rPr>
          <w:b/>
        </w:rPr>
      </w:pPr>
      <w:r>
        <w:rPr>
          <w:b/>
        </w:rPr>
        <w:t>KIRIKKALE İL ÖZEL İDARESİ</w:t>
      </w:r>
    </w:p>
    <w:p w:rsidR="001165EA" w:rsidRDefault="001165EA" w:rsidP="001165EA">
      <w:pPr>
        <w:tabs>
          <w:tab w:val="left" w:pos="3285"/>
        </w:tabs>
        <w:jc w:val="center"/>
        <w:rPr>
          <w:b/>
        </w:rPr>
      </w:pPr>
      <w:r>
        <w:rPr>
          <w:b/>
        </w:rPr>
        <w:t xml:space="preserve">İL GENEL MECLİSİ </w:t>
      </w:r>
    </w:p>
    <w:p w:rsidR="001165EA" w:rsidRDefault="001165EA" w:rsidP="001165EA">
      <w:pPr>
        <w:tabs>
          <w:tab w:val="left" w:pos="3285"/>
        </w:tabs>
        <w:jc w:val="center"/>
        <w:rPr>
          <w:b/>
        </w:rPr>
      </w:pPr>
      <w:r>
        <w:rPr>
          <w:b/>
        </w:rPr>
        <w:t>PLAN VE BÜTÇE KOMİSYONU RAPORU</w:t>
      </w:r>
    </w:p>
    <w:p w:rsidR="001165EA" w:rsidRDefault="001165EA" w:rsidP="001165EA">
      <w:pPr>
        <w:tabs>
          <w:tab w:val="left" w:pos="3285"/>
        </w:tabs>
        <w:jc w:val="center"/>
        <w:rPr>
          <w:b/>
        </w:rPr>
      </w:pPr>
      <w:bookmarkStart w:id="0" w:name="_GoBack"/>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1165EA" w:rsidTr="001F76A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165EA" w:rsidRDefault="001165EA" w:rsidP="001F76A8">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1165EA" w:rsidRDefault="001165EA" w:rsidP="001F76A8">
            <w:pPr>
              <w:pStyle w:val="stbilgi"/>
              <w:rPr>
                <w:b/>
              </w:rPr>
            </w:pPr>
            <w:r>
              <w:rPr>
                <w:b/>
              </w:rPr>
              <w:t>Hilmi ŞEN</w:t>
            </w:r>
          </w:p>
        </w:tc>
      </w:tr>
      <w:tr w:rsidR="001165EA" w:rsidTr="001F76A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1165EA" w:rsidRDefault="001165EA" w:rsidP="001F76A8">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1165EA" w:rsidRDefault="001165EA" w:rsidP="001F76A8">
            <w:pPr>
              <w:pStyle w:val="stbilgi"/>
              <w:rPr>
                <w:b/>
              </w:rPr>
            </w:pPr>
            <w:proofErr w:type="spellStart"/>
            <w:r>
              <w:rPr>
                <w:b/>
              </w:rPr>
              <w:t>M.Kürşad</w:t>
            </w:r>
            <w:proofErr w:type="spellEnd"/>
            <w:r>
              <w:rPr>
                <w:b/>
              </w:rPr>
              <w:t xml:space="preserve"> ÇİÇEK</w:t>
            </w:r>
          </w:p>
        </w:tc>
      </w:tr>
      <w:tr w:rsidR="001165EA" w:rsidTr="001F76A8">
        <w:tc>
          <w:tcPr>
            <w:tcW w:w="2802" w:type="dxa"/>
            <w:tcBorders>
              <w:top w:val="single" w:sz="4" w:space="0" w:color="auto"/>
              <w:left w:val="single" w:sz="4" w:space="0" w:color="auto"/>
              <w:bottom w:val="single" w:sz="4" w:space="0" w:color="auto"/>
              <w:right w:val="single" w:sz="4" w:space="0" w:color="auto"/>
            </w:tcBorders>
          </w:tcPr>
          <w:p w:rsidR="001165EA" w:rsidRDefault="001165EA" w:rsidP="001F76A8">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1165EA" w:rsidRPr="008F10CF" w:rsidRDefault="001165EA" w:rsidP="001F76A8">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1165EA" w:rsidTr="001F76A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1165EA" w:rsidRDefault="001165EA" w:rsidP="001F76A8">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1165EA" w:rsidRDefault="001165EA" w:rsidP="001F76A8">
            <w:pPr>
              <w:tabs>
                <w:tab w:val="left" w:pos="3285"/>
              </w:tabs>
              <w:rPr>
                <w:b/>
              </w:rPr>
            </w:pPr>
          </w:p>
          <w:p w:rsidR="001165EA" w:rsidRPr="002F10E8" w:rsidRDefault="001165EA" w:rsidP="001F76A8">
            <w:pPr>
              <w:tabs>
                <w:tab w:val="left" w:pos="3285"/>
              </w:tabs>
              <w:rPr>
                <w:b/>
              </w:rPr>
            </w:pPr>
            <w:r>
              <w:rPr>
                <w:b/>
              </w:rPr>
              <w:t>İş Makinesi Alımı</w:t>
            </w:r>
          </w:p>
        </w:tc>
      </w:tr>
      <w:tr w:rsidR="001165EA" w:rsidTr="001F76A8">
        <w:tc>
          <w:tcPr>
            <w:tcW w:w="2802" w:type="dxa"/>
            <w:tcBorders>
              <w:top w:val="single" w:sz="4" w:space="0" w:color="auto"/>
              <w:left w:val="single" w:sz="4" w:space="0" w:color="auto"/>
              <w:bottom w:val="single" w:sz="4" w:space="0" w:color="auto"/>
              <w:right w:val="single" w:sz="4" w:space="0" w:color="auto"/>
            </w:tcBorders>
            <w:hideMark/>
          </w:tcPr>
          <w:p w:rsidR="001165EA" w:rsidRDefault="001165EA" w:rsidP="001F76A8">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1165EA" w:rsidRPr="002F10E8" w:rsidRDefault="001165EA" w:rsidP="001F76A8">
            <w:pPr>
              <w:tabs>
                <w:tab w:val="left" w:pos="3285"/>
              </w:tabs>
              <w:rPr>
                <w:b/>
              </w:rPr>
            </w:pPr>
            <w:r>
              <w:rPr>
                <w:b/>
              </w:rPr>
              <w:t>06.05.2022</w:t>
            </w:r>
          </w:p>
        </w:tc>
      </w:tr>
    </w:tbl>
    <w:p w:rsidR="001165EA" w:rsidRDefault="001165EA" w:rsidP="001165EA">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165EA" w:rsidTr="001F76A8">
        <w:trPr>
          <w:trHeight w:val="6288"/>
        </w:trPr>
        <w:tc>
          <w:tcPr>
            <w:tcW w:w="10760" w:type="dxa"/>
            <w:tcBorders>
              <w:bottom w:val="single" w:sz="4" w:space="0" w:color="auto"/>
            </w:tcBorders>
          </w:tcPr>
          <w:p w:rsidR="001165EA" w:rsidRDefault="001165EA" w:rsidP="001F76A8">
            <w:pPr>
              <w:jc w:val="both"/>
            </w:pPr>
          </w:p>
          <w:p w:rsidR="001165EA" w:rsidRDefault="001165EA" w:rsidP="001F76A8">
            <w:pPr>
              <w:jc w:val="both"/>
            </w:pPr>
            <w:r>
              <w:t xml:space="preserve">        İl Özel İdaresi Destek Hizmetleri Müdürlüğü 06.06.2022 tarihli yazılarında </w:t>
            </w:r>
            <w:r>
              <w:t>1 Adet</w:t>
            </w:r>
            <w:r>
              <w:t xml:space="preserve"> Greyder ve 1 Adet Paletli Ekskavatör Alınmasını istemiş, talep gündeme alındıktan sonra Komisyonumuza havale edilmiştir. Komisyonumuz 6 Mayıs 2022 tarihinde toplanarak bu husustaki çalışmasını tamamlamıştır.</w:t>
            </w:r>
          </w:p>
          <w:p w:rsidR="001165EA" w:rsidRDefault="001165EA" w:rsidP="001F76A8">
            <w:pPr>
              <w:jc w:val="both"/>
            </w:pPr>
          </w:p>
          <w:p w:rsidR="001165EA" w:rsidRDefault="001165EA" w:rsidP="001F76A8">
            <w:pPr>
              <w:jc w:val="both"/>
            </w:pPr>
            <w:r>
              <w:t xml:space="preserve">       İl Özel İdaresi sorumluluk alanında bulunan yerlerde yürütülen planlama ve çalışmalarda kullanılan, İl Özel İdaresine ait iş makinelerinin sayıca yetersiz olduğu, zaman zaman meydana gelen arızalar nedeniyle, planlanan hizmetlerin yürütülmesinde sıkıntılar yaşandığı, sorunun aşılması için bütçe </w:t>
            </w:r>
            <w:proofErr w:type="gramStart"/>
            <w:r>
              <w:t>imkanları</w:t>
            </w:r>
            <w:proofErr w:type="gramEnd"/>
            <w:r>
              <w:t xml:space="preserve"> doğrultusunda ihtiyaç olan iş makinelerinin alınmasında fayda görülmüştür. Bu kapsamda alımı gündeme getirilen 1 adet Greyder ve 1 Adet Ekskavatörün alınması halinde, planlanan hizmet ve çalışmaların zamanında ve daha süratli tamamlanarak halkın hizmetine sunulacağı</w:t>
            </w:r>
            <w:r>
              <w:t xml:space="preserve"> ve İl Özel İdare bütçe </w:t>
            </w:r>
            <w:proofErr w:type="gramStart"/>
            <w:r>
              <w:t>i</w:t>
            </w:r>
            <w:r>
              <w:t>mkanlarından</w:t>
            </w:r>
            <w:proofErr w:type="gramEnd"/>
            <w:r>
              <w:t xml:space="preserve"> ihtiyacın karşılanabileceği yapılan çalışmadan anlaşılmıştır.</w:t>
            </w:r>
          </w:p>
          <w:p w:rsidR="001165EA" w:rsidRDefault="001165EA" w:rsidP="001F76A8">
            <w:pPr>
              <w:jc w:val="both"/>
            </w:pPr>
          </w:p>
          <w:p w:rsidR="001165EA" w:rsidRDefault="001165EA" w:rsidP="001F76A8">
            <w:pPr>
              <w:jc w:val="both"/>
            </w:pPr>
            <w:r>
              <w:t xml:space="preserve">       İl Özel İdaresi sorumluluk alanında yürütülen planlama ve çalışmalarda kullanılmak üzere 1 Adet Greyder ve 1 Adet Paletli Ekskavatör alınmasına ve bedelinin İl Özel İdare Bütçesinin ilgili bölümünden karşılanmasına Komisyonumuzca oybirliğiyle karar verildi.      </w:t>
            </w:r>
          </w:p>
          <w:p w:rsidR="001165EA" w:rsidRDefault="001165EA" w:rsidP="001F76A8">
            <w:pPr>
              <w:jc w:val="both"/>
            </w:pPr>
            <w:r>
              <w:t xml:space="preserve"> </w:t>
            </w:r>
          </w:p>
          <w:p w:rsidR="001165EA" w:rsidRDefault="001165EA" w:rsidP="001F76A8">
            <w:pPr>
              <w:jc w:val="both"/>
            </w:pPr>
            <w:r>
              <w:t xml:space="preserve">        5302 Sayılı Yasasının 16.Maddesi ve İl Genel Meclisi Çalışma Yönetmeliğinin 20. Maddesi kapsamında yapılan toplantıya ait rapor İl Genel Meclisinin takdirlerine sunulur.</w:t>
            </w:r>
          </w:p>
          <w:p w:rsidR="001165EA" w:rsidRDefault="001165EA" w:rsidP="001F76A8">
            <w:pPr>
              <w:jc w:val="both"/>
            </w:pPr>
          </w:p>
          <w:p w:rsidR="001165EA" w:rsidRDefault="001165EA" w:rsidP="001F76A8">
            <w:pPr>
              <w:jc w:val="both"/>
            </w:pPr>
          </w:p>
          <w:p w:rsidR="001165EA" w:rsidRDefault="001165EA" w:rsidP="001F76A8">
            <w:pPr>
              <w:jc w:val="both"/>
            </w:pPr>
          </w:p>
          <w:p w:rsidR="001165EA" w:rsidRDefault="001165EA" w:rsidP="001F76A8">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1165EA" w:rsidRDefault="001165EA" w:rsidP="001F76A8">
            <w:pPr>
              <w:pStyle w:val="ListeParagraf"/>
              <w:ind w:left="0"/>
              <w:jc w:val="both"/>
            </w:pPr>
            <w:r>
              <w:t>Komisyon Başkanı                   Başkan Yardımcısı                Sözcü                          Üye</w:t>
            </w:r>
          </w:p>
          <w:p w:rsidR="001165EA" w:rsidRDefault="001165EA" w:rsidP="001F76A8">
            <w:pPr>
              <w:pStyle w:val="ListeParagraf"/>
              <w:ind w:left="0"/>
              <w:jc w:val="both"/>
            </w:pPr>
          </w:p>
          <w:p w:rsidR="001165EA" w:rsidRDefault="001165EA" w:rsidP="001F76A8">
            <w:pPr>
              <w:pStyle w:val="ListeParagraf"/>
              <w:ind w:left="0"/>
              <w:jc w:val="both"/>
            </w:pPr>
          </w:p>
          <w:p w:rsidR="001165EA" w:rsidRDefault="001165EA" w:rsidP="001F76A8">
            <w:pPr>
              <w:pStyle w:val="ListeParagraf"/>
              <w:ind w:left="0"/>
              <w:jc w:val="both"/>
            </w:pPr>
          </w:p>
          <w:p w:rsidR="001165EA" w:rsidRDefault="001165EA" w:rsidP="001F76A8">
            <w:pPr>
              <w:pStyle w:val="ListeParagraf"/>
              <w:ind w:left="0"/>
              <w:jc w:val="both"/>
            </w:pPr>
          </w:p>
          <w:p w:rsidR="001165EA" w:rsidRDefault="001165EA" w:rsidP="001F76A8">
            <w:pPr>
              <w:pStyle w:val="ListeParagraf"/>
              <w:ind w:left="0"/>
              <w:jc w:val="both"/>
            </w:pPr>
          </w:p>
          <w:p w:rsidR="001165EA" w:rsidRDefault="001165EA" w:rsidP="001F76A8">
            <w:pPr>
              <w:pStyle w:val="ListeParagraf"/>
              <w:ind w:left="0"/>
              <w:jc w:val="both"/>
            </w:pPr>
          </w:p>
          <w:p w:rsidR="001165EA" w:rsidRDefault="001165EA" w:rsidP="001F76A8">
            <w:pPr>
              <w:pStyle w:val="ListeParagraf"/>
              <w:ind w:left="0"/>
              <w:jc w:val="both"/>
            </w:pPr>
          </w:p>
          <w:p w:rsidR="001165EA" w:rsidRDefault="001165EA" w:rsidP="001F76A8">
            <w:pPr>
              <w:pStyle w:val="ListeParagraf"/>
              <w:ind w:left="0"/>
              <w:jc w:val="both"/>
            </w:pPr>
          </w:p>
          <w:p w:rsidR="001165EA" w:rsidRDefault="001165EA" w:rsidP="001F76A8">
            <w:pPr>
              <w:pStyle w:val="ListeParagraf"/>
              <w:ind w:left="0"/>
            </w:pPr>
            <w:r>
              <w:t xml:space="preserve">     Bilal BOZBAL                        Hüseyin ULUYÜREK                                   Şükrü EVCİ                                                                          </w:t>
            </w:r>
          </w:p>
          <w:p w:rsidR="001165EA" w:rsidRDefault="001165EA" w:rsidP="001F76A8">
            <w:pPr>
              <w:jc w:val="both"/>
            </w:pPr>
            <w:r>
              <w:t xml:space="preserve">           Üye                                                   </w:t>
            </w:r>
            <w:proofErr w:type="spellStart"/>
            <w:r>
              <w:t>Üye</w:t>
            </w:r>
            <w:proofErr w:type="spellEnd"/>
            <w:r>
              <w:t xml:space="preserve">                                                        </w:t>
            </w:r>
            <w:proofErr w:type="spellStart"/>
            <w:r>
              <w:t>Üye</w:t>
            </w:r>
            <w:proofErr w:type="spellEnd"/>
            <w:r>
              <w:t xml:space="preserve">    </w:t>
            </w:r>
          </w:p>
          <w:p w:rsidR="001165EA" w:rsidRDefault="001165EA" w:rsidP="001F76A8">
            <w:pPr>
              <w:jc w:val="both"/>
            </w:pPr>
          </w:p>
          <w:p w:rsidR="001165EA" w:rsidRDefault="001165EA" w:rsidP="001F76A8">
            <w:pPr>
              <w:jc w:val="both"/>
            </w:pPr>
          </w:p>
          <w:p w:rsidR="001165EA" w:rsidRDefault="001165EA" w:rsidP="001F76A8">
            <w:pPr>
              <w:jc w:val="both"/>
            </w:pPr>
          </w:p>
          <w:p w:rsidR="001165EA" w:rsidRDefault="001165EA" w:rsidP="001F76A8">
            <w:pPr>
              <w:jc w:val="both"/>
            </w:pPr>
          </w:p>
          <w:p w:rsidR="001165EA" w:rsidRDefault="001165EA" w:rsidP="001F76A8">
            <w:pPr>
              <w:jc w:val="both"/>
            </w:pPr>
          </w:p>
          <w:p w:rsidR="001165EA" w:rsidRDefault="001165EA" w:rsidP="001F76A8">
            <w:pPr>
              <w:jc w:val="both"/>
            </w:pPr>
          </w:p>
          <w:p w:rsidR="001165EA" w:rsidRDefault="001165EA" w:rsidP="001F76A8">
            <w:pPr>
              <w:jc w:val="both"/>
            </w:pPr>
          </w:p>
        </w:tc>
      </w:tr>
    </w:tbl>
    <w:p w:rsidR="003F6A30" w:rsidRDefault="003F6A30"/>
    <w:sectPr w:rsidR="003F6A30" w:rsidSect="001165EA">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F2"/>
    <w:rsid w:val="001165EA"/>
    <w:rsid w:val="003F6A30"/>
    <w:rsid w:val="009E3D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5EA"/>
    <w:pPr>
      <w:ind w:left="720"/>
      <w:contextualSpacing/>
    </w:pPr>
  </w:style>
  <w:style w:type="paragraph" w:styleId="stbilgi">
    <w:name w:val="header"/>
    <w:basedOn w:val="Normal"/>
    <w:link w:val="stbilgiChar"/>
    <w:unhideWhenUsed/>
    <w:rsid w:val="001165EA"/>
    <w:pPr>
      <w:tabs>
        <w:tab w:val="center" w:pos="4536"/>
        <w:tab w:val="right" w:pos="9072"/>
      </w:tabs>
    </w:pPr>
  </w:style>
  <w:style w:type="character" w:customStyle="1" w:styleId="stbilgiChar">
    <w:name w:val="Üstbilgi Char"/>
    <w:basedOn w:val="VarsaylanParagrafYazTipi"/>
    <w:link w:val="stbilgi"/>
    <w:rsid w:val="001165E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65EA"/>
    <w:pPr>
      <w:ind w:left="720"/>
      <w:contextualSpacing/>
    </w:pPr>
  </w:style>
  <w:style w:type="paragraph" w:styleId="stbilgi">
    <w:name w:val="header"/>
    <w:basedOn w:val="Normal"/>
    <w:link w:val="stbilgiChar"/>
    <w:unhideWhenUsed/>
    <w:rsid w:val="001165EA"/>
    <w:pPr>
      <w:tabs>
        <w:tab w:val="center" w:pos="4536"/>
        <w:tab w:val="right" w:pos="9072"/>
      </w:tabs>
    </w:pPr>
  </w:style>
  <w:style w:type="character" w:customStyle="1" w:styleId="stbilgiChar">
    <w:name w:val="Üstbilgi Char"/>
    <w:basedOn w:val="VarsaylanParagrafYazTipi"/>
    <w:link w:val="stbilgi"/>
    <w:rsid w:val="001165E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2022-05-09T11:49:00Z</dcterms:created>
  <dcterms:modified xsi:type="dcterms:W3CDTF">2022-05-09T11:50:00Z</dcterms:modified>
</cp:coreProperties>
</file>