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E1A" w:rsidRDefault="000D7E1A" w:rsidP="000D7E1A">
      <w:pPr>
        <w:tabs>
          <w:tab w:val="left" w:pos="3285"/>
        </w:tabs>
        <w:jc w:val="center"/>
        <w:rPr>
          <w:b/>
        </w:rPr>
      </w:pPr>
      <w:r>
        <w:rPr>
          <w:b/>
        </w:rPr>
        <w:t>T.C.</w:t>
      </w:r>
    </w:p>
    <w:p w:rsidR="000D7E1A" w:rsidRDefault="000D7E1A" w:rsidP="000D7E1A">
      <w:pPr>
        <w:tabs>
          <w:tab w:val="left" w:pos="3285"/>
        </w:tabs>
        <w:jc w:val="center"/>
        <w:rPr>
          <w:b/>
        </w:rPr>
      </w:pPr>
      <w:r>
        <w:rPr>
          <w:b/>
        </w:rPr>
        <w:t>KIRIKKALE İL ÖZEL İDARESİ</w:t>
      </w:r>
    </w:p>
    <w:p w:rsidR="000D7E1A" w:rsidRDefault="000D7E1A" w:rsidP="000D7E1A">
      <w:pPr>
        <w:tabs>
          <w:tab w:val="left" w:pos="3285"/>
        </w:tabs>
        <w:jc w:val="center"/>
        <w:rPr>
          <w:b/>
        </w:rPr>
      </w:pPr>
      <w:r>
        <w:rPr>
          <w:b/>
        </w:rPr>
        <w:t xml:space="preserve">İL GENEL MECLİSİ </w:t>
      </w:r>
    </w:p>
    <w:p w:rsidR="000D7E1A" w:rsidRDefault="000D7E1A" w:rsidP="000D7E1A">
      <w:pPr>
        <w:tabs>
          <w:tab w:val="left" w:pos="3285"/>
        </w:tabs>
        <w:jc w:val="center"/>
        <w:rPr>
          <w:b/>
        </w:rPr>
      </w:pPr>
      <w:r>
        <w:rPr>
          <w:b/>
        </w:rPr>
        <w:t>PLAN VE BÜTÇE KOMİSYONU RAPORU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D7E1A" w:rsidTr="002F7F7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D7E1A" w:rsidRDefault="000D7E1A" w:rsidP="002F7F7A">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D7E1A" w:rsidRDefault="000D7E1A" w:rsidP="002F7F7A">
            <w:pPr>
              <w:pStyle w:val="stbilgi"/>
              <w:rPr>
                <w:b/>
              </w:rPr>
            </w:pPr>
            <w:r>
              <w:rPr>
                <w:b/>
              </w:rPr>
              <w:t>Hilmi ŞEN</w:t>
            </w:r>
          </w:p>
        </w:tc>
      </w:tr>
      <w:tr w:rsidR="000D7E1A" w:rsidTr="002F7F7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D7E1A" w:rsidRDefault="000D7E1A" w:rsidP="002F7F7A">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0D7E1A" w:rsidRDefault="000D7E1A" w:rsidP="002F7F7A">
            <w:pPr>
              <w:pStyle w:val="stbilgi"/>
              <w:rPr>
                <w:b/>
              </w:rPr>
            </w:pPr>
            <w:proofErr w:type="spellStart"/>
            <w:r>
              <w:rPr>
                <w:b/>
              </w:rPr>
              <w:t>M.Kürşad</w:t>
            </w:r>
            <w:proofErr w:type="spellEnd"/>
            <w:r>
              <w:rPr>
                <w:b/>
              </w:rPr>
              <w:t xml:space="preserve"> ÇİÇEK</w:t>
            </w:r>
          </w:p>
        </w:tc>
      </w:tr>
      <w:tr w:rsidR="000D7E1A" w:rsidTr="002F7F7A">
        <w:tc>
          <w:tcPr>
            <w:tcW w:w="2802" w:type="dxa"/>
            <w:tcBorders>
              <w:top w:val="single" w:sz="4" w:space="0" w:color="auto"/>
              <w:left w:val="single" w:sz="4" w:space="0" w:color="auto"/>
              <w:bottom w:val="single" w:sz="4" w:space="0" w:color="auto"/>
              <w:right w:val="single" w:sz="4" w:space="0" w:color="auto"/>
            </w:tcBorders>
          </w:tcPr>
          <w:p w:rsidR="000D7E1A" w:rsidRDefault="000D7E1A" w:rsidP="002F7F7A">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0D7E1A" w:rsidRPr="008F10CF" w:rsidRDefault="000D7E1A" w:rsidP="002F7F7A">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0D7E1A" w:rsidTr="002F7F7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D7E1A" w:rsidRDefault="000D7E1A" w:rsidP="002F7F7A">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D7E1A" w:rsidRDefault="000D7E1A" w:rsidP="002F7F7A">
            <w:pPr>
              <w:tabs>
                <w:tab w:val="left" w:pos="3285"/>
              </w:tabs>
              <w:rPr>
                <w:b/>
              </w:rPr>
            </w:pPr>
          </w:p>
          <w:p w:rsidR="000D7E1A" w:rsidRPr="002F10E8" w:rsidRDefault="000D7E1A" w:rsidP="002F7F7A">
            <w:pPr>
              <w:tabs>
                <w:tab w:val="left" w:pos="3285"/>
              </w:tabs>
              <w:rPr>
                <w:b/>
              </w:rPr>
            </w:pPr>
            <w:r>
              <w:rPr>
                <w:b/>
              </w:rPr>
              <w:t>Kredi Kullanılması</w:t>
            </w:r>
          </w:p>
        </w:tc>
      </w:tr>
      <w:tr w:rsidR="000D7E1A" w:rsidTr="002F7F7A">
        <w:tc>
          <w:tcPr>
            <w:tcW w:w="2802" w:type="dxa"/>
            <w:tcBorders>
              <w:top w:val="single" w:sz="4" w:space="0" w:color="auto"/>
              <w:left w:val="single" w:sz="4" w:space="0" w:color="auto"/>
              <w:bottom w:val="single" w:sz="4" w:space="0" w:color="auto"/>
              <w:right w:val="single" w:sz="4" w:space="0" w:color="auto"/>
            </w:tcBorders>
            <w:hideMark/>
          </w:tcPr>
          <w:p w:rsidR="000D7E1A" w:rsidRDefault="000D7E1A" w:rsidP="002F7F7A">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0D7E1A" w:rsidRPr="002F10E8" w:rsidRDefault="000D7E1A" w:rsidP="002F7F7A">
            <w:pPr>
              <w:tabs>
                <w:tab w:val="left" w:pos="3285"/>
              </w:tabs>
              <w:rPr>
                <w:b/>
              </w:rPr>
            </w:pPr>
            <w:r>
              <w:rPr>
                <w:b/>
              </w:rPr>
              <w:t>06.01.2022</w:t>
            </w:r>
          </w:p>
        </w:tc>
      </w:tr>
    </w:tbl>
    <w:p w:rsidR="000D7E1A" w:rsidRDefault="000D7E1A" w:rsidP="000D7E1A">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0D7E1A" w:rsidTr="000D7E1A">
        <w:trPr>
          <w:trHeight w:val="6288"/>
        </w:trPr>
        <w:tc>
          <w:tcPr>
            <w:tcW w:w="10173" w:type="dxa"/>
            <w:tcBorders>
              <w:bottom w:val="single" w:sz="4" w:space="0" w:color="auto"/>
            </w:tcBorders>
          </w:tcPr>
          <w:p w:rsidR="000D7E1A" w:rsidRDefault="000D7E1A" w:rsidP="002F7F7A">
            <w:pPr>
              <w:jc w:val="both"/>
            </w:pPr>
          </w:p>
          <w:p w:rsidR="000D7E1A" w:rsidRDefault="000D7E1A" w:rsidP="002F7F7A">
            <w:pPr>
              <w:jc w:val="both"/>
            </w:pPr>
            <w:r>
              <w:t xml:space="preserve">        İl Özel İdaresi Mali Hizmetler Müdürlüğü 30.05.2022 tarih ve 14052 sayılı yazılarında; İl Özel İdaresince planlanan yatırım ve çalışmalarında kullanılmak üzere Kredi Kullanılması için hazırlanan teklifin İl Genel Meclisinde görüşülmesini istemiş teklif gündeme alındıktan sonra Komisyonumuza havale edilmiştir. Komisyonumuz 1-2 Haziran 2022 tarihinde toplanarak konu hakkındaki çalışmasını tamamlamıştır.</w:t>
            </w:r>
          </w:p>
          <w:p w:rsidR="000D7E1A" w:rsidRDefault="000D7E1A" w:rsidP="002F7F7A">
            <w:pPr>
              <w:jc w:val="both"/>
            </w:pPr>
          </w:p>
          <w:p w:rsidR="000D7E1A" w:rsidRDefault="000D7E1A" w:rsidP="002F7F7A">
            <w:pPr>
              <w:jc w:val="both"/>
            </w:pPr>
            <w:r>
              <w:t xml:space="preserve">       5302 Sayılı yasayla İl Özel İdaresi sorumluluğuna verilen Köylerde ihtiyaç duyulan çalışma ve hizmetlerin planlaması, İl Özel İdaresi Öz Kaynakları, Merkezi İdareden alınan yardımlar dikkate alınarak yapılmaktadır. Ancak Kırıkkale İl Özel İdaresinin yeterli geliri olmadığı için hizmetlerin zamanında yürütülmesi ve karşılanması hususunda zaman zaman sıkıntı yaşanmakta ve Kredi kullanılarak hizmetin yürütülmesi sağlanmaktadır. </w:t>
            </w:r>
          </w:p>
          <w:p w:rsidR="000D7E1A" w:rsidRDefault="000D7E1A" w:rsidP="002F7F7A">
            <w:pPr>
              <w:jc w:val="both"/>
            </w:pPr>
          </w:p>
          <w:p w:rsidR="000D7E1A" w:rsidRDefault="000D7E1A" w:rsidP="002F7F7A">
            <w:pPr>
              <w:jc w:val="both"/>
            </w:pPr>
            <w:r>
              <w:t xml:space="preserve">     İl Özel İdare Yasasının 51.Maddesi ( b ) bendi kapsamında 33.000.000,00</w:t>
            </w:r>
            <w:r>
              <w:t>.</w:t>
            </w:r>
            <w:r>
              <w:t>-TL. Tutarında İller Bankasından Kredi kullanılması, bu kredinin İdarece planlanan ve kaynağa ihtiyaç duyulan Beton Yol Çalışmalarında kullanılması hedeflenmiştir.</w:t>
            </w:r>
          </w:p>
          <w:p w:rsidR="000D7E1A" w:rsidRDefault="000D7E1A" w:rsidP="002F7F7A">
            <w:pPr>
              <w:jc w:val="both"/>
            </w:pPr>
          </w:p>
          <w:p w:rsidR="000D7E1A" w:rsidRDefault="000D7E1A" w:rsidP="002F7F7A">
            <w:pPr>
              <w:jc w:val="both"/>
            </w:pPr>
            <w:r>
              <w:t xml:space="preserve">    Yapılan Komisyon çalışmasında Kredinin Kaynak yetersizliği nedeniyle ihtiyaçtan kaynaklandığı,  mevzuatlara uygun olarak talep edildiği görülmüş ve İller Bankası </w:t>
            </w:r>
            <w:proofErr w:type="spellStart"/>
            <w:r>
              <w:t>A.Ş.den</w:t>
            </w:r>
            <w:proofErr w:type="spellEnd"/>
            <w:r>
              <w:t xml:space="preserve"> 33.000.000,00</w:t>
            </w:r>
            <w:r>
              <w:t>.-</w:t>
            </w:r>
            <w:r>
              <w:t>TL. Tutarında Kredi kullanılarak Köylerimize ait beton yol çalışmalarının gerçekleştirilmesi hususunda oy birliğiyle görüş birliğine varılmıştır.</w:t>
            </w:r>
          </w:p>
          <w:p w:rsidR="000D7E1A" w:rsidRDefault="000D7E1A" w:rsidP="002F7F7A">
            <w:pPr>
              <w:jc w:val="both"/>
            </w:pPr>
          </w:p>
          <w:p w:rsidR="000D7E1A" w:rsidRDefault="000D7E1A" w:rsidP="002F7F7A">
            <w:pPr>
              <w:jc w:val="both"/>
            </w:pPr>
          </w:p>
          <w:p w:rsidR="000D7E1A" w:rsidRDefault="000D7E1A" w:rsidP="002F7F7A">
            <w:pPr>
              <w:jc w:val="both"/>
            </w:pPr>
            <w:r>
              <w:t xml:space="preserve">        5302 Sayılı Yasasının 16.Maddesi ve İl Genel Meclisi Çalışma Yönetmeliğinin 20. Maddesi kapsamında yapılan Komisyon çalışmasına ait rapor İl Genel Meclisinin takdirlerine sunulur.</w:t>
            </w:r>
          </w:p>
          <w:p w:rsidR="000D7E1A" w:rsidRDefault="000D7E1A" w:rsidP="002F7F7A">
            <w:pPr>
              <w:jc w:val="both"/>
            </w:pPr>
          </w:p>
          <w:p w:rsidR="000D7E1A" w:rsidRDefault="000D7E1A" w:rsidP="002F7F7A">
            <w:pPr>
              <w:jc w:val="both"/>
            </w:pPr>
          </w:p>
          <w:p w:rsidR="000D7E1A" w:rsidRDefault="000D7E1A" w:rsidP="002F7F7A">
            <w:pPr>
              <w:jc w:val="both"/>
            </w:pPr>
          </w:p>
          <w:p w:rsidR="000D7E1A" w:rsidRDefault="000D7E1A" w:rsidP="002F7F7A">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0D7E1A" w:rsidRDefault="000D7E1A" w:rsidP="002F7F7A">
            <w:pPr>
              <w:pStyle w:val="ListeParagraf"/>
              <w:ind w:left="0"/>
              <w:jc w:val="both"/>
            </w:pPr>
            <w:r>
              <w:t>Komisyon Başkanı                   Başkan Yardımcısı                Sözcü                          Üye</w:t>
            </w:r>
          </w:p>
          <w:p w:rsidR="000D7E1A" w:rsidRDefault="000D7E1A" w:rsidP="002F7F7A">
            <w:pPr>
              <w:pStyle w:val="ListeParagraf"/>
              <w:ind w:left="0"/>
              <w:jc w:val="both"/>
            </w:pPr>
          </w:p>
          <w:p w:rsidR="000D7E1A" w:rsidRDefault="000D7E1A" w:rsidP="002F7F7A">
            <w:pPr>
              <w:pStyle w:val="ListeParagraf"/>
              <w:ind w:left="0"/>
              <w:jc w:val="both"/>
            </w:pPr>
          </w:p>
          <w:p w:rsidR="000D7E1A" w:rsidRDefault="000D7E1A" w:rsidP="002F7F7A">
            <w:pPr>
              <w:pStyle w:val="ListeParagraf"/>
              <w:ind w:left="0"/>
              <w:jc w:val="both"/>
            </w:pPr>
          </w:p>
          <w:p w:rsidR="000D7E1A" w:rsidRDefault="000D7E1A" w:rsidP="002F7F7A">
            <w:pPr>
              <w:pStyle w:val="ListeParagraf"/>
              <w:ind w:left="0"/>
              <w:jc w:val="both"/>
            </w:pPr>
          </w:p>
          <w:p w:rsidR="000D7E1A" w:rsidRDefault="000D7E1A" w:rsidP="002F7F7A">
            <w:pPr>
              <w:pStyle w:val="ListeParagraf"/>
              <w:ind w:left="0"/>
              <w:jc w:val="both"/>
            </w:pPr>
          </w:p>
          <w:p w:rsidR="000D7E1A" w:rsidRDefault="000D7E1A" w:rsidP="002F7F7A">
            <w:pPr>
              <w:pStyle w:val="ListeParagraf"/>
              <w:ind w:left="0"/>
              <w:jc w:val="both"/>
            </w:pPr>
          </w:p>
          <w:p w:rsidR="000D7E1A" w:rsidRDefault="000D7E1A" w:rsidP="002F7F7A">
            <w:pPr>
              <w:pStyle w:val="ListeParagraf"/>
              <w:ind w:left="0"/>
              <w:jc w:val="both"/>
            </w:pPr>
          </w:p>
          <w:p w:rsidR="000D7E1A" w:rsidRDefault="000D7E1A" w:rsidP="002F7F7A">
            <w:pPr>
              <w:pStyle w:val="ListeParagraf"/>
              <w:ind w:left="0"/>
              <w:jc w:val="both"/>
            </w:pPr>
          </w:p>
          <w:p w:rsidR="000D7E1A" w:rsidRDefault="000D7E1A" w:rsidP="002F7F7A">
            <w:pPr>
              <w:pStyle w:val="ListeParagraf"/>
              <w:ind w:left="0"/>
              <w:jc w:val="both"/>
            </w:pPr>
          </w:p>
          <w:p w:rsidR="000D7E1A" w:rsidRDefault="000D7E1A" w:rsidP="002F7F7A">
            <w:pPr>
              <w:pStyle w:val="ListeParagraf"/>
              <w:ind w:left="0"/>
            </w:pPr>
            <w:r>
              <w:t xml:space="preserve">     Bilal BOZBAL                        Hüseyin ULUYÜREK                                   Şükrü EVCİ                                                                          </w:t>
            </w:r>
          </w:p>
          <w:p w:rsidR="000D7E1A" w:rsidRDefault="000D7E1A" w:rsidP="002F7F7A">
            <w:pPr>
              <w:jc w:val="both"/>
            </w:pPr>
            <w:r>
              <w:t xml:space="preserve">           Üye                                                   </w:t>
            </w:r>
            <w:proofErr w:type="spellStart"/>
            <w:r>
              <w:t>Üye</w:t>
            </w:r>
            <w:proofErr w:type="spellEnd"/>
            <w:r>
              <w:t xml:space="preserve">                                                        </w:t>
            </w:r>
            <w:proofErr w:type="spellStart"/>
            <w:r>
              <w:t>Üye</w:t>
            </w:r>
            <w:proofErr w:type="spellEnd"/>
            <w:r>
              <w:t xml:space="preserve">    </w:t>
            </w:r>
          </w:p>
          <w:p w:rsidR="000D7E1A" w:rsidRDefault="000D7E1A" w:rsidP="002F7F7A">
            <w:pPr>
              <w:jc w:val="both"/>
            </w:pPr>
            <w:bookmarkStart w:id="0" w:name="_GoBack"/>
            <w:bookmarkEnd w:id="0"/>
          </w:p>
        </w:tc>
      </w:tr>
    </w:tbl>
    <w:p w:rsidR="003F6A30" w:rsidRDefault="003F6A30"/>
    <w:sectPr w:rsidR="003F6A30" w:rsidSect="000D7E1A">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88"/>
    <w:rsid w:val="000D7E1A"/>
    <w:rsid w:val="003F6A30"/>
    <w:rsid w:val="008B6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1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7E1A"/>
    <w:pPr>
      <w:ind w:left="720"/>
      <w:contextualSpacing/>
    </w:pPr>
  </w:style>
  <w:style w:type="paragraph" w:styleId="stbilgi">
    <w:name w:val="header"/>
    <w:basedOn w:val="Normal"/>
    <w:link w:val="stbilgiChar"/>
    <w:unhideWhenUsed/>
    <w:rsid w:val="000D7E1A"/>
    <w:pPr>
      <w:tabs>
        <w:tab w:val="center" w:pos="4536"/>
        <w:tab w:val="right" w:pos="9072"/>
      </w:tabs>
    </w:pPr>
  </w:style>
  <w:style w:type="character" w:customStyle="1" w:styleId="stbilgiChar">
    <w:name w:val="Üstbilgi Char"/>
    <w:basedOn w:val="VarsaylanParagrafYazTipi"/>
    <w:link w:val="stbilgi"/>
    <w:rsid w:val="000D7E1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E1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D7E1A"/>
    <w:pPr>
      <w:ind w:left="720"/>
      <w:contextualSpacing/>
    </w:pPr>
  </w:style>
  <w:style w:type="paragraph" w:styleId="stbilgi">
    <w:name w:val="header"/>
    <w:basedOn w:val="Normal"/>
    <w:link w:val="stbilgiChar"/>
    <w:unhideWhenUsed/>
    <w:rsid w:val="000D7E1A"/>
    <w:pPr>
      <w:tabs>
        <w:tab w:val="center" w:pos="4536"/>
        <w:tab w:val="right" w:pos="9072"/>
      </w:tabs>
    </w:pPr>
  </w:style>
  <w:style w:type="character" w:customStyle="1" w:styleId="stbilgiChar">
    <w:name w:val="Üstbilgi Char"/>
    <w:basedOn w:val="VarsaylanParagrafYazTipi"/>
    <w:link w:val="stbilgi"/>
    <w:rsid w:val="000D7E1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2022-06-08T06:21:00Z</dcterms:created>
  <dcterms:modified xsi:type="dcterms:W3CDTF">2022-06-08T06:24:00Z</dcterms:modified>
</cp:coreProperties>
</file>