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7A0" w:rsidRDefault="00FC37A0" w:rsidP="00FC37A0">
      <w:pPr>
        <w:tabs>
          <w:tab w:val="left" w:pos="3285"/>
        </w:tabs>
        <w:jc w:val="center"/>
        <w:rPr>
          <w:b/>
        </w:rPr>
      </w:pPr>
    </w:p>
    <w:p w:rsidR="00FC37A0" w:rsidRDefault="00FC37A0" w:rsidP="00FC37A0">
      <w:pPr>
        <w:tabs>
          <w:tab w:val="left" w:pos="3285"/>
        </w:tabs>
        <w:jc w:val="center"/>
        <w:rPr>
          <w:b/>
        </w:rPr>
      </w:pPr>
      <w:r>
        <w:rPr>
          <w:b/>
        </w:rPr>
        <w:t>T.C.</w:t>
      </w:r>
    </w:p>
    <w:p w:rsidR="00FC37A0" w:rsidRDefault="00FC37A0" w:rsidP="00FC37A0">
      <w:pPr>
        <w:tabs>
          <w:tab w:val="left" w:pos="3285"/>
        </w:tabs>
        <w:jc w:val="center"/>
        <w:rPr>
          <w:b/>
        </w:rPr>
      </w:pPr>
      <w:r>
        <w:rPr>
          <w:b/>
        </w:rPr>
        <w:t>KIRIKKALE İL ÖZEL İDARESİ</w:t>
      </w:r>
    </w:p>
    <w:p w:rsidR="00FC37A0" w:rsidRDefault="00FC37A0" w:rsidP="00FC37A0">
      <w:pPr>
        <w:tabs>
          <w:tab w:val="left" w:pos="3285"/>
        </w:tabs>
        <w:jc w:val="center"/>
        <w:rPr>
          <w:b/>
        </w:rPr>
      </w:pPr>
      <w:r>
        <w:rPr>
          <w:b/>
        </w:rPr>
        <w:t xml:space="preserve">İL GENEL MECLİSİ </w:t>
      </w:r>
    </w:p>
    <w:p w:rsidR="00FC37A0" w:rsidRDefault="00FC37A0" w:rsidP="00FC37A0">
      <w:pPr>
        <w:tabs>
          <w:tab w:val="left" w:pos="3285"/>
        </w:tabs>
        <w:jc w:val="center"/>
        <w:rPr>
          <w:b/>
        </w:rPr>
      </w:pPr>
      <w:r>
        <w:rPr>
          <w:b/>
        </w:rPr>
        <w:t>MECLİS, ENCÜMEN KARARLARI VE PROGRAMLARI İZLEMEKOMİSYONU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62"/>
      </w:tblGrid>
      <w:tr w:rsidR="00FC37A0" w:rsidTr="00FC37A0">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FC37A0" w:rsidRDefault="00FC37A0" w:rsidP="002F7F7A">
            <w:pPr>
              <w:pStyle w:val="stbilgi"/>
              <w:spacing w:line="276" w:lineRule="auto"/>
              <w:rPr>
                <w:b/>
                <w:sz w:val="22"/>
                <w:lang w:eastAsia="en-US"/>
              </w:rPr>
            </w:pPr>
            <w:r>
              <w:rPr>
                <w:b/>
                <w:sz w:val="22"/>
                <w:szCs w:val="22"/>
                <w:lang w:eastAsia="en-US"/>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FC37A0" w:rsidRDefault="00FC37A0" w:rsidP="002F7F7A">
            <w:pPr>
              <w:pStyle w:val="stbilgi"/>
              <w:spacing w:line="276" w:lineRule="auto"/>
              <w:rPr>
                <w:b/>
                <w:lang w:eastAsia="en-US"/>
              </w:rPr>
            </w:pPr>
            <w:r>
              <w:rPr>
                <w:b/>
                <w:lang w:eastAsia="en-US"/>
              </w:rPr>
              <w:t>Muhsin YAKUT</w:t>
            </w:r>
          </w:p>
        </w:tc>
      </w:tr>
      <w:tr w:rsidR="00FC37A0" w:rsidTr="00FC37A0">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FC37A0" w:rsidRDefault="00FC37A0" w:rsidP="002F7F7A">
            <w:pPr>
              <w:pStyle w:val="stbilgi"/>
              <w:spacing w:line="276" w:lineRule="auto"/>
              <w:rPr>
                <w:b/>
                <w:sz w:val="22"/>
                <w:lang w:eastAsia="en-US"/>
              </w:rPr>
            </w:pPr>
            <w:proofErr w:type="gramStart"/>
            <w:r>
              <w:rPr>
                <w:b/>
                <w:sz w:val="22"/>
                <w:szCs w:val="22"/>
                <w:lang w:eastAsia="en-US"/>
              </w:rPr>
              <w:t>BAŞK.VEKİLİ</w:t>
            </w:r>
            <w:proofErr w:type="gramEnd"/>
          </w:p>
        </w:tc>
        <w:tc>
          <w:tcPr>
            <w:tcW w:w="6662" w:type="dxa"/>
            <w:tcBorders>
              <w:top w:val="single" w:sz="4" w:space="0" w:color="auto"/>
              <w:left w:val="single" w:sz="4" w:space="0" w:color="auto"/>
              <w:bottom w:val="single" w:sz="4" w:space="0" w:color="auto"/>
              <w:right w:val="single" w:sz="4" w:space="0" w:color="auto"/>
            </w:tcBorders>
          </w:tcPr>
          <w:p w:rsidR="00FC37A0" w:rsidRDefault="00FC37A0" w:rsidP="002F7F7A">
            <w:pPr>
              <w:pStyle w:val="stbilgi"/>
              <w:spacing w:line="276" w:lineRule="auto"/>
              <w:rPr>
                <w:b/>
                <w:lang w:eastAsia="en-US"/>
              </w:rPr>
            </w:pPr>
            <w:r>
              <w:rPr>
                <w:b/>
                <w:lang w:eastAsia="en-US"/>
              </w:rPr>
              <w:t>Hilmi ŞEN</w:t>
            </w:r>
          </w:p>
        </w:tc>
      </w:tr>
      <w:tr w:rsidR="00FC37A0" w:rsidTr="00FC37A0">
        <w:tc>
          <w:tcPr>
            <w:tcW w:w="3227" w:type="dxa"/>
            <w:tcBorders>
              <w:top w:val="single" w:sz="4" w:space="0" w:color="auto"/>
              <w:left w:val="single" w:sz="4" w:space="0" w:color="auto"/>
              <w:bottom w:val="single" w:sz="4" w:space="0" w:color="auto"/>
              <w:right w:val="single" w:sz="4" w:space="0" w:color="auto"/>
            </w:tcBorders>
            <w:hideMark/>
          </w:tcPr>
          <w:p w:rsidR="00FC37A0" w:rsidRDefault="00FC37A0" w:rsidP="002F7F7A">
            <w:pPr>
              <w:tabs>
                <w:tab w:val="left" w:pos="3285"/>
              </w:tabs>
              <w:spacing w:line="276" w:lineRule="auto"/>
              <w:ind w:right="310"/>
              <w:jc w:val="both"/>
              <w:rPr>
                <w:b/>
                <w:sz w:val="22"/>
                <w:lang w:eastAsia="en-US"/>
              </w:rPr>
            </w:pPr>
            <w:r>
              <w:rPr>
                <w:b/>
                <w:sz w:val="22"/>
                <w:szCs w:val="22"/>
                <w:lang w:eastAsia="en-US"/>
              </w:rPr>
              <w:t xml:space="preserve"> ÜYELER</w:t>
            </w:r>
          </w:p>
        </w:tc>
        <w:tc>
          <w:tcPr>
            <w:tcW w:w="6662" w:type="dxa"/>
            <w:tcBorders>
              <w:top w:val="single" w:sz="4" w:space="0" w:color="auto"/>
              <w:left w:val="single" w:sz="4" w:space="0" w:color="auto"/>
              <w:bottom w:val="single" w:sz="4" w:space="0" w:color="auto"/>
              <w:right w:val="single" w:sz="4" w:space="0" w:color="auto"/>
            </w:tcBorders>
          </w:tcPr>
          <w:p w:rsidR="00FC37A0" w:rsidRDefault="00FC37A0" w:rsidP="002F7F7A">
            <w:pPr>
              <w:tabs>
                <w:tab w:val="left" w:pos="3285"/>
              </w:tabs>
              <w:spacing w:line="276" w:lineRule="auto"/>
              <w:rPr>
                <w:b/>
                <w:sz w:val="22"/>
                <w:lang w:eastAsia="en-US"/>
              </w:rPr>
            </w:pPr>
            <w:proofErr w:type="spellStart"/>
            <w:r>
              <w:rPr>
                <w:b/>
                <w:sz w:val="22"/>
                <w:lang w:eastAsia="en-US"/>
              </w:rPr>
              <w:t>M.Kürşad</w:t>
            </w:r>
            <w:proofErr w:type="spellEnd"/>
            <w:r>
              <w:rPr>
                <w:b/>
                <w:sz w:val="22"/>
                <w:lang w:eastAsia="en-US"/>
              </w:rPr>
              <w:t xml:space="preserve"> ÇİÇEK, Bilal BOZBAL, Şükrü EVCİ</w:t>
            </w:r>
          </w:p>
        </w:tc>
      </w:tr>
      <w:tr w:rsidR="00FC37A0" w:rsidTr="00FC37A0">
        <w:tc>
          <w:tcPr>
            <w:tcW w:w="3227" w:type="dxa"/>
            <w:tcBorders>
              <w:top w:val="single" w:sz="4" w:space="0" w:color="auto"/>
              <w:left w:val="single" w:sz="4" w:space="0" w:color="auto"/>
              <w:bottom w:val="single" w:sz="4" w:space="0" w:color="auto"/>
              <w:right w:val="single" w:sz="4" w:space="0" w:color="auto"/>
            </w:tcBorders>
            <w:hideMark/>
          </w:tcPr>
          <w:p w:rsidR="00FC37A0" w:rsidRDefault="00FC37A0" w:rsidP="002F7F7A">
            <w:pPr>
              <w:tabs>
                <w:tab w:val="left" w:pos="3285"/>
              </w:tabs>
              <w:spacing w:line="276" w:lineRule="auto"/>
              <w:rPr>
                <w:b/>
                <w:sz w:val="22"/>
                <w:lang w:eastAsia="en-US"/>
              </w:rPr>
            </w:pPr>
            <w:r>
              <w:rPr>
                <w:b/>
                <w:sz w:val="22"/>
                <w:lang w:eastAsia="en-US"/>
              </w:rPr>
              <w:t>ÇALIŞMANIN DAYANAĞI</w:t>
            </w:r>
          </w:p>
        </w:tc>
        <w:tc>
          <w:tcPr>
            <w:tcW w:w="6662" w:type="dxa"/>
            <w:tcBorders>
              <w:top w:val="single" w:sz="4" w:space="0" w:color="auto"/>
              <w:left w:val="single" w:sz="4" w:space="0" w:color="auto"/>
              <w:bottom w:val="single" w:sz="4" w:space="0" w:color="auto"/>
              <w:right w:val="single" w:sz="4" w:space="0" w:color="auto"/>
            </w:tcBorders>
          </w:tcPr>
          <w:p w:rsidR="00FC37A0" w:rsidRDefault="00FC37A0" w:rsidP="002F7F7A">
            <w:pPr>
              <w:pStyle w:val="stbilgi"/>
              <w:spacing w:line="276" w:lineRule="auto"/>
              <w:rPr>
                <w:b/>
                <w:lang w:eastAsia="en-US"/>
              </w:rPr>
            </w:pPr>
            <w:r>
              <w:rPr>
                <w:b/>
                <w:lang w:eastAsia="en-US"/>
              </w:rPr>
              <w:t>İl Genel Meclisi Kararı</w:t>
            </w:r>
          </w:p>
        </w:tc>
      </w:tr>
      <w:tr w:rsidR="00FC37A0" w:rsidTr="00FC37A0">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FC37A0" w:rsidRDefault="00FC37A0" w:rsidP="002F7F7A">
            <w:pPr>
              <w:tabs>
                <w:tab w:val="left" w:pos="3285"/>
              </w:tabs>
              <w:spacing w:line="276" w:lineRule="auto"/>
              <w:rPr>
                <w:b/>
                <w:sz w:val="22"/>
                <w:lang w:eastAsia="en-US"/>
              </w:rPr>
            </w:pPr>
            <w:r>
              <w:rPr>
                <w:b/>
                <w:sz w:val="22"/>
                <w:szCs w:val="22"/>
                <w:lang w:eastAsia="en-US"/>
              </w:rPr>
              <w:t>KONUSU</w:t>
            </w:r>
          </w:p>
        </w:tc>
        <w:tc>
          <w:tcPr>
            <w:tcW w:w="6662" w:type="dxa"/>
            <w:tcBorders>
              <w:top w:val="single" w:sz="4" w:space="0" w:color="auto"/>
              <w:left w:val="single" w:sz="4" w:space="0" w:color="auto"/>
              <w:bottom w:val="single" w:sz="4" w:space="0" w:color="auto"/>
              <w:right w:val="single" w:sz="4" w:space="0" w:color="auto"/>
            </w:tcBorders>
            <w:vAlign w:val="center"/>
            <w:hideMark/>
          </w:tcPr>
          <w:p w:rsidR="00FC37A0" w:rsidRDefault="00FC37A0" w:rsidP="002F7F7A">
            <w:pPr>
              <w:tabs>
                <w:tab w:val="left" w:pos="3285"/>
              </w:tabs>
              <w:spacing w:line="276" w:lineRule="auto"/>
              <w:rPr>
                <w:b/>
                <w:lang w:eastAsia="en-US"/>
              </w:rPr>
            </w:pPr>
            <w:r>
              <w:rPr>
                <w:b/>
                <w:lang w:eastAsia="en-US"/>
              </w:rPr>
              <w:t>Karar ve Programların izlenmesi</w:t>
            </w:r>
          </w:p>
        </w:tc>
      </w:tr>
    </w:tbl>
    <w:p w:rsidR="00FC37A0" w:rsidRDefault="00FC37A0" w:rsidP="00FC37A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FC37A0" w:rsidTr="002F7F7A">
        <w:trPr>
          <w:trHeight w:val="11930"/>
        </w:trPr>
        <w:tc>
          <w:tcPr>
            <w:tcW w:w="10760" w:type="dxa"/>
            <w:tcBorders>
              <w:top w:val="single" w:sz="4" w:space="0" w:color="auto"/>
              <w:left w:val="single" w:sz="4" w:space="0" w:color="auto"/>
              <w:bottom w:val="single" w:sz="4" w:space="0" w:color="auto"/>
              <w:right w:val="single" w:sz="4" w:space="0" w:color="auto"/>
            </w:tcBorders>
          </w:tcPr>
          <w:p w:rsidR="00FC37A0" w:rsidRPr="000C32D3" w:rsidRDefault="00FC37A0" w:rsidP="002F7F7A">
            <w:pPr>
              <w:spacing w:line="276" w:lineRule="auto"/>
              <w:jc w:val="both"/>
              <w:rPr>
                <w:lang w:eastAsia="en-US"/>
              </w:rPr>
            </w:pPr>
            <w:r w:rsidRPr="000C32D3">
              <w:rPr>
                <w:lang w:eastAsia="en-US"/>
              </w:rPr>
              <w:t xml:space="preserve">         5302 Sayılı yasanın 16.maddesi kapsamında İl Genel Meclisinin 202</w:t>
            </w:r>
            <w:r>
              <w:rPr>
                <w:lang w:eastAsia="en-US"/>
              </w:rPr>
              <w:t>2</w:t>
            </w:r>
            <w:r w:rsidRPr="000C32D3">
              <w:rPr>
                <w:lang w:eastAsia="en-US"/>
              </w:rPr>
              <w:t xml:space="preserve"> Yılı Nisan ayında kurulan Meclis, Encümen Kararları ve Programları İzleme Komisyonu, aylık olarak toplanmakta ve alınan kararların uygulaması ve programlar hakkında çalışma yaparak, İl Genel Meclisini bilgilendirmektedir. Bu kapsamda Komisyonumuz 17</w:t>
            </w:r>
            <w:r>
              <w:rPr>
                <w:lang w:eastAsia="en-US"/>
              </w:rPr>
              <w:t xml:space="preserve">-18-20-23-24 </w:t>
            </w:r>
            <w:bookmarkStart w:id="0" w:name="_GoBack"/>
            <w:bookmarkEnd w:id="0"/>
            <w:r>
              <w:rPr>
                <w:lang w:eastAsia="en-US"/>
              </w:rPr>
              <w:t xml:space="preserve">Mayıs </w:t>
            </w:r>
            <w:r w:rsidRPr="000C32D3">
              <w:rPr>
                <w:lang w:eastAsia="en-US"/>
              </w:rPr>
              <w:t>2022</w:t>
            </w:r>
            <w:r w:rsidRPr="000C32D3">
              <w:rPr>
                <w:lang w:eastAsia="en-US"/>
              </w:rPr>
              <w:t xml:space="preserve"> tarihlerinde 5 gün toplanarak merkez ve ilçelerimize bağlı köylerde incelemeler yapmış, yapılan çalışmalar hakkında yetkililerden bilgiler alarak, alınan kararlar, uygulamalar ve İl Özel İdaresince yürütülen programlar hakkındaki çalışmasını tamamlamıştır.</w:t>
            </w:r>
          </w:p>
          <w:p w:rsidR="00FC37A0" w:rsidRPr="000C32D3" w:rsidRDefault="00FC37A0" w:rsidP="002F7F7A">
            <w:pPr>
              <w:spacing w:line="276" w:lineRule="auto"/>
              <w:jc w:val="both"/>
              <w:rPr>
                <w:lang w:eastAsia="en-US"/>
              </w:rPr>
            </w:pPr>
          </w:p>
          <w:p w:rsidR="00FC37A0" w:rsidRDefault="00FC37A0" w:rsidP="002F7F7A">
            <w:pPr>
              <w:spacing w:line="276" w:lineRule="auto"/>
              <w:jc w:val="both"/>
              <w:rPr>
                <w:lang w:eastAsia="en-US"/>
              </w:rPr>
            </w:pPr>
            <w:r w:rsidRPr="000C32D3">
              <w:rPr>
                <w:lang w:eastAsia="en-US"/>
              </w:rPr>
              <w:t xml:space="preserve">                                        2022 YILI MART</w:t>
            </w:r>
            <w:r>
              <w:rPr>
                <w:lang w:eastAsia="en-US"/>
              </w:rPr>
              <w:t xml:space="preserve"> </w:t>
            </w:r>
            <w:r w:rsidRPr="000C32D3">
              <w:rPr>
                <w:lang w:eastAsia="en-US"/>
              </w:rPr>
              <w:t>AYI İL ENCÜMEN KARARLARI</w:t>
            </w:r>
          </w:p>
          <w:p w:rsidR="00FC37A0" w:rsidRDefault="00FC37A0" w:rsidP="00FC37A0">
            <w:pPr>
              <w:pStyle w:val="ListeParagraf"/>
              <w:numPr>
                <w:ilvl w:val="0"/>
                <w:numId w:val="2"/>
              </w:numPr>
              <w:spacing w:line="276" w:lineRule="auto"/>
              <w:jc w:val="both"/>
              <w:rPr>
                <w:lang w:eastAsia="en-US"/>
              </w:rPr>
            </w:pPr>
            <w:r>
              <w:rPr>
                <w:lang w:eastAsia="en-US"/>
              </w:rPr>
              <w:t xml:space="preserve">İl Özel İdaresi 2022 yılı bütçesinde ödenek üstü harcamaya mahal verilmemesi için İlaçlama makinesi alımı için 155.000-TL, Mahkeme giderleri için 1.500.00-TL ve bina tamir bakım giderleri ve ihtiyaçları için 107.000-TL. </w:t>
            </w:r>
            <w:proofErr w:type="gramStart"/>
            <w:r>
              <w:rPr>
                <w:lang w:eastAsia="en-US"/>
              </w:rPr>
              <w:t>olmak</w:t>
            </w:r>
            <w:proofErr w:type="gramEnd"/>
            <w:r>
              <w:rPr>
                <w:lang w:eastAsia="en-US"/>
              </w:rPr>
              <w:t xml:space="preserve"> üzere toplam 1.762.000-TL. </w:t>
            </w:r>
            <w:proofErr w:type="gramStart"/>
            <w:r>
              <w:rPr>
                <w:lang w:eastAsia="en-US"/>
              </w:rPr>
              <w:t>tutarında</w:t>
            </w:r>
            <w:proofErr w:type="gramEnd"/>
            <w:r>
              <w:rPr>
                <w:lang w:eastAsia="en-US"/>
              </w:rPr>
              <w:t xml:space="preserve"> bütçe bölümleri arasında aktarma yapıldığı,</w:t>
            </w:r>
          </w:p>
          <w:p w:rsidR="00FC37A0" w:rsidRDefault="00FC37A0" w:rsidP="00FC37A0">
            <w:pPr>
              <w:pStyle w:val="ListeParagraf"/>
              <w:numPr>
                <w:ilvl w:val="0"/>
                <w:numId w:val="2"/>
              </w:numPr>
              <w:spacing w:line="276" w:lineRule="auto"/>
              <w:jc w:val="both"/>
              <w:rPr>
                <w:lang w:eastAsia="en-US"/>
              </w:rPr>
            </w:pPr>
            <w:r>
              <w:rPr>
                <w:lang w:eastAsia="en-US"/>
              </w:rPr>
              <w:t xml:space="preserve">İlimiz Yahşihan İlçesi Kılıçlar Köyünde imar uygulaması, Delice İlçesi </w:t>
            </w:r>
            <w:proofErr w:type="spellStart"/>
            <w:r>
              <w:rPr>
                <w:lang w:eastAsia="en-US"/>
              </w:rPr>
              <w:t>Yaylayurt</w:t>
            </w:r>
            <w:proofErr w:type="spellEnd"/>
            <w:r>
              <w:rPr>
                <w:lang w:eastAsia="en-US"/>
              </w:rPr>
              <w:t xml:space="preserve"> Köyünde ifraz çalışmasına onay verildiği,</w:t>
            </w:r>
          </w:p>
          <w:p w:rsidR="00FC37A0" w:rsidRDefault="00FC37A0" w:rsidP="00FC37A0">
            <w:pPr>
              <w:pStyle w:val="ListeParagraf"/>
              <w:numPr>
                <w:ilvl w:val="0"/>
                <w:numId w:val="2"/>
              </w:numPr>
              <w:spacing w:line="276" w:lineRule="auto"/>
              <w:jc w:val="both"/>
              <w:rPr>
                <w:lang w:eastAsia="en-US"/>
              </w:rPr>
            </w:pPr>
            <w:r>
              <w:rPr>
                <w:lang w:eastAsia="en-US"/>
              </w:rPr>
              <w:t>İl Özel İdaresinin hissedar olduğu 400 m</w:t>
            </w:r>
            <w:r w:rsidRPr="00FC37A0">
              <w:rPr>
                <w:vertAlign w:val="superscript"/>
                <w:lang w:eastAsia="en-US"/>
              </w:rPr>
              <w:t>2</w:t>
            </w:r>
            <w:r>
              <w:rPr>
                <w:lang w:eastAsia="en-US"/>
              </w:rPr>
              <w:t xml:space="preserve"> alanın altındaki arsaların doğrudan hissedarlarına satılması hususunun kara bağlandığı,</w:t>
            </w:r>
          </w:p>
          <w:p w:rsidR="00FC37A0" w:rsidRDefault="00FC37A0" w:rsidP="00FC37A0">
            <w:pPr>
              <w:pStyle w:val="ListeParagraf"/>
              <w:numPr>
                <w:ilvl w:val="0"/>
                <w:numId w:val="2"/>
              </w:numPr>
              <w:spacing w:line="276" w:lineRule="auto"/>
              <w:jc w:val="both"/>
              <w:rPr>
                <w:lang w:eastAsia="en-US"/>
              </w:rPr>
            </w:pPr>
            <w:r>
              <w:rPr>
                <w:lang w:eastAsia="en-US"/>
              </w:rPr>
              <w:t xml:space="preserve">Yahşihan Merkez 670 ada 2 parselde kayıtlı arsa ihalesinde verilen 13.150.000,00-TL. </w:t>
            </w:r>
            <w:proofErr w:type="gramStart"/>
            <w:r>
              <w:rPr>
                <w:lang w:eastAsia="en-US"/>
              </w:rPr>
              <w:t>tutarındaki</w:t>
            </w:r>
            <w:proofErr w:type="gramEnd"/>
            <w:r>
              <w:rPr>
                <w:lang w:eastAsia="en-US"/>
              </w:rPr>
              <w:t xml:space="preserve"> teklifin uygun bulunmaması nedeniyle yeniden arsanın ihaleye çıkarılmasına karar verildiği,</w:t>
            </w:r>
          </w:p>
          <w:p w:rsidR="00FC37A0" w:rsidRPr="000C32D3" w:rsidRDefault="00FC37A0" w:rsidP="00FC37A0">
            <w:pPr>
              <w:spacing w:line="276" w:lineRule="auto"/>
              <w:jc w:val="both"/>
              <w:rPr>
                <w:lang w:eastAsia="en-US"/>
              </w:rPr>
            </w:pPr>
            <w:r w:rsidRPr="000C32D3">
              <w:rPr>
                <w:lang w:eastAsia="en-US"/>
              </w:rPr>
              <w:t xml:space="preserve">    </w:t>
            </w:r>
          </w:p>
          <w:p w:rsidR="00FC37A0" w:rsidRDefault="00FC37A0" w:rsidP="002F7F7A">
            <w:pPr>
              <w:spacing w:line="276" w:lineRule="auto"/>
              <w:jc w:val="both"/>
              <w:rPr>
                <w:lang w:eastAsia="en-US"/>
              </w:rPr>
            </w:pPr>
            <w:r w:rsidRPr="000C32D3">
              <w:rPr>
                <w:lang w:eastAsia="en-US"/>
              </w:rPr>
              <w:t xml:space="preserve">                                         2022 Y</w:t>
            </w:r>
            <w:r>
              <w:rPr>
                <w:lang w:eastAsia="en-US"/>
              </w:rPr>
              <w:t>ILI MART</w:t>
            </w:r>
            <w:r w:rsidRPr="000C32D3">
              <w:rPr>
                <w:lang w:eastAsia="en-US"/>
              </w:rPr>
              <w:t xml:space="preserve"> AYI İL GENEL MECLİSİ KARARLARI</w:t>
            </w:r>
          </w:p>
          <w:p w:rsidR="00FC37A0" w:rsidRDefault="00FC37A0" w:rsidP="00FC37A0">
            <w:pPr>
              <w:pStyle w:val="ListeParagraf"/>
              <w:numPr>
                <w:ilvl w:val="0"/>
                <w:numId w:val="1"/>
              </w:numPr>
              <w:spacing w:line="276" w:lineRule="auto"/>
              <w:jc w:val="both"/>
              <w:rPr>
                <w:lang w:eastAsia="en-US"/>
              </w:rPr>
            </w:pPr>
            <w:r>
              <w:rPr>
                <w:lang w:eastAsia="en-US"/>
              </w:rPr>
              <w:t xml:space="preserve">3.500.000,00-TL.  Gelir ve gider olarak kabul edilen ek ödeneğin 2022 yılı bütçesine </w:t>
            </w:r>
            <w:proofErr w:type="gramStart"/>
            <w:r>
              <w:rPr>
                <w:lang w:eastAsia="en-US"/>
              </w:rPr>
              <w:t>dahil</w:t>
            </w:r>
            <w:proofErr w:type="gramEnd"/>
            <w:r>
              <w:rPr>
                <w:lang w:eastAsia="en-US"/>
              </w:rPr>
              <w:t xml:space="preserve"> edilerek ihtiyaç duyulan hizmetlerde kullanıldığı,</w:t>
            </w:r>
          </w:p>
          <w:p w:rsidR="00FC37A0" w:rsidRDefault="00FC37A0" w:rsidP="00FC37A0">
            <w:pPr>
              <w:pStyle w:val="ListeParagraf"/>
              <w:numPr>
                <w:ilvl w:val="0"/>
                <w:numId w:val="1"/>
              </w:numPr>
              <w:spacing w:line="276" w:lineRule="auto"/>
              <w:jc w:val="both"/>
              <w:rPr>
                <w:lang w:eastAsia="en-US"/>
              </w:rPr>
            </w:pPr>
            <w:r>
              <w:rPr>
                <w:lang w:eastAsia="en-US"/>
              </w:rPr>
              <w:t xml:space="preserve">İller Bankasından 60.000.000,00-TL. </w:t>
            </w:r>
            <w:proofErr w:type="gramStart"/>
            <w:r>
              <w:rPr>
                <w:lang w:eastAsia="en-US"/>
              </w:rPr>
              <w:t>tutarında</w:t>
            </w:r>
            <w:proofErr w:type="gramEnd"/>
            <w:r>
              <w:rPr>
                <w:lang w:eastAsia="en-US"/>
              </w:rPr>
              <w:t xml:space="preserve"> kredi kullanılması için alınan karar doğrultusunda gerekli görüşmelerin yapıldığı, kısa zaman içinde İller Bankasınca belirlenecek tutardaki kredinin kullanılabileceği,</w:t>
            </w:r>
          </w:p>
          <w:p w:rsidR="00FC37A0" w:rsidRPr="000C32D3" w:rsidRDefault="00FC37A0" w:rsidP="00FC37A0">
            <w:pPr>
              <w:pStyle w:val="ListeParagraf"/>
              <w:numPr>
                <w:ilvl w:val="0"/>
                <w:numId w:val="1"/>
              </w:numPr>
              <w:spacing w:line="276" w:lineRule="auto"/>
              <w:jc w:val="both"/>
              <w:rPr>
                <w:lang w:eastAsia="en-US"/>
              </w:rPr>
            </w:pPr>
            <w:r>
              <w:rPr>
                <w:lang w:eastAsia="en-US"/>
              </w:rPr>
              <w:t xml:space="preserve">İl Genel Meclisinin Mart ayı toplantılarında alınan alt yapı çalışmaların ait kararlar ve ödenek aktarılmasına ait kararların planlama ve programlara </w:t>
            </w:r>
            <w:proofErr w:type="gramStart"/>
            <w:r>
              <w:rPr>
                <w:lang w:eastAsia="en-US"/>
              </w:rPr>
              <w:t>dahil</w:t>
            </w:r>
            <w:proofErr w:type="gramEnd"/>
            <w:r>
              <w:rPr>
                <w:lang w:eastAsia="en-US"/>
              </w:rPr>
              <w:t xml:space="preserve"> edildiği 2022 yılı içinde yapılmasının planlandığı,</w:t>
            </w:r>
          </w:p>
          <w:p w:rsidR="00FC37A0" w:rsidRPr="000C32D3" w:rsidRDefault="00FC37A0" w:rsidP="002F7F7A">
            <w:pPr>
              <w:pStyle w:val="ListeParagraf"/>
              <w:spacing w:line="276" w:lineRule="auto"/>
              <w:ind w:left="927"/>
              <w:jc w:val="both"/>
              <w:rPr>
                <w:lang w:eastAsia="en-US"/>
              </w:rPr>
            </w:pPr>
          </w:p>
          <w:p w:rsidR="00FC37A0" w:rsidRDefault="00FC37A0" w:rsidP="002F7F7A">
            <w:pPr>
              <w:pStyle w:val="ListeParagraf"/>
              <w:tabs>
                <w:tab w:val="left" w:pos="0"/>
              </w:tabs>
              <w:spacing w:line="276" w:lineRule="auto"/>
              <w:ind w:left="0"/>
              <w:jc w:val="both"/>
              <w:rPr>
                <w:lang w:eastAsia="en-US"/>
              </w:rPr>
            </w:pPr>
            <w:r w:rsidRPr="000C32D3">
              <w:rPr>
                <w:lang w:eastAsia="en-US"/>
              </w:rPr>
              <w:t xml:space="preserve">                            </w:t>
            </w:r>
            <w:r w:rsidRPr="000C32D3">
              <w:rPr>
                <w:lang w:eastAsia="en-US"/>
              </w:rPr>
              <w:t>KÖY İÇME</w:t>
            </w:r>
            <w:r w:rsidRPr="000C32D3">
              <w:rPr>
                <w:lang w:eastAsia="en-US"/>
              </w:rPr>
              <w:t xml:space="preserve"> SUYU VE KANALİZASYON </w:t>
            </w:r>
            <w:r w:rsidRPr="000C32D3">
              <w:rPr>
                <w:lang w:eastAsia="en-US"/>
              </w:rPr>
              <w:t>ÇALIŞMALARI NİSAN</w:t>
            </w:r>
            <w:r w:rsidRPr="000C32D3">
              <w:rPr>
                <w:lang w:eastAsia="en-US"/>
              </w:rPr>
              <w:t xml:space="preserve"> 2022</w:t>
            </w:r>
          </w:p>
          <w:p w:rsidR="00FC37A0" w:rsidRDefault="00FC37A0" w:rsidP="002F7F7A">
            <w:pPr>
              <w:pStyle w:val="ListeParagraf"/>
              <w:tabs>
                <w:tab w:val="left" w:pos="0"/>
              </w:tabs>
              <w:spacing w:line="276" w:lineRule="auto"/>
              <w:ind w:left="0"/>
              <w:jc w:val="both"/>
              <w:rPr>
                <w:color w:val="000000"/>
                <w:sz w:val="27"/>
                <w:szCs w:val="27"/>
              </w:rPr>
            </w:pPr>
            <w:r>
              <w:rPr>
                <w:lang w:eastAsia="en-US"/>
              </w:rPr>
              <w:t xml:space="preserve">        </w:t>
            </w:r>
            <w:r>
              <w:rPr>
                <w:color w:val="000000"/>
                <w:sz w:val="27"/>
                <w:szCs w:val="27"/>
              </w:rPr>
              <w:t>İçme suyu:</w:t>
            </w:r>
          </w:p>
          <w:p w:rsidR="00FC37A0" w:rsidRDefault="00FC37A0" w:rsidP="002F7F7A">
            <w:pPr>
              <w:pStyle w:val="NormalWeb"/>
              <w:rPr>
                <w:color w:val="000000"/>
                <w:sz w:val="27"/>
                <w:szCs w:val="27"/>
              </w:rPr>
            </w:pPr>
            <w:r>
              <w:rPr>
                <w:color w:val="000000"/>
                <w:sz w:val="27"/>
                <w:szCs w:val="27"/>
              </w:rPr>
              <w:t xml:space="preserve">       Merkezde 6 köyde, </w:t>
            </w:r>
            <w:proofErr w:type="spellStart"/>
            <w:r>
              <w:rPr>
                <w:color w:val="000000"/>
                <w:sz w:val="27"/>
                <w:szCs w:val="27"/>
              </w:rPr>
              <w:t>Bahşılı</w:t>
            </w:r>
            <w:proofErr w:type="spellEnd"/>
            <w:r>
              <w:rPr>
                <w:color w:val="000000"/>
                <w:sz w:val="27"/>
                <w:szCs w:val="27"/>
              </w:rPr>
              <w:t xml:space="preserve"> İlçesinde 4 köyde, Balışeyh İlçesinde 6 köyde, Çelebi İlçesinde 9 köyde, Delice İlçesinde 11 köyde, Keskin İlçesinde 17 köyde, Sulakyurt İlçesinde 8 köyde, Yahşihan İlçesinde 5 köyde, Karakeçili İlçesinde 1 köyde </w:t>
            </w:r>
            <w:proofErr w:type="spellStart"/>
            <w:r>
              <w:rPr>
                <w:color w:val="000000"/>
                <w:sz w:val="27"/>
                <w:szCs w:val="27"/>
              </w:rPr>
              <w:t>içmesuyu</w:t>
            </w:r>
            <w:proofErr w:type="spellEnd"/>
            <w:r>
              <w:rPr>
                <w:color w:val="000000"/>
                <w:sz w:val="27"/>
                <w:szCs w:val="27"/>
              </w:rPr>
              <w:t xml:space="preserve"> bakım ve onarım çalışması yapılmıştır.</w:t>
            </w:r>
          </w:p>
          <w:p w:rsidR="00FC37A0" w:rsidRDefault="00FC37A0" w:rsidP="002F7F7A">
            <w:pPr>
              <w:pStyle w:val="NormalWeb"/>
              <w:rPr>
                <w:color w:val="000000"/>
                <w:sz w:val="27"/>
                <w:szCs w:val="27"/>
              </w:rPr>
            </w:pPr>
          </w:p>
          <w:p w:rsidR="00FC37A0" w:rsidRDefault="00FC37A0" w:rsidP="002F7F7A">
            <w:pPr>
              <w:pStyle w:val="NormalWeb"/>
              <w:rPr>
                <w:color w:val="000000"/>
                <w:sz w:val="27"/>
                <w:szCs w:val="27"/>
              </w:rPr>
            </w:pPr>
            <w:r>
              <w:rPr>
                <w:color w:val="000000"/>
                <w:sz w:val="27"/>
                <w:szCs w:val="27"/>
              </w:rPr>
              <w:t>Kanalizasyon:</w:t>
            </w:r>
          </w:p>
          <w:p w:rsidR="00FC37A0" w:rsidRDefault="00FC37A0" w:rsidP="002F7F7A">
            <w:pPr>
              <w:pStyle w:val="NormalWeb"/>
              <w:rPr>
                <w:color w:val="000000"/>
                <w:sz w:val="27"/>
                <w:szCs w:val="27"/>
              </w:rPr>
            </w:pPr>
            <w:r>
              <w:rPr>
                <w:color w:val="000000"/>
                <w:sz w:val="27"/>
                <w:szCs w:val="27"/>
              </w:rPr>
              <w:t xml:space="preserve">Merkezde 3 köyde, </w:t>
            </w:r>
            <w:proofErr w:type="spellStart"/>
            <w:r>
              <w:rPr>
                <w:color w:val="000000"/>
                <w:sz w:val="27"/>
                <w:szCs w:val="27"/>
              </w:rPr>
              <w:t>Bahşılı</w:t>
            </w:r>
            <w:proofErr w:type="spellEnd"/>
            <w:r>
              <w:rPr>
                <w:color w:val="000000"/>
                <w:sz w:val="27"/>
                <w:szCs w:val="27"/>
              </w:rPr>
              <w:t xml:space="preserve"> İlçesinde 3 köyde, Balışeyh İlçesinde 9 köyde, Çelebi İlçesinde 7 köyde, Delice İlçesinde 5 köyde, Keskin İlçesinde 2 köyde, Sulakyurt İlçesinde 8 köyde, Yahşihan İlçesinde 4 köyde, Karakeçili İlçesinde 1 köyde kanalizasyon bakım ve onarım çalışması yapılmıştır.</w:t>
            </w:r>
          </w:p>
          <w:p w:rsidR="00FC37A0" w:rsidRDefault="00FC37A0" w:rsidP="002F7F7A">
            <w:pPr>
              <w:pStyle w:val="NormalWeb"/>
              <w:rPr>
                <w:color w:val="000000"/>
                <w:sz w:val="27"/>
                <w:szCs w:val="27"/>
              </w:rPr>
            </w:pPr>
            <w:r>
              <w:rPr>
                <w:color w:val="000000"/>
                <w:sz w:val="27"/>
                <w:szCs w:val="27"/>
              </w:rPr>
              <w:t>2022 Nisan Ayı sonu itibariyle 39 köyün içme</w:t>
            </w:r>
            <w:r>
              <w:rPr>
                <w:color w:val="000000"/>
                <w:sz w:val="27"/>
                <w:szCs w:val="27"/>
              </w:rPr>
              <w:t xml:space="preserve"> </w:t>
            </w:r>
            <w:r>
              <w:rPr>
                <w:color w:val="000000"/>
                <w:sz w:val="27"/>
                <w:szCs w:val="27"/>
              </w:rPr>
              <w:t>suyu ve kanalizasyon projesi hazırlanmış ve Köylere Hizmet Götürme Birliklerine gönderilmiş olup, 2 iş tamamlanmış, 30 iş devam etmektedir.</w:t>
            </w:r>
          </w:p>
          <w:p w:rsidR="00FC37A0" w:rsidRPr="000C32D3" w:rsidRDefault="00FC37A0" w:rsidP="002F7F7A">
            <w:pPr>
              <w:pStyle w:val="ListeParagraf"/>
              <w:tabs>
                <w:tab w:val="left" w:pos="0"/>
              </w:tabs>
              <w:spacing w:line="276" w:lineRule="auto"/>
              <w:ind w:left="0"/>
              <w:jc w:val="both"/>
              <w:rPr>
                <w:lang w:eastAsia="en-US"/>
              </w:rPr>
            </w:pPr>
          </w:p>
          <w:p w:rsidR="00FC37A0" w:rsidRPr="000C32D3" w:rsidRDefault="00FC37A0" w:rsidP="002F7F7A">
            <w:pPr>
              <w:pStyle w:val="ListeParagraf"/>
              <w:spacing w:line="276" w:lineRule="auto"/>
              <w:ind w:left="0"/>
              <w:jc w:val="both"/>
              <w:rPr>
                <w:lang w:eastAsia="en-US"/>
              </w:rPr>
            </w:pPr>
            <w:r w:rsidRPr="000C32D3">
              <w:rPr>
                <w:lang w:eastAsia="en-US"/>
              </w:rPr>
              <w:t xml:space="preserve">                                     KÖY YOLLARI </w:t>
            </w:r>
            <w:r w:rsidRPr="000C32D3">
              <w:rPr>
                <w:lang w:eastAsia="en-US"/>
              </w:rPr>
              <w:t>ÇALIŞMALARI</w:t>
            </w:r>
            <w:r>
              <w:rPr>
                <w:lang w:eastAsia="en-US"/>
              </w:rPr>
              <w:t xml:space="preserve"> NİSAN</w:t>
            </w:r>
            <w:r w:rsidRPr="000C32D3">
              <w:rPr>
                <w:lang w:eastAsia="en-US"/>
              </w:rPr>
              <w:t xml:space="preserve"> 2022</w:t>
            </w:r>
          </w:p>
          <w:p w:rsidR="00FC37A0" w:rsidRDefault="00FC37A0" w:rsidP="002F7F7A">
            <w:pPr>
              <w:pStyle w:val="NormalWeb"/>
              <w:jc w:val="both"/>
              <w:rPr>
                <w:color w:val="000000"/>
                <w:sz w:val="27"/>
                <w:szCs w:val="27"/>
              </w:rPr>
            </w:pPr>
            <w:r>
              <w:rPr>
                <w:color w:val="000000"/>
                <w:sz w:val="27"/>
                <w:szCs w:val="27"/>
              </w:rPr>
              <w:t xml:space="preserve">1.Sulakyurt İlçesi Hamzalı- Çankırı İli Yol Bağlantısı 3.650 </w:t>
            </w:r>
            <w:proofErr w:type="spellStart"/>
            <w:r>
              <w:rPr>
                <w:color w:val="000000"/>
                <w:sz w:val="27"/>
                <w:szCs w:val="27"/>
              </w:rPr>
              <w:t>mt</w:t>
            </w:r>
            <w:proofErr w:type="spellEnd"/>
            <w:r>
              <w:rPr>
                <w:color w:val="000000"/>
                <w:sz w:val="27"/>
                <w:szCs w:val="27"/>
              </w:rPr>
              <w:t xml:space="preserve"> SSB yol yapımı</w:t>
            </w:r>
          </w:p>
          <w:p w:rsidR="00FC37A0" w:rsidRDefault="00FC37A0" w:rsidP="002F7F7A">
            <w:pPr>
              <w:pStyle w:val="NormalWeb"/>
              <w:jc w:val="both"/>
              <w:rPr>
                <w:color w:val="000000"/>
                <w:sz w:val="27"/>
                <w:szCs w:val="27"/>
              </w:rPr>
            </w:pPr>
            <w:r>
              <w:rPr>
                <w:color w:val="000000"/>
                <w:sz w:val="27"/>
                <w:szCs w:val="27"/>
              </w:rPr>
              <w:t>2.Sulak</w:t>
            </w:r>
            <w:r>
              <w:rPr>
                <w:color w:val="000000"/>
                <w:sz w:val="27"/>
                <w:szCs w:val="27"/>
              </w:rPr>
              <w:t xml:space="preserve">yurt İlçesi </w:t>
            </w:r>
            <w:proofErr w:type="spellStart"/>
            <w:r>
              <w:rPr>
                <w:color w:val="000000"/>
                <w:sz w:val="27"/>
                <w:szCs w:val="27"/>
              </w:rPr>
              <w:t>İmamoğluçeşmesi</w:t>
            </w:r>
            <w:proofErr w:type="spellEnd"/>
            <w:r>
              <w:rPr>
                <w:color w:val="000000"/>
                <w:sz w:val="27"/>
                <w:szCs w:val="27"/>
              </w:rPr>
              <w:t xml:space="preserve"> – </w:t>
            </w:r>
            <w:proofErr w:type="spellStart"/>
            <w:r>
              <w:rPr>
                <w:color w:val="000000"/>
                <w:sz w:val="27"/>
                <w:szCs w:val="27"/>
              </w:rPr>
              <w:t>Am</w:t>
            </w:r>
            <w:r>
              <w:rPr>
                <w:color w:val="000000"/>
                <w:sz w:val="27"/>
                <w:szCs w:val="27"/>
              </w:rPr>
              <w:t>bardere</w:t>
            </w:r>
            <w:proofErr w:type="spellEnd"/>
            <w:r>
              <w:rPr>
                <w:color w:val="000000"/>
                <w:sz w:val="27"/>
                <w:szCs w:val="27"/>
              </w:rPr>
              <w:t xml:space="preserve"> Köyleri 7.460 </w:t>
            </w:r>
            <w:proofErr w:type="spellStart"/>
            <w:r>
              <w:rPr>
                <w:color w:val="000000"/>
                <w:sz w:val="27"/>
                <w:szCs w:val="27"/>
              </w:rPr>
              <w:t>mt</w:t>
            </w:r>
            <w:proofErr w:type="spellEnd"/>
            <w:r>
              <w:rPr>
                <w:color w:val="000000"/>
                <w:sz w:val="27"/>
                <w:szCs w:val="27"/>
              </w:rPr>
              <w:t xml:space="preserve"> SSB yol yapımı</w:t>
            </w:r>
          </w:p>
          <w:p w:rsidR="00FC37A0" w:rsidRPr="000C32D3" w:rsidRDefault="00FC37A0" w:rsidP="002F7F7A">
            <w:pPr>
              <w:pStyle w:val="NormalWeb"/>
              <w:jc w:val="both"/>
              <w:rPr>
                <w:lang w:eastAsia="en-US"/>
              </w:rPr>
            </w:pPr>
            <w:r>
              <w:rPr>
                <w:color w:val="000000"/>
                <w:sz w:val="27"/>
                <w:szCs w:val="27"/>
              </w:rPr>
              <w:t xml:space="preserve">3.Nisan ayında toplam da 12.870 metrekare kilit parke taş üretimi gerçekleştirilmiş </w:t>
            </w:r>
            <w:proofErr w:type="gramStart"/>
            <w:r>
              <w:rPr>
                <w:color w:val="000000"/>
                <w:sz w:val="27"/>
                <w:szCs w:val="27"/>
              </w:rPr>
              <w:t>ve</w:t>
            </w:r>
            <w:r w:rsidRPr="000C32D3">
              <w:rPr>
                <w:lang w:eastAsia="en-US"/>
              </w:rPr>
              <w:t xml:space="preserve">    İl</w:t>
            </w:r>
            <w:proofErr w:type="gramEnd"/>
            <w:r w:rsidRPr="000C32D3">
              <w:rPr>
                <w:lang w:eastAsia="en-US"/>
              </w:rPr>
              <w:t xml:space="preserve"> Özel İdaresi sorumluluk alanında bulunan yollarda kumlama</w:t>
            </w:r>
            <w:r>
              <w:rPr>
                <w:lang w:eastAsia="en-US"/>
              </w:rPr>
              <w:t>, bakım onarım</w:t>
            </w:r>
            <w:r w:rsidRPr="000C32D3">
              <w:rPr>
                <w:lang w:eastAsia="en-US"/>
              </w:rPr>
              <w:t xml:space="preserve"> </w:t>
            </w:r>
            <w:r>
              <w:rPr>
                <w:lang w:eastAsia="en-US"/>
              </w:rPr>
              <w:t xml:space="preserve">ve hizmetin gerektirdiği diğer çalışmaların </w:t>
            </w:r>
            <w:r w:rsidRPr="000C32D3">
              <w:rPr>
                <w:lang w:eastAsia="en-US"/>
              </w:rPr>
              <w:t>yapılarak hizmetin yürütüldüğü,</w:t>
            </w:r>
          </w:p>
          <w:p w:rsidR="00FC37A0" w:rsidRPr="000C32D3" w:rsidRDefault="00FC37A0" w:rsidP="002F7F7A">
            <w:pPr>
              <w:pStyle w:val="NormalWeb"/>
              <w:rPr>
                <w:lang w:eastAsia="en-US"/>
              </w:rPr>
            </w:pPr>
            <w:r w:rsidRPr="000C32D3">
              <w:rPr>
                <w:lang w:eastAsia="en-US"/>
              </w:rPr>
              <w:t xml:space="preserve">                                     İMAR VE EMLAK ÇALIŞMALARI</w:t>
            </w:r>
            <w:r>
              <w:rPr>
                <w:lang w:eastAsia="en-US"/>
              </w:rPr>
              <w:t xml:space="preserve"> NİSAN</w:t>
            </w:r>
            <w:r w:rsidRPr="000C32D3">
              <w:rPr>
                <w:lang w:eastAsia="en-US"/>
              </w:rPr>
              <w:t xml:space="preserve"> 2022</w:t>
            </w:r>
          </w:p>
          <w:p w:rsidR="00FC37A0" w:rsidRPr="000C32D3" w:rsidRDefault="00FC37A0" w:rsidP="002F7F7A">
            <w:pPr>
              <w:pStyle w:val="ListeParagraf"/>
              <w:spacing w:line="276" w:lineRule="auto"/>
              <w:ind w:left="0"/>
              <w:jc w:val="both"/>
              <w:rPr>
                <w:lang w:eastAsia="en-US"/>
              </w:rPr>
            </w:pPr>
            <w:r w:rsidRPr="000C32D3">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sidRPr="000C32D3">
              <w:rPr>
                <w:lang w:eastAsia="en-US"/>
              </w:rPr>
              <w:t>imkanı</w:t>
            </w:r>
            <w:proofErr w:type="gramEnd"/>
            <w:r w:rsidRPr="000C32D3">
              <w:rPr>
                <w:lang w:eastAsia="en-US"/>
              </w:rPr>
              <w:t xml:space="preserve"> olmayanlara yıkım kararı doğrultusunda işlem yapıldığı, vatandaşlardan gelen taleplerin </w:t>
            </w:r>
            <w:r w:rsidRPr="000C32D3">
              <w:rPr>
                <w:lang w:eastAsia="en-US"/>
              </w:rPr>
              <w:t>değerlendirilerek ifraz</w:t>
            </w:r>
            <w:r w:rsidRPr="000C32D3">
              <w:rPr>
                <w:lang w:eastAsia="en-US"/>
              </w:rPr>
              <w:t xml:space="preserve">, tevhit, yol geçi </w:t>
            </w:r>
            <w:r w:rsidRPr="000C32D3">
              <w:rPr>
                <w:lang w:eastAsia="en-US"/>
              </w:rPr>
              <w:t>hakkı işlemlerinin</w:t>
            </w:r>
            <w:r>
              <w:rPr>
                <w:lang w:eastAsia="en-US"/>
              </w:rPr>
              <w:t xml:space="preserve"> yürütüldüğü Komisyonumuzca belirlenmiş ve rapor altına alınmıştır.</w:t>
            </w:r>
          </w:p>
          <w:p w:rsidR="00FC37A0" w:rsidRPr="000C32D3" w:rsidRDefault="00FC37A0" w:rsidP="002F7F7A">
            <w:pPr>
              <w:pStyle w:val="ListeParagraf"/>
              <w:spacing w:line="276" w:lineRule="auto"/>
              <w:ind w:left="0"/>
              <w:jc w:val="both"/>
              <w:rPr>
                <w:lang w:eastAsia="en-US"/>
              </w:rPr>
            </w:pPr>
          </w:p>
          <w:p w:rsidR="00FC37A0" w:rsidRPr="000C32D3" w:rsidRDefault="00FC37A0" w:rsidP="002F7F7A">
            <w:pPr>
              <w:pStyle w:val="ListeParagraf"/>
              <w:spacing w:line="276" w:lineRule="auto"/>
              <w:ind w:left="0"/>
              <w:jc w:val="both"/>
              <w:rPr>
                <w:lang w:eastAsia="en-US"/>
              </w:rPr>
            </w:pPr>
            <w:r w:rsidRPr="000C32D3">
              <w:rPr>
                <w:lang w:eastAsia="en-US"/>
              </w:rPr>
              <w:t xml:space="preserve">           </w:t>
            </w:r>
          </w:p>
          <w:p w:rsidR="00FC37A0" w:rsidRPr="000C32D3" w:rsidRDefault="00FC37A0" w:rsidP="002F7F7A">
            <w:pPr>
              <w:spacing w:line="276" w:lineRule="auto"/>
              <w:jc w:val="both"/>
              <w:rPr>
                <w:lang w:eastAsia="en-US"/>
              </w:rPr>
            </w:pPr>
            <w:r w:rsidRPr="000C32D3">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FC37A0" w:rsidRPr="000C32D3" w:rsidRDefault="00FC37A0" w:rsidP="002F7F7A">
            <w:pPr>
              <w:spacing w:line="276" w:lineRule="auto"/>
              <w:jc w:val="both"/>
              <w:rPr>
                <w:lang w:eastAsia="en-US"/>
              </w:rPr>
            </w:pPr>
          </w:p>
          <w:p w:rsidR="00FC37A0" w:rsidRPr="000C32D3" w:rsidRDefault="00FC37A0" w:rsidP="002F7F7A">
            <w:pPr>
              <w:spacing w:line="276" w:lineRule="auto"/>
              <w:jc w:val="both"/>
              <w:rPr>
                <w:lang w:eastAsia="en-US"/>
              </w:rPr>
            </w:pPr>
          </w:p>
          <w:p w:rsidR="00FC37A0" w:rsidRPr="000C32D3" w:rsidRDefault="00FC37A0" w:rsidP="002F7F7A">
            <w:pPr>
              <w:spacing w:line="276" w:lineRule="auto"/>
              <w:jc w:val="both"/>
              <w:rPr>
                <w:lang w:eastAsia="en-US"/>
              </w:rPr>
            </w:pPr>
          </w:p>
          <w:p w:rsidR="00FC37A0" w:rsidRPr="000C32D3" w:rsidRDefault="00FC37A0" w:rsidP="002F7F7A">
            <w:pPr>
              <w:spacing w:line="276" w:lineRule="auto"/>
              <w:jc w:val="both"/>
              <w:rPr>
                <w:lang w:eastAsia="en-US"/>
              </w:rPr>
            </w:pPr>
            <w:r w:rsidRPr="000C32D3">
              <w:rPr>
                <w:lang w:eastAsia="en-US"/>
              </w:rPr>
              <w:t xml:space="preserve">Komisyon Başkanı      </w:t>
            </w:r>
            <w:r>
              <w:rPr>
                <w:lang w:eastAsia="en-US"/>
              </w:rPr>
              <w:t xml:space="preserve">                   Başkan Yardımcısı</w:t>
            </w:r>
            <w:r w:rsidRPr="000C32D3">
              <w:rPr>
                <w:lang w:eastAsia="en-US"/>
              </w:rPr>
              <w:t xml:space="preserve">                                                      Sözcü</w:t>
            </w:r>
          </w:p>
          <w:p w:rsidR="00FC37A0" w:rsidRPr="000C32D3" w:rsidRDefault="00FC37A0" w:rsidP="002F7F7A">
            <w:pPr>
              <w:spacing w:line="276" w:lineRule="auto"/>
              <w:jc w:val="both"/>
              <w:rPr>
                <w:lang w:eastAsia="en-US"/>
              </w:rPr>
            </w:pPr>
          </w:p>
          <w:p w:rsidR="00FC37A0" w:rsidRPr="000C32D3" w:rsidRDefault="00FC37A0" w:rsidP="002F7F7A">
            <w:pPr>
              <w:spacing w:line="276" w:lineRule="auto"/>
              <w:jc w:val="both"/>
              <w:rPr>
                <w:lang w:eastAsia="en-US"/>
              </w:rPr>
            </w:pPr>
            <w:r w:rsidRPr="000C32D3">
              <w:rPr>
                <w:lang w:eastAsia="en-US"/>
              </w:rPr>
              <w:t xml:space="preserve"> </w:t>
            </w:r>
            <w:r>
              <w:rPr>
                <w:lang w:eastAsia="en-US"/>
              </w:rPr>
              <w:t>Muhsin YAKUT</w:t>
            </w:r>
            <w:r w:rsidRPr="000C32D3">
              <w:rPr>
                <w:lang w:eastAsia="en-US"/>
              </w:rPr>
              <w:t xml:space="preserve">                              Hilmi ŞEN                                              </w:t>
            </w:r>
            <w:r>
              <w:rPr>
                <w:lang w:eastAsia="en-US"/>
              </w:rPr>
              <w:t xml:space="preserve">     </w:t>
            </w:r>
            <w:r w:rsidRPr="000C32D3">
              <w:rPr>
                <w:lang w:eastAsia="en-US"/>
              </w:rPr>
              <w:t xml:space="preserve">    </w:t>
            </w:r>
            <w:proofErr w:type="spellStart"/>
            <w:r>
              <w:rPr>
                <w:lang w:eastAsia="en-US"/>
              </w:rPr>
              <w:t>M.Kürşad</w:t>
            </w:r>
            <w:proofErr w:type="spellEnd"/>
            <w:r>
              <w:rPr>
                <w:lang w:eastAsia="en-US"/>
              </w:rPr>
              <w:t xml:space="preserve"> ÇİÇEK</w:t>
            </w:r>
          </w:p>
          <w:p w:rsidR="00FC37A0" w:rsidRPr="000C32D3" w:rsidRDefault="00FC37A0" w:rsidP="002F7F7A">
            <w:pPr>
              <w:spacing w:line="276" w:lineRule="auto"/>
              <w:jc w:val="both"/>
              <w:rPr>
                <w:lang w:eastAsia="en-US"/>
              </w:rPr>
            </w:pPr>
          </w:p>
          <w:p w:rsidR="00FC37A0" w:rsidRPr="000C32D3" w:rsidRDefault="00FC37A0" w:rsidP="002F7F7A">
            <w:pPr>
              <w:spacing w:line="276" w:lineRule="auto"/>
              <w:jc w:val="both"/>
              <w:rPr>
                <w:lang w:eastAsia="en-US"/>
              </w:rPr>
            </w:pPr>
          </w:p>
          <w:p w:rsidR="00FC37A0" w:rsidRPr="000C32D3" w:rsidRDefault="00FC37A0" w:rsidP="002F7F7A">
            <w:pPr>
              <w:spacing w:line="276" w:lineRule="auto"/>
              <w:jc w:val="both"/>
              <w:rPr>
                <w:lang w:eastAsia="en-US"/>
              </w:rPr>
            </w:pPr>
          </w:p>
          <w:p w:rsidR="00FC37A0" w:rsidRPr="000C32D3" w:rsidRDefault="00FC37A0" w:rsidP="002F7F7A">
            <w:pPr>
              <w:spacing w:line="276" w:lineRule="auto"/>
              <w:jc w:val="both"/>
              <w:rPr>
                <w:lang w:eastAsia="en-US"/>
              </w:rPr>
            </w:pPr>
          </w:p>
          <w:p w:rsidR="00FC37A0" w:rsidRPr="000C32D3" w:rsidRDefault="00FC37A0" w:rsidP="002F7F7A">
            <w:pPr>
              <w:spacing w:line="276" w:lineRule="auto"/>
              <w:jc w:val="both"/>
              <w:rPr>
                <w:lang w:eastAsia="en-US"/>
              </w:rPr>
            </w:pPr>
            <w:r w:rsidRPr="000C32D3">
              <w:rPr>
                <w:lang w:eastAsia="en-US"/>
              </w:rPr>
              <w:t xml:space="preserve">                                  Üye                                                                               </w:t>
            </w:r>
            <w:proofErr w:type="spellStart"/>
            <w:r w:rsidRPr="000C32D3">
              <w:rPr>
                <w:lang w:eastAsia="en-US"/>
              </w:rPr>
              <w:t>Üye</w:t>
            </w:r>
            <w:proofErr w:type="spellEnd"/>
            <w:r w:rsidRPr="000C32D3">
              <w:rPr>
                <w:lang w:eastAsia="en-US"/>
              </w:rPr>
              <w:t xml:space="preserve"> </w:t>
            </w:r>
          </w:p>
          <w:p w:rsidR="00FC37A0" w:rsidRPr="000C32D3" w:rsidRDefault="00FC37A0" w:rsidP="002F7F7A">
            <w:pPr>
              <w:spacing w:line="276" w:lineRule="auto"/>
              <w:jc w:val="both"/>
              <w:rPr>
                <w:lang w:eastAsia="en-US"/>
              </w:rPr>
            </w:pPr>
          </w:p>
          <w:p w:rsidR="00FC37A0" w:rsidRDefault="00FC37A0" w:rsidP="00FC37A0">
            <w:pPr>
              <w:spacing w:line="276" w:lineRule="auto"/>
              <w:jc w:val="both"/>
              <w:rPr>
                <w:lang w:eastAsia="en-US"/>
              </w:rPr>
            </w:pPr>
            <w:r w:rsidRPr="000C32D3">
              <w:rPr>
                <w:lang w:eastAsia="en-US"/>
              </w:rPr>
              <w:t xml:space="preserve">                           Bilal BOZBAL</w:t>
            </w:r>
            <w:r>
              <w:rPr>
                <w:lang w:eastAsia="en-US"/>
              </w:rPr>
              <w:t xml:space="preserve">                                                               Şükrü EVCİ</w:t>
            </w:r>
          </w:p>
          <w:p w:rsidR="00FC37A0" w:rsidRDefault="00FC37A0" w:rsidP="00FC37A0">
            <w:pPr>
              <w:spacing w:line="276" w:lineRule="auto"/>
              <w:jc w:val="both"/>
              <w:rPr>
                <w:lang w:eastAsia="en-US"/>
              </w:rPr>
            </w:pPr>
          </w:p>
        </w:tc>
      </w:tr>
    </w:tbl>
    <w:p w:rsidR="003F6A30" w:rsidRDefault="003F6A30"/>
    <w:sectPr w:rsidR="003F6A30" w:rsidSect="00FC37A0">
      <w:pgSz w:w="11906" w:h="16838"/>
      <w:pgMar w:top="567"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A2CB2"/>
    <w:multiLevelType w:val="hybridMultilevel"/>
    <w:tmpl w:val="AF0C1026"/>
    <w:lvl w:ilvl="0" w:tplc="76AACE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4A3216"/>
    <w:multiLevelType w:val="hybridMultilevel"/>
    <w:tmpl w:val="1D326878"/>
    <w:lvl w:ilvl="0" w:tplc="410CE20A">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F94"/>
    <w:rsid w:val="00380F94"/>
    <w:rsid w:val="003F6A30"/>
    <w:rsid w:val="00FC37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7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C37A0"/>
    <w:pPr>
      <w:tabs>
        <w:tab w:val="center" w:pos="4536"/>
        <w:tab w:val="right" w:pos="9072"/>
      </w:tabs>
    </w:pPr>
  </w:style>
  <w:style w:type="character" w:customStyle="1" w:styleId="stbilgiChar">
    <w:name w:val="Üstbilgi Char"/>
    <w:basedOn w:val="VarsaylanParagrafYazTipi"/>
    <w:link w:val="stbilgi"/>
    <w:rsid w:val="00FC37A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37A0"/>
    <w:pPr>
      <w:ind w:left="720"/>
      <w:contextualSpacing/>
    </w:pPr>
  </w:style>
  <w:style w:type="paragraph" w:styleId="NormalWeb">
    <w:name w:val="Normal (Web)"/>
    <w:basedOn w:val="Normal"/>
    <w:uiPriority w:val="99"/>
    <w:unhideWhenUsed/>
    <w:rsid w:val="00FC37A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7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C37A0"/>
    <w:pPr>
      <w:tabs>
        <w:tab w:val="center" w:pos="4536"/>
        <w:tab w:val="right" w:pos="9072"/>
      </w:tabs>
    </w:pPr>
  </w:style>
  <w:style w:type="character" w:customStyle="1" w:styleId="stbilgiChar">
    <w:name w:val="Üstbilgi Char"/>
    <w:basedOn w:val="VarsaylanParagrafYazTipi"/>
    <w:link w:val="stbilgi"/>
    <w:rsid w:val="00FC37A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C37A0"/>
    <w:pPr>
      <w:ind w:left="720"/>
      <w:contextualSpacing/>
    </w:pPr>
  </w:style>
  <w:style w:type="paragraph" w:styleId="NormalWeb">
    <w:name w:val="Normal (Web)"/>
    <w:basedOn w:val="Normal"/>
    <w:uiPriority w:val="99"/>
    <w:unhideWhenUsed/>
    <w:rsid w:val="00FC37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2022-06-08T06:46:00Z</dcterms:created>
  <dcterms:modified xsi:type="dcterms:W3CDTF">2022-06-08T06:48:00Z</dcterms:modified>
</cp:coreProperties>
</file>