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88D" w:rsidRDefault="005B488D" w:rsidP="005B488D">
      <w:pPr>
        <w:tabs>
          <w:tab w:val="left" w:pos="3285"/>
        </w:tabs>
        <w:jc w:val="center"/>
        <w:rPr>
          <w:b/>
        </w:rPr>
      </w:pPr>
      <w:r>
        <w:rPr>
          <w:b/>
        </w:rPr>
        <w:t>T.C.</w:t>
      </w:r>
    </w:p>
    <w:p w:rsidR="005B488D" w:rsidRDefault="005B488D" w:rsidP="005B488D">
      <w:pPr>
        <w:tabs>
          <w:tab w:val="left" w:pos="3285"/>
        </w:tabs>
        <w:jc w:val="center"/>
        <w:rPr>
          <w:b/>
        </w:rPr>
      </w:pPr>
      <w:r>
        <w:rPr>
          <w:b/>
        </w:rPr>
        <w:t>KIRIKKALE İL ÖZEL İDARESİ</w:t>
      </w:r>
    </w:p>
    <w:p w:rsidR="005B488D" w:rsidRDefault="005B488D" w:rsidP="005B488D">
      <w:pPr>
        <w:tabs>
          <w:tab w:val="left" w:pos="3285"/>
        </w:tabs>
        <w:jc w:val="center"/>
        <w:rPr>
          <w:b/>
        </w:rPr>
      </w:pPr>
      <w:r>
        <w:rPr>
          <w:b/>
        </w:rPr>
        <w:t xml:space="preserve">İL GENEL MECLİSİ </w:t>
      </w:r>
    </w:p>
    <w:p w:rsidR="005B488D" w:rsidRDefault="005B488D" w:rsidP="005B488D">
      <w:pPr>
        <w:tabs>
          <w:tab w:val="left" w:pos="3285"/>
        </w:tabs>
        <w:jc w:val="center"/>
        <w:rPr>
          <w:b/>
        </w:rPr>
      </w:pPr>
      <w:r>
        <w:rPr>
          <w:b/>
        </w:rPr>
        <w:t>MECLİS, ENCÜMEN KARARLARI VE PROGRAMLARI İZLEMEKOMİSYONU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804"/>
      </w:tblGrid>
      <w:tr w:rsidR="005B488D" w:rsidTr="005B488D">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5B488D" w:rsidRDefault="005B488D" w:rsidP="00A64BBE">
            <w:pPr>
              <w:pStyle w:val="stbilgi"/>
              <w:spacing w:line="276" w:lineRule="auto"/>
              <w:rPr>
                <w:b/>
                <w:sz w:val="22"/>
                <w:lang w:eastAsia="en-US"/>
              </w:rPr>
            </w:pPr>
            <w:r>
              <w:rPr>
                <w:b/>
                <w:sz w:val="22"/>
                <w:szCs w:val="22"/>
                <w:lang w:eastAsia="en-US"/>
              </w:rPr>
              <w:t>KOMİSYON BAŞKANI</w:t>
            </w:r>
          </w:p>
        </w:tc>
        <w:tc>
          <w:tcPr>
            <w:tcW w:w="6804" w:type="dxa"/>
            <w:tcBorders>
              <w:top w:val="single" w:sz="4" w:space="0" w:color="auto"/>
              <w:left w:val="single" w:sz="4" w:space="0" w:color="auto"/>
              <w:bottom w:val="single" w:sz="4" w:space="0" w:color="auto"/>
              <w:right w:val="single" w:sz="4" w:space="0" w:color="auto"/>
            </w:tcBorders>
            <w:vAlign w:val="center"/>
          </w:tcPr>
          <w:p w:rsidR="005B488D" w:rsidRDefault="005B488D" w:rsidP="00A64BBE">
            <w:pPr>
              <w:pStyle w:val="stbilgi"/>
              <w:spacing w:line="276" w:lineRule="auto"/>
              <w:rPr>
                <w:b/>
                <w:lang w:eastAsia="en-US"/>
              </w:rPr>
            </w:pPr>
            <w:r>
              <w:rPr>
                <w:b/>
                <w:lang w:eastAsia="en-US"/>
              </w:rPr>
              <w:t>Harun OĞUZ</w:t>
            </w:r>
          </w:p>
        </w:tc>
      </w:tr>
      <w:tr w:rsidR="005B488D" w:rsidTr="005B488D">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5B488D" w:rsidRDefault="005B488D" w:rsidP="00A64BBE">
            <w:pPr>
              <w:pStyle w:val="stbilgi"/>
              <w:spacing w:line="276" w:lineRule="auto"/>
              <w:rPr>
                <w:b/>
                <w:sz w:val="22"/>
                <w:lang w:eastAsia="en-US"/>
              </w:rPr>
            </w:pPr>
            <w:proofErr w:type="gramStart"/>
            <w:r>
              <w:rPr>
                <w:b/>
                <w:sz w:val="22"/>
                <w:szCs w:val="22"/>
                <w:lang w:eastAsia="en-US"/>
              </w:rPr>
              <w:t>BAŞK.VEKİLİ</w:t>
            </w:r>
            <w:proofErr w:type="gramEnd"/>
          </w:p>
        </w:tc>
        <w:tc>
          <w:tcPr>
            <w:tcW w:w="6804" w:type="dxa"/>
            <w:tcBorders>
              <w:top w:val="single" w:sz="4" w:space="0" w:color="auto"/>
              <w:left w:val="single" w:sz="4" w:space="0" w:color="auto"/>
              <w:bottom w:val="single" w:sz="4" w:space="0" w:color="auto"/>
              <w:right w:val="single" w:sz="4" w:space="0" w:color="auto"/>
            </w:tcBorders>
          </w:tcPr>
          <w:p w:rsidR="005B488D" w:rsidRDefault="005B488D" w:rsidP="00A64BBE">
            <w:pPr>
              <w:pStyle w:val="stbilgi"/>
              <w:spacing w:line="276" w:lineRule="auto"/>
              <w:rPr>
                <w:b/>
                <w:lang w:eastAsia="en-US"/>
              </w:rPr>
            </w:pPr>
            <w:r>
              <w:rPr>
                <w:b/>
                <w:lang w:eastAsia="en-US"/>
              </w:rPr>
              <w:t>Hilmi ŞEN</w:t>
            </w:r>
          </w:p>
        </w:tc>
      </w:tr>
      <w:tr w:rsidR="005B488D" w:rsidTr="005B488D">
        <w:tc>
          <w:tcPr>
            <w:tcW w:w="3227" w:type="dxa"/>
            <w:tcBorders>
              <w:top w:val="single" w:sz="4" w:space="0" w:color="auto"/>
              <w:left w:val="single" w:sz="4" w:space="0" w:color="auto"/>
              <w:bottom w:val="single" w:sz="4" w:space="0" w:color="auto"/>
              <w:right w:val="single" w:sz="4" w:space="0" w:color="auto"/>
            </w:tcBorders>
            <w:hideMark/>
          </w:tcPr>
          <w:p w:rsidR="005B488D" w:rsidRDefault="005B488D" w:rsidP="00A64BBE">
            <w:pPr>
              <w:tabs>
                <w:tab w:val="left" w:pos="3285"/>
              </w:tabs>
              <w:spacing w:line="276" w:lineRule="auto"/>
              <w:ind w:right="310"/>
              <w:jc w:val="both"/>
              <w:rPr>
                <w:b/>
                <w:sz w:val="22"/>
                <w:lang w:eastAsia="en-US"/>
              </w:rPr>
            </w:pPr>
            <w:r>
              <w:rPr>
                <w:b/>
                <w:sz w:val="22"/>
                <w:szCs w:val="22"/>
                <w:lang w:eastAsia="en-US"/>
              </w:rPr>
              <w:t xml:space="preserve"> ÜYELER</w:t>
            </w:r>
          </w:p>
        </w:tc>
        <w:tc>
          <w:tcPr>
            <w:tcW w:w="6804" w:type="dxa"/>
            <w:tcBorders>
              <w:top w:val="single" w:sz="4" w:space="0" w:color="auto"/>
              <w:left w:val="single" w:sz="4" w:space="0" w:color="auto"/>
              <w:bottom w:val="single" w:sz="4" w:space="0" w:color="auto"/>
              <w:right w:val="single" w:sz="4" w:space="0" w:color="auto"/>
            </w:tcBorders>
          </w:tcPr>
          <w:p w:rsidR="005B488D" w:rsidRDefault="005B488D" w:rsidP="00A64BBE">
            <w:pPr>
              <w:tabs>
                <w:tab w:val="left" w:pos="3285"/>
              </w:tabs>
              <w:spacing w:line="276" w:lineRule="auto"/>
              <w:rPr>
                <w:b/>
                <w:sz w:val="22"/>
                <w:lang w:eastAsia="en-US"/>
              </w:rPr>
            </w:pPr>
            <w:proofErr w:type="gramStart"/>
            <w:r>
              <w:rPr>
                <w:b/>
                <w:sz w:val="22"/>
                <w:lang w:eastAsia="en-US"/>
              </w:rPr>
              <w:t>Adem</w:t>
            </w:r>
            <w:proofErr w:type="gramEnd"/>
            <w:r>
              <w:rPr>
                <w:b/>
                <w:sz w:val="22"/>
                <w:lang w:eastAsia="en-US"/>
              </w:rPr>
              <w:t xml:space="preserve"> GÖKDERE, Hüseyin ULUYÜREK, Bilal BOZBAL</w:t>
            </w:r>
          </w:p>
        </w:tc>
      </w:tr>
      <w:tr w:rsidR="005B488D" w:rsidTr="005B488D">
        <w:tc>
          <w:tcPr>
            <w:tcW w:w="3227" w:type="dxa"/>
            <w:tcBorders>
              <w:top w:val="single" w:sz="4" w:space="0" w:color="auto"/>
              <w:left w:val="single" w:sz="4" w:space="0" w:color="auto"/>
              <w:bottom w:val="single" w:sz="4" w:space="0" w:color="auto"/>
              <w:right w:val="single" w:sz="4" w:space="0" w:color="auto"/>
            </w:tcBorders>
            <w:hideMark/>
          </w:tcPr>
          <w:p w:rsidR="005B488D" w:rsidRDefault="005B488D" w:rsidP="00A64BBE">
            <w:pPr>
              <w:tabs>
                <w:tab w:val="left" w:pos="3285"/>
              </w:tabs>
              <w:spacing w:line="276" w:lineRule="auto"/>
              <w:rPr>
                <w:b/>
                <w:sz w:val="22"/>
                <w:lang w:eastAsia="en-US"/>
              </w:rPr>
            </w:pPr>
            <w:r>
              <w:rPr>
                <w:b/>
                <w:sz w:val="22"/>
                <w:lang w:eastAsia="en-US"/>
              </w:rPr>
              <w:t>ÇALIŞMANIN DAYANAĞI</w:t>
            </w:r>
          </w:p>
        </w:tc>
        <w:tc>
          <w:tcPr>
            <w:tcW w:w="6804" w:type="dxa"/>
            <w:tcBorders>
              <w:top w:val="single" w:sz="4" w:space="0" w:color="auto"/>
              <w:left w:val="single" w:sz="4" w:space="0" w:color="auto"/>
              <w:bottom w:val="single" w:sz="4" w:space="0" w:color="auto"/>
              <w:right w:val="single" w:sz="4" w:space="0" w:color="auto"/>
            </w:tcBorders>
          </w:tcPr>
          <w:p w:rsidR="005B488D" w:rsidRDefault="005B488D" w:rsidP="00A64BBE">
            <w:pPr>
              <w:pStyle w:val="stbilgi"/>
              <w:spacing w:line="276" w:lineRule="auto"/>
              <w:rPr>
                <w:b/>
                <w:lang w:eastAsia="en-US"/>
              </w:rPr>
            </w:pPr>
            <w:r>
              <w:rPr>
                <w:b/>
                <w:lang w:eastAsia="en-US"/>
              </w:rPr>
              <w:t>İl Genel Meclisi Kararı</w:t>
            </w:r>
          </w:p>
        </w:tc>
      </w:tr>
      <w:tr w:rsidR="005B488D" w:rsidTr="005B488D">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5B488D" w:rsidRDefault="005B488D" w:rsidP="00A64BBE">
            <w:pPr>
              <w:tabs>
                <w:tab w:val="left" w:pos="3285"/>
              </w:tabs>
              <w:spacing w:line="276" w:lineRule="auto"/>
              <w:rPr>
                <w:b/>
                <w:sz w:val="22"/>
                <w:lang w:eastAsia="en-US"/>
              </w:rPr>
            </w:pPr>
            <w:r>
              <w:rPr>
                <w:b/>
                <w:sz w:val="22"/>
                <w:szCs w:val="22"/>
                <w:lang w:eastAsia="en-US"/>
              </w:rPr>
              <w:t>KONUSU</w:t>
            </w:r>
          </w:p>
        </w:tc>
        <w:tc>
          <w:tcPr>
            <w:tcW w:w="6804" w:type="dxa"/>
            <w:tcBorders>
              <w:top w:val="single" w:sz="4" w:space="0" w:color="auto"/>
              <w:left w:val="single" w:sz="4" w:space="0" w:color="auto"/>
              <w:bottom w:val="single" w:sz="4" w:space="0" w:color="auto"/>
              <w:right w:val="single" w:sz="4" w:space="0" w:color="auto"/>
            </w:tcBorders>
            <w:vAlign w:val="center"/>
            <w:hideMark/>
          </w:tcPr>
          <w:p w:rsidR="005B488D" w:rsidRDefault="005B488D" w:rsidP="00A64BBE">
            <w:pPr>
              <w:tabs>
                <w:tab w:val="left" w:pos="3285"/>
              </w:tabs>
              <w:spacing w:line="276" w:lineRule="auto"/>
              <w:rPr>
                <w:b/>
                <w:lang w:eastAsia="en-US"/>
              </w:rPr>
            </w:pPr>
            <w:r>
              <w:rPr>
                <w:b/>
                <w:lang w:eastAsia="en-US"/>
              </w:rPr>
              <w:t>Karar ve Programların izlenmesi</w:t>
            </w:r>
          </w:p>
        </w:tc>
      </w:tr>
    </w:tbl>
    <w:p w:rsidR="005B488D" w:rsidRDefault="005B488D" w:rsidP="005B488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5B488D" w:rsidTr="00A64BBE">
        <w:trPr>
          <w:trHeight w:val="11930"/>
        </w:trPr>
        <w:tc>
          <w:tcPr>
            <w:tcW w:w="10760" w:type="dxa"/>
            <w:tcBorders>
              <w:top w:val="single" w:sz="4" w:space="0" w:color="auto"/>
              <w:left w:val="single" w:sz="4" w:space="0" w:color="auto"/>
              <w:bottom w:val="single" w:sz="4" w:space="0" w:color="auto"/>
              <w:right w:val="single" w:sz="4" w:space="0" w:color="auto"/>
            </w:tcBorders>
          </w:tcPr>
          <w:p w:rsidR="005B488D" w:rsidRDefault="005B488D" w:rsidP="00A64BBE">
            <w:pPr>
              <w:spacing w:line="276" w:lineRule="auto"/>
              <w:jc w:val="both"/>
              <w:rPr>
                <w:lang w:eastAsia="en-US"/>
              </w:rPr>
            </w:pPr>
            <w:r>
              <w:rPr>
                <w:lang w:eastAsia="en-US"/>
              </w:rPr>
              <w:t xml:space="preserve">         5302 Sayılı yasanın 16.maddesi kapsamında İl Genel Meclisinin 2021 Yılı Nisan ayında kurulan Meclis, Encümen Kararları ve Programları İzleme Komisyonu, aylık olarak toplanmakta ve alınan kararların uygulaması ve programlar hakkında çalışma yaparak, İl Genel Meclisini bilgilendirmektedir. Bu kapsamda Komisyonumuz 15-16-17-18-21 Şubat 2022 tarihlerinde 5 gün toplanarak merkez ve ilçelerimize bağlı köylerde incelemeler yapmış, yapılan çalışmalar hakkında yetkililerden bilgiler alarak, alınan kararlar, uygulamalar ve İl Özel İdaresince yürütülen programlar hakkındaki çalışmasını tamamlamıştır.</w:t>
            </w:r>
          </w:p>
          <w:p w:rsidR="005B488D" w:rsidRDefault="005B488D" w:rsidP="00A64BBE">
            <w:pPr>
              <w:spacing w:line="276" w:lineRule="auto"/>
              <w:jc w:val="both"/>
              <w:rPr>
                <w:lang w:eastAsia="en-US"/>
              </w:rPr>
            </w:pPr>
          </w:p>
          <w:p w:rsidR="005B488D" w:rsidRDefault="005B488D" w:rsidP="00A64BBE">
            <w:pPr>
              <w:spacing w:line="276" w:lineRule="auto"/>
              <w:jc w:val="both"/>
              <w:rPr>
                <w:lang w:eastAsia="en-US"/>
              </w:rPr>
            </w:pPr>
            <w:r>
              <w:rPr>
                <w:lang w:eastAsia="en-US"/>
              </w:rPr>
              <w:t xml:space="preserve">                           2021 YILI İL ENCÜMEN KARARLARI (ARALIK AYI)</w:t>
            </w:r>
          </w:p>
          <w:p w:rsidR="005B488D" w:rsidRDefault="005B488D" w:rsidP="00A64BBE">
            <w:pPr>
              <w:spacing w:line="276" w:lineRule="auto"/>
              <w:jc w:val="both"/>
              <w:rPr>
                <w:lang w:eastAsia="en-US"/>
              </w:rPr>
            </w:pPr>
          </w:p>
          <w:p w:rsidR="005B488D" w:rsidRDefault="005B488D" w:rsidP="005B488D">
            <w:pPr>
              <w:pStyle w:val="ListeParagraf"/>
              <w:numPr>
                <w:ilvl w:val="0"/>
                <w:numId w:val="1"/>
              </w:numPr>
              <w:spacing w:line="276" w:lineRule="auto"/>
              <w:jc w:val="both"/>
              <w:rPr>
                <w:lang w:eastAsia="en-US"/>
              </w:rPr>
            </w:pPr>
            <w:r>
              <w:rPr>
                <w:lang w:eastAsia="en-US"/>
              </w:rPr>
              <w:t xml:space="preserve">2021 Yılının sona ermesi nedeniyle bütçede ödeneğe ihtiyaç olan yerlere kullanılamayan ödeneklerden toplam 270.739,71.-TL. </w:t>
            </w:r>
            <w:proofErr w:type="gramStart"/>
            <w:r>
              <w:rPr>
                <w:lang w:eastAsia="en-US"/>
              </w:rPr>
              <w:t>tutarında</w:t>
            </w:r>
            <w:proofErr w:type="gramEnd"/>
            <w:r>
              <w:rPr>
                <w:lang w:eastAsia="en-US"/>
              </w:rPr>
              <w:t xml:space="preserve"> aktarma yapıldığı,</w:t>
            </w:r>
          </w:p>
          <w:p w:rsidR="005B488D" w:rsidRDefault="005B488D" w:rsidP="005B488D">
            <w:pPr>
              <w:pStyle w:val="ListeParagraf"/>
              <w:numPr>
                <w:ilvl w:val="0"/>
                <w:numId w:val="1"/>
              </w:numPr>
              <w:spacing w:line="276" w:lineRule="auto"/>
              <w:jc w:val="both"/>
              <w:rPr>
                <w:lang w:eastAsia="en-US"/>
              </w:rPr>
            </w:pPr>
            <w:r>
              <w:rPr>
                <w:lang w:eastAsia="en-US"/>
              </w:rPr>
              <w:t>İl Özel İdaresi sorumluluk alanında bulunan yerlerde mevzuata aykırı yapılan yapılara toplam 9.327,12-TL tutarında idari para cezası kesildiği,</w:t>
            </w:r>
          </w:p>
          <w:p w:rsidR="005B488D" w:rsidRDefault="005B488D" w:rsidP="005B488D">
            <w:pPr>
              <w:pStyle w:val="ListeParagraf"/>
              <w:numPr>
                <w:ilvl w:val="0"/>
                <w:numId w:val="1"/>
              </w:numPr>
              <w:spacing w:line="276" w:lineRule="auto"/>
              <w:jc w:val="both"/>
              <w:rPr>
                <w:lang w:eastAsia="en-US"/>
              </w:rPr>
            </w:pPr>
            <w:r>
              <w:rPr>
                <w:lang w:eastAsia="en-US"/>
              </w:rPr>
              <w:t xml:space="preserve">Yahşihan İlçesi Irmak Köyünde 359 ada 6 ve 25 parselde kayıtlı taşınmazın </w:t>
            </w:r>
            <w:proofErr w:type="spellStart"/>
            <w:r>
              <w:rPr>
                <w:lang w:eastAsia="en-US"/>
              </w:rPr>
              <w:t>tevhid</w:t>
            </w:r>
            <w:proofErr w:type="spellEnd"/>
            <w:r>
              <w:rPr>
                <w:lang w:eastAsia="en-US"/>
              </w:rPr>
              <w:t xml:space="preserve"> ve ifrazı, Sulakyurt </w:t>
            </w:r>
            <w:proofErr w:type="spellStart"/>
            <w:r>
              <w:rPr>
                <w:lang w:eastAsia="en-US"/>
              </w:rPr>
              <w:t>Dağhalilinceli</w:t>
            </w:r>
            <w:proofErr w:type="spellEnd"/>
            <w:r>
              <w:rPr>
                <w:lang w:eastAsia="en-US"/>
              </w:rPr>
              <w:t xml:space="preserve"> Köyü 117 ada 77 ve 82 parselde kayıtlı taşınmazın </w:t>
            </w:r>
            <w:proofErr w:type="spellStart"/>
            <w:r>
              <w:rPr>
                <w:lang w:eastAsia="en-US"/>
              </w:rPr>
              <w:t>tevhid</w:t>
            </w:r>
            <w:proofErr w:type="spellEnd"/>
            <w:r>
              <w:rPr>
                <w:lang w:eastAsia="en-US"/>
              </w:rPr>
              <w:t xml:space="preserve"> ve ifrazına, onay verildiği,</w:t>
            </w:r>
          </w:p>
          <w:p w:rsidR="005B488D" w:rsidRDefault="005B488D" w:rsidP="005B488D">
            <w:pPr>
              <w:pStyle w:val="ListeParagraf"/>
              <w:numPr>
                <w:ilvl w:val="0"/>
                <w:numId w:val="1"/>
              </w:numPr>
              <w:spacing w:line="276" w:lineRule="auto"/>
              <w:jc w:val="both"/>
              <w:rPr>
                <w:lang w:eastAsia="en-US"/>
              </w:rPr>
            </w:pPr>
            <w:r>
              <w:rPr>
                <w:lang w:eastAsia="en-US"/>
              </w:rPr>
              <w:t xml:space="preserve">İl Genel Meclisi Hizmet Binası altında bulunan Toprak Mahsulleri Ofisince kiralanan </w:t>
            </w:r>
            <w:proofErr w:type="gramStart"/>
            <w:r>
              <w:rPr>
                <w:lang w:eastAsia="en-US"/>
              </w:rPr>
              <w:t>dükkanın</w:t>
            </w:r>
            <w:proofErr w:type="gramEnd"/>
            <w:r>
              <w:rPr>
                <w:lang w:eastAsia="en-US"/>
              </w:rPr>
              <w:t xml:space="preserve"> kira süresinin bir yıl uzatıldığı,</w:t>
            </w:r>
          </w:p>
          <w:p w:rsidR="005B488D" w:rsidRDefault="005B488D" w:rsidP="005B488D">
            <w:pPr>
              <w:pStyle w:val="ListeParagraf"/>
              <w:numPr>
                <w:ilvl w:val="0"/>
                <w:numId w:val="1"/>
              </w:numPr>
              <w:spacing w:line="276" w:lineRule="auto"/>
              <w:jc w:val="both"/>
              <w:rPr>
                <w:lang w:eastAsia="en-US"/>
              </w:rPr>
            </w:pPr>
            <w:r>
              <w:rPr>
                <w:lang w:eastAsia="en-US"/>
              </w:rPr>
              <w:t>Keskin İlçesi Köprü köyde 201 ada 3 parsel, 190 ada 18 parsel ve 107 ada 4 parseli satın alan ancak ihale bedellerini ödemeyen şahısların yatırdığı toplam 14.630,00-</w:t>
            </w:r>
            <w:proofErr w:type="gramStart"/>
            <w:r>
              <w:rPr>
                <w:lang w:eastAsia="en-US"/>
              </w:rPr>
              <w:t>TL.nin</w:t>
            </w:r>
            <w:proofErr w:type="gramEnd"/>
            <w:r>
              <w:rPr>
                <w:lang w:eastAsia="en-US"/>
              </w:rPr>
              <w:t xml:space="preserve"> </w:t>
            </w:r>
            <w:proofErr w:type="spellStart"/>
            <w:r>
              <w:rPr>
                <w:lang w:eastAsia="en-US"/>
              </w:rPr>
              <w:t>irad</w:t>
            </w:r>
            <w:proofErr w:type="spellEnd"/>
            <w:r>
              <w:rPr>
                <w:lang w:eastAsia="en-US"/>
              </w:rPr>
              <w:t xml:space="preserve"> kaydedildiği ve aynı zamanda şahısların 1 yıl süreyle ihaleden yasaklanmasına karar verildiği,</w:t>
            </w:r>
          </w:p>
          <w:p w:rsidR="005B488D" w:rsidRDefault="005B488D" w:rsidP="00A64BBE">
            <w:pPr>
              <w:spacing w:line="276" w:lineRule="auto"/>
              <w:jc w:val="both"/>
              <w:rPr>
                <w:lang w:eastAsia="en-US"/>
              </w:rPr>
            </w:pPr>
          </w:p>
          <w:p w:rsidR="005B488D" w:rsidRDefault="005B488D" w:rsidP="00A64BBE">
            <w:pPr>
              <w:pStyle w:val="ListeParagraf"/>
              <w:spacing w:line="276" w:lineRule="auto"/>
              <w:jc w:val="both"/>
              <w:rPr>
                <w:lang w:eastAsia="en-US"/>
              </w:rPr>
            </w:pPr>
          </w:p>
          <w:p w:rsidR="005B488D" w:rsidRDefault="005B488D" w:rsidP="00A64BBE">
            <w:pPr>
              <w:spacing w:line="276" w:lineRule="auto"/>
              <w:jc w:val="both"/>
              <w:rPr>
                <w:lang w:eastAsia="en-US"/>
              </w:rPr>
            </w:pPr>
            <w:r>
              <w:rPr>
                <w:lang w:eastAsia="en-US"/>
              </w:rPr>
              <w:t xml:space="preserve">                                         2021 YILI ARALIK AYI İL GENEL MECLİSİ KARARLARI</w:t>
            </w:r>
          </w:p>
          <w:p w:rsidR="005B488D" w:rsidRDefault="005B488D" w:rsidP="00A64BBE">
            <w:pPr>
              <w:spacing w:line="276" w:lineRule="auto"/>
              <w:jc w:val="both"/>
              <w:rPr>
                <w:lang w:eastAsia="en-US"/>
              </w:rPr>
            </w:pPr>
          </w:p>
          <w:p w:rsidR="005B488D" w:rsidRDefault="005B488D" w:rsidP="005B488D">
            <w:pPr>
              <w:pStyle w:val="ListeParagraf"/>
              <w:numPr>
                <w:ilvl w:val="0"/>
                <w:numId w:val="2"/>
              </w:numPr>
              <w:spacing w:line="276" w:lineRule="auto"/>
              <w:jc w:val="both"/>
              <w:rPr>
                <w:lang w:eastAsia="en-US"/>
              </w:rPr>
            </w:pPr>
            <w:r>
              <w:rPr>
                <w:lang w:eastAsia="en-US"/>
              </w:rPr>
              <w:t xml:space="preserve">İlimiz Karakeçili, Çelebi, Delice, </w:t>
            </w:r>
            <w:proofErr w:type="spellStart"/>
            <w:r>
              <w:rPr>
                <w:lang w:eastAsia="en-US"/>
              </w:rPr>
              <w:t>Bahşılı</w:t>
            </w:r>
            <w:proofErr w:type="spellEnd"/>
            <w:r>
              <w:rPr>
                <w:lang w:eastAsia="en-US"/>
              </w:rPr>
              <w:t>, Merkez, Balışeyh, Sulakyurt, Yahşihan Sosyal Yardımlaşma ve Dayanışma Vakfı Başkanlığında görev yapmak üzere seçilen hayırseverlere ait kararların ilgili Kaymakamlara gönderildiği,</w:t>
            </w:r>
          </w:p>
          <w:p w:rsidR="005B488D" w:rsidRDefault="005B488D" w:rsidP="005B488D">
            <w:pPr>
              <w:pStyle w:val="ListeParagraf"/>
              <w:numPr>
                <w:ilvl w:val="0"/>
                <w:numId w:val="2"/>
              </w:numPr>
              <w:spacing w:line="276" w:lineRule="auto"/>
              <w:jc w:val="both"/>
              <w:rPr>
                <w:lang w:eastAsia="en-US"/>
              </w:rPr>
            </w:pPr>
            <w:r>
              <w:rPr>
                <w:lang w:eastAsia="en-US"/>
              </w:rPr>
              <w:t xml:space="preserve">Tamir, bakım, onarım yol ve diğer alt yapı çalışmalarına ait kararların planlamalara </w:t>
            </w:r>
            <w:proofErr w:type="gramStart"/>
            <w:r>
              <w:rPr>
                <w:lang w:eastAsia="en-US"/>
              </w:rPr>
              <w:t>dahil</w:t>
            </w:r>
            <w:proofErr w:type="gramEnd"/>
            <w:r>
              <w:rPr>
                <w:lang w:eastAsia="en-US"/>
              </w:rPr>
              <w:t xml:space="preserve"> edildiği, 2022 yılı içinde yapılmasının planlandığı,</w:t>
            </w:r>
          </w:p>
          <w:p w:rsidR="005B488D" w:rsidRDefault="005B488D" w:rsidP="00A64BBE">
            <w:pPr>
              <w:pStyle w:val="ListeParagraf"/>
              <w:spacing w:line="276" w:lineRule="auto"/>
              <w:ind w:left="1707"/>
              <w:jc w:val="both"/>
              <w:rPr>
                <w:lang w:eastAsia="en-US"/>
              </w:rPr>
            </w:pPr>
          </w:p>
          <w:p w:rsidR="005B488D" w:rsidRDefault="005B488D" w:rsidP="00A64BBE">
            <w:pPr>
              <w:pStyle w:val="ListeParagraf"/>
              <w:spacing w:line="276" w:lineRule="auto"/>
              <w:ind w:left="927"/>
              <w:jc w:val="both"/>
              <w:rPr>
                <w:lang w:eastAsia="en-US"/>
              </w:rPr>
            </w:pPr>
          </w:p>
          <w:p w:rsidR="005B488D" w:rsidRDefault="005B488D" w:rsidP="00A64BBE">
            <w:pPr>
              <w:pStyle w:val="ListeParagraf"/>
              <w:spacing w:line="276" w:lineRule="auto"/>
              <w:ind w:left="927"/>
              <w:jc w:val="both"/>
              <w:rPr>
                <w:lang w:eastAsia="en-US"/>
              </w:rPr>
            </w:pPr>
          </w:p>
          <w:p w:rsidR="005B488D" w:rsidRDefault="005B488D" w:rsidP="00A64BBE">
            <w:pPr>
              <w:pStyle w:val="ListeParagraf"/>
              <w:spacing w:line="276" w:lineRule="auto"/>
              <w:ind w:left="927"/>
              <w:jc w:val="both"/>
              <w:rPr>
                <w:lang w:eastAsia="en-US"/>
              </w:rPr>
            </w:pPr>
          </w:p>
          <w:p w:rsidR="005B488D" w:rsidRDefault="005B488D" w:rsidP="00A64BBE">
            <w:pPr>
              <w:pStyle w:val="ListeParagraf"/>
              <w:spacing w:line="276" w:lineRule="auto"/>
              <w:ind w:left="927"/>
              <w:jc w:val="both"/>
              <w:rPr>
                <w:lang w:eastAsia="en-US"/>
              </w:rPr>
            </w:pPr>
          </w:p>
          <w:p w:rsidR="005B488D" w:rsidRDefault="005B488D" w:rsidP="00A64BBE">
            <w:pPr>
              <w:pStyle w:val="ListeParagraf"/>
              <w:spacing w:line="276" w:lineRule="auto"/>
              <w:ind w:left="927"/>
              <w:jc w:val="both"/>
              <w:rPr>
                <w:lang w:eastAsia="en-US"/>
              </w:rPr>
            </w:pPr>
          </w:p>
          <w:p w:rsidR="005B488D" w:rsidRDefault="005B488D" w:rsidP="00A64BBE">
            <w:pPr>
              <w:pStyle w:val="ListeParagraf"/>
              <w:spacing w:line="276" w:lineRule="auto"/>
              <w:ind w:left="927"/>
              <w:jc w:val="both"/>
              <w:rPr>
                <w:lang w:eastAsia="en-US"/>
              </w:rPr>
            </w:pPr>
          </w:p>
          <w:p w:rsidR="005B488D" w:rsidRDefault="005B488D" w:rsidP="00A64BBE">
            <w:pPr>
              <w:pStyle w:val="ListeParagraf"/>
              <w:spacing w:line="276" w:lineRule="auto"/>
              <w:ind w:left="927"/>
              <w:jc w:val="both"/>
              <w:rPr>
                <w:lang w:eastAsia="en-US"/>
              </w:rPr>
            </w:pPr>
          </w:p>
          <w:p w:rsidR="005B488D" w:rsidRDefault="005B488D" w:rsidP="00A64BBE">
            <w:pPr>
              <w:pStyle w:val="ListeParagraf"/>
              <w:tabs>
                <w:tab w:val="left" w:pos="0"/>
              </w:tabs>
              <w:spacing w:line="276" w:lineRule="auto"/>
              <w:ind w:left="0"/>
              <w:jc w:val="both"/>
              <w:rPr>
                <w:lang w:eastAsia="en-US"/>
              </w:rPr>
            </w:pPr>
            <w:r>
              <w:rPr>
                <w:lang w:eastAsia="en-US"/>
              </w:rPr>
              <w:t xml:space="preserve">                            </w:t>
            </w:r>
            <w:r>
              <w:rPr>
                <w:lang w:eastAsia="en-US"/>
              </w:rPr>
              <w:t>KÖY İÇME</w:t>
            </w:r>
            <w:r>
              <w:rPr>
                <w:lang w:eastAsia="en-US"/>
              </w:rPr>
              <w:t xml:space="preserve"> SUYU VE KANALİZASYON </w:t>
            </w:r>
            <w:r>
              <w:rPr>
                <w:lang w:eastAsia="en-US"/>
              </w:rPr>
              <w:t>ÇALIŞMALARI OCAK</w:t>
            </w:r>
            <w:r>
              <w:rPr>
                <w:lang w:eastAsia="en-US"/>
              </w:rPr>
              <w:t xml:space="preserve"> 2022</w:t>
            </w:r>
          </w:p>
          <w:p w:rsidR="005B488D" w:rsidRDefault="005B488D" w:rsidP="00A64BBE">
            <w:pPr>
              <w:pStyle w:val="NormalWeb"/>
              <w:rPr>
                <w:color w:val="000000"/>
                <w:sz w:val="27"/>
                <w:szCs w:val="27"/>
              </w:rPr>
            </w:pPr>
            <w:r w:rsidRPr="009E06A2">
              <w:rPr>
                <w:lang w:eastAsia="en-US"/>
              </w:rPr>
              <w:t xml:space="preserve">   </w:t>
            </w:r>
            <w:r>
              <w:rPr>
                <w:lang w:eastAsia="en-US"/>
              </w:rPr>
              <w:t>İ</w:t>
            </w:r>
            <w:r>
              <w:rPr>
                <w:color w:val="000000"/>
                <w:sz w:val="27"/>
                <w:szCs w:val="27"/>
              </w:rPr>
              <w:t>çme suyu:</w:t>
            </w:r>
          </w:p>
          <w:p w:rsidR="005B488D" w:rsidRDefault="005B488D" w:rsidP="00A64BBE">
            <w:pPr>
              <w:pStyle w:val="NormalWeb"/>
              <w:rPr>
                <w:color w:val="000000"/>
                <w:sz w:val="27"/>
                <w:szCs w:val="27"/>
              </w:rPr>
            </w:pPr>
            <w:r>
              <w:rPr>
                <w:color w:val="000000"/>
                <w:sz w:val="27"/>
                <w:szCs w:val="27"/>
              </w:rPr>
              <w:t xml:space="preserve">Merkezde 3 köyde, </w:t>
            </w:r>
            <w:proofErr w:type="spellStart"/>
            <w:r>
              <w:rPr>
                <w:color w:val="000000"/>
                <w:sz w:val="27"/>
                <w:szCs w:val="27"/>
              </w:rPr>
              <w:t>Bahşılı</w:t>
            </w:r>
            <w:proofErr w:type="spellEnd"/>
            <w:r>
              <w:rPr>
                <w:color w:val="000000"/>
                <w:sz w:val="27"/>
                <w:szCs w:val="27"/>
              </w:rPr>
              <w:t xml:space="preserve"> İlçesinde 2 köyde, Balışeyh İlçesinde 4 köyde, Çelebi İlçesinde 1 köyde, Delice İlçesinde 4 köyde, Keskin İlçesinde 7 köyde, Sulakyurt İlçesinde 6 köyde, Yahşihan İlçesinde 2 köyde içme suyu bakım ve onarımının yapıldığı,</w:t>
            </w:r>
          </w:p>
          <w:p w:rsidR="005B488D" w:rsidRDefault="005B488D" w:rsidP="00A64BBE">
            <w:pPr>
              <w:pStyle w:val="NormalWeb"/>
              <w:rPr>
                <w:color w:val="000000"/>
                <w:sz w:val="27"/>
                <w:szCs w:val="27"/>
              </w:rPr>
            </w:pPr>
            <w:r>
              <w:rPr>
                <w:color w:val="000000"/>
                <w:sz w:val="27"/>
                <w:szCs w:val="27"/>
              </w:rPr>
              <w:t xml:space="preserve">    Kanalizasyon:</w:t>
            </w:r>
          </w:p>
          <w:p w:rsidR="005B488D" w:rsidRDefault="005B488D" w:rsidP="00A64BBE">
            <w:pPr>
              <w:pStyle w:val="NormalWeb"/>
              <w:rPr>
                <w:color w:val="000000"/>
                <w:sz w:val="27"/>
                <w:szCs w:val="27"/>
              </w:rPr>
            </w:pPr>
            <w:r>
              <w:rPr>
                <w:color w:val="000000"/>
                <w:sz w:val="27"/>
                <w:szCs w:val="27"/>
              </w:rPr>
              <w:t xml:space="preserve">    Merkezde 1 köyde, Balışeyh İlçesinde 3 köyde, Çelebi İlçesinde 2 köyde, Delice İlçesinde 2 köyde, Keskin İlçesinde 4 köyde, Sulakyurt İlçesinde 2 köyde, Yahşihan İlçesinde 1 köyde kanalizasyon bakım ve onarım çalışması yapıldığı,</w:t>
            </w:r>
          </w:p>
          <w:p w:rsidR="005B488D" w:rsidRDefault="005B488D" w:rsidP="00A64BBE">
            <w:pPr>
              <w:pStyle w:val="NormalWeb"/>
              <w:rPr>
                <w:color w:val="000000"/>
                <w:sz w:val="27"/>
                <w:szCs w:val="27"/>
              </w:rPr>
            </w:pPr>
            <w:r>
              <w:rPr>
                <w:color w:val="000000"/>
                <w:sz w:val="27"/>
                <w:szCs w:val="27"/>
              </w:rPr>
              <w:t xml:space="preserve">   Bir yıllık süre içerisinde Ocak ayı sonuna kadar 80 köyün içme suyu ve kanalizasyon projesi hazırlanmış ve Köylere Hizmet Götürme Birliklerine gönderildiği,</w:t>
            </w:r>
          </w:p>
          <w:p w:rsidR="005B488D" w:rsidRPr="00CC300E" w:rsidRDefault="005B488D" w:rsidP="00A64BBE">
            <w:pPr>
              <w:pStyle w:val="ListeParagraf"/>
              <w:spacing w:line="276" w:lineRule="auto"/>
              <w:ind w:left="0"/>
              <w:jc w:val="both"/>
              <w:rPr>
                <w:sz w:val="27"/>
                <w:szCs w:val="27"/>
                <w:lang w:eastAsia="en-US"/>
              </w:rPr>
            </w:pPr>
          </w:p>
          <w:p w:rsidR="005B488D" w:rsidRDefault="005B488D" w:rsidP="00A64BBE">
            <w:pPr>
              <w:pStyle w:val="ListeParagraf"/>
              <w:spacing w:line="276" w:lineRule="auto"/>
              <w:ind w:left="0"/>
              <w:jc w:val="both"/>
              <w:rPr>
                <w:sz w:val="27"/>
                <w:szCs w:val="27"/>
                <w:lang w:eastAsia="en-US"/>
              </w:rPr>
            </w:pPr>
            <w:r w:rsidRPr="00CC300E">
              <w:rPr>
                <w:sz w:val="27"/>
                <w:szCs w:val="27"/>
                <w:lang w:eastAsia="en-US"/>
              </w:rPr>
              <w:t xml:space="preserve">                                     KÖY YOLLARI ÇALIŞMALARI OCAK 2022</w:t>
            </w:r>
          </w:p>
          <w:p w:rsidR="005B488D" w:rsidRPr="00CC300E" w:rsidRDefault="005B488D" w:rsidP="00A64BBE">
            <w:pPr>
              <w:pStyle w:val="ListeParagraf"/>
              <w:spacing w:line="276" w:lineRule="auto"/>
              <w:ind w:left="0"/>
              <w:jc w:val="both"/>
              <w:rPr>
                <w:sz w:val="27"/>
                <w:szCs w:val="27"/>
                <w:lang w:eastAsia="en-US"/>
              </w:rPr>
            </w:pPr>
          </w:p>
          <w:p w:rsidR="005B488D" w:rsidRPr="00CC300E" w:rsidRDefault="005B488D" w:rsidP="00A64BBE">
            <w:pPr>
              <w:pStyle w:val="ListeParagraf"/>
              <w:spacing w:line="276" w:lineRule="auto"/>
              <w:ind w:left="0"/>
              <w:jc w:val="both"/>
              <w:rPr>
                <w:sz w:val="27"/>
                <w:szCs w:val="27"/>
                <w:lang w:eastAsia="en-US"/>
              </w:rPr>
            </w:pPr>
            <w:r w:rsidRPr="00CC300E">
              <w:rPr>
                <w:sz w:val="27"/>
                <w:szCs w:val="27"/>
                <w:lang w:eastAsia="en-US"/>
              </w:rPr>
              <w:t xml:space="preserve">    İl Özel İdaresi sorumluluk alanında bulunan yollarda Karla mücadele çalışması dışına ac</w:t>
            </w:r>
            <w:r>
              <w:rPr>
                <w:sz w:val="27"/>
                <w:szCs w:val="27"/>
                <w:lang w:eastAsia="en-US"/>
              </w:rPr>
              <w:t>il ihtiyaç duyulan yerlerde kumlama yapılarak hizmetin yürütüldüğü,</w:t>
            </w:r>
          </w:p>
          <w:p w:rsidR="005B488D" w:rsidRPr="00CC300E" w:rsidRDefault="005B488D" w:rsidP="00A64BBE">
            <w:pPr>
              <w:pStyle w:val="NormalWeb"/>
              <w:rPr>
                <w:sz w:val="27"/>
                <w:szCs w:val="27"/>
                <w:lang w:eastAsia="en-US"/>
              </w:rPr>
            </w:pPr>
            <w:r w:rsidRPr="00CC300E">
              <w:rPr>
                <w:sz w:val="27"/>
                <w:szCs w:val="27"/>
                <w:lang w:eastAsia="en-US"/>
              </w:rPr>
              <w:t xml:space="preserve">                                     İMAR VE EMLAK ÇALIŞMALARI OCAK 2022</w:t>
            </w:r>
          </w:p>
          <w:p w:rsidR="005B488D" w:rsidRPr="00CC300E" w:rsidRDefault="005B488D" w:rsidP="00A64BBE">
            <w:pPr>
              <w:pStyle w:val="ListeParagraf"/>
              <w:spacing w:line="276" w:lineRule="auto"/>
              <w:ind w:left="0"/>
              <w:jc w:val="both"/>
              <w:rPr>
                <w:sz w:val="27"/>
                <w:szCs w:val="27"/>
                <w:lang w:eastAsia="en-US"/>
              </w:rPr>
            </w:pPr>
            <w:r w:rsidRPr="00CC300E">
              <w:rPr>
                <w:sz w:val="27"/>
                <w:szCs w:val="27"/>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sidRPr="00CC300E">
              <w:rPr>
                <w:sz w:val="27"/>
                <w:szCs w:val="27"/>
                <w:lang w:eastAsia="en-US"/>
              </w:rPr>
              <w:t>imkanı</w:t>
            </w:r>
            <w:proofErr w:type="gramEnd"/>
            <w:r w:rsidRPr="00CC300E">
              <w:rPr>
                <w:sz w:val="27"/>
                <w:szCs w:val="27"/>
                <w:lang w:eastAsia="en-US"/>
              </w:rPr>
              <w:t xml:space="preserve"> olmayanlara yıkım kararı doğrultusunda işlem yapıldığı, vatandaşlardan gelen taleplerin değerlendirilerek ifraz, tevhit, yol geçi hakkı işlemlerinin yürütüldüğü,</w:t>
            </w:r>
          </w:p>
          <w:p w:rsidR="005B488D" w:rsidRPr="00CC300E" w:rsidRDefault="005B488D" w:rsidP="00A64BBE">
            <w:pPr>
              <w:pStyle w:val="ListeParagraf"/>
              <w:spacing w:line="276" w:lineRule="auto"/>
              <w:ind w:left="0"/>
              <w:jc w:val="both"/>
              <w:rPr>
                <w:sz w:val="27"/>
                <w:szCs w:val="27"/>
                <w:lang w:eastAsia="en-US"/>
              </w:rPr>
            </w:pPr>
            <w:r w:rsidRPr="00CC300E">
              <w:rPr>
                <w:sz w:val="27"/>
                <w:szCs w:val="27"/>
                <w:lang w:eastAsia="en-US"/>
              </w:rPr>
              <w:t xml:space="preserve">           </w:t>
            </w:r>
          </w:p>
          <w:p w:rsidR="005B488D" w:rsidRPr="00CC300E" w:rsidRDefault="005B488D" w:rsidP="00A64BBE">
            <w:pPr>
              <w:spacing w:line="276" w:lineRule="auto"/>
              <w:jc w:val="both"/>
              <w:rPr>
                <w:sz w:val="27"/>
                <w:szCs w:val="27"/>
                <w:lang w:eastAsia="en-US"/>
              </w:rPr>
            </w:pPr>
            <w:r w:rsidRPr="00CC300E">
              <w:rPr>
                <w:sz w:val="27"/>
                <w:szCs w:val="27"/>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5B488D" w:rsidRPr="00CC300E" w:rsidRDefault="005B488D" w:rsidP="00A64BBE">
            <w:pPr>
              <w:spacing w:line="276" w:lineRule="auto"/>
              <w:jc w:val="both"/>
              <w:rPr>
                <w:sz w:val="27"/>
                <w:szCs w:val="27"/>
                <w:lang w:eastAsia="en-US"/>
              </w:rPr>
            </w:pPr>
          </w:p>
          <w:p w:rsidR="005B488D" w:rsidRDefault="005B488D" w:rsidP="00A64BBE">
            <w:pPr>
              <w:spacing w:line="276" w:lineRule="auto"/>
              <w:jc w:val="both"/>
              <w:rPr>
                <w:lang w:eastAsia="en-US"/>
              </w:rPr>
            </w:pPr>
          </w:p>
          <w:p w:rsidR="005B488D" w:rsidRPr="00CC300E" w:rsidRDefault="005B488D" w:rsidP="00A64BBE">
            <w:pPr>
              <w:spacing w:line="276" w:lineRule="auto"/>
              <w:jc w:val="both"/>
              <w:rPr>
                <w:sz w:val="27"/>
                <w:szCs w:val="27"/>
                <w:lang w:eastAsia="en-US"/>
              </w:rPr>
            </w:pPr>
            <w:r w:rsidRPr="00CC300E">
              <w:rPr>
                <w:sz w:val="27"/>
                <w:szCs w:val="27"/>
                <w:lang w:eastAsia="en-US"/>
              </w:rPr>
              <w:t>Komisyon Başkanı                     Başkan Vekili                                            Sözcü</w:t>
            </w:r>
          </w:p>
          <w:p w:rsidR="005B488D" w:rsidRPr="00CC300E" w:rsidRDefault="005B488D" w:rsidP="00A64BBE">
            <w:pPr>
              <w:spacing w:line="276" w:lineRule="auto"/>
              <w:jc w:val="both"/>
              <w:rPr>
                <w:sz w:val="27"/>
                <w:szCs w:val="27"/>
                <w:lang w:eastAsia="en-US"/>
              </w:rPr>
            </w:pPr>
          </w:p>
          <w:p w:rsidR="005B488D" w:rsidRPr="00CC300E" w:rsidRDefault="005B488D" w:rsidP="00A64BBE">
            <w:pPr>
              <w:spacing w:line="276" w:lineRule="auto"/>
              <w:jc w:val="both"/>
              <w:rPr>
                <w:sz w:val="27"/>
                <w:szCs w:val="27"/>
                <w:lang w:eastAsia="en-US"/>
              </w:rPr>
            </w:pPr>
            <w:r w:rsidRPr="00CC300E">
              <w:rPr>
                <w:sz w:val="27"/>
                <w:szCs w:val="27"/>
                <w:lang w:eastAsia="en-US"/>
              </w:rPr>
              <w:t xml:space="preserve"> Harun OĞUZ                    </w:t>
            </w:r>
            <w:r>
              <w:rPr>
                <w:sz w:val="27"/>
                <w:szCs w:val="27"/>
                <w:lang w:eastAsia="en-US"/>
              </w:rPr>
              <w:t xml:space="preserve">   </w:t>
            </w:r>
            <w:r w:rsidRPr="00CC300E">
              <w:rPr>
                <w:sz w:val="27"/>
                <w:szCs w:val="27"/>
                <w:lang w:eastAsia="en-US"/>
              </w:rPr>
              <w:t xml:space="preserve">Hilmi ŞEN                                       </w:t>
            </w:r>
            <w:proofErr w:type="gramStart"/>
            <w:r w:rsidRPr="00CC300E">
              <w:rPr>
                <w:sz w:val="27"/>
                <w:szCs w:val="27"/>
                <w:lang w:eastAsia="en-US"/>
              </w:rPr>
              <w:t>Adem</w:t>
            </w:r>
            <w:proofErr w:type="gramEnd"/>
            <w:r w:rsidRPr="00CC300E">
              <w:rPr>
                <w:sz w:val="27"/>
                <w:szCs w:val="27"/>
                <w:lang w:eastAsia="en-US"/>
              </w:rPr>
              <w:t xml:space="preserve"> GÖKDERE</w:t>
            </w:r>
          </w:p>
          <w:p w:rsidR="005B488D" w:rsidRPr="00CC300E" w:rsidRDefault="005B488D" w:rsidP="00A64BBE">
            <w:pPr>
              <w:spacing w:line="276" w:lineRule="auto"/>
              <w:jc w:val="both"/>
              <w:rPr>
                <w:sz w:val="27"/>
                <w:szCs w:val="27"/>
                <w:lang w:eastAsia="en-US"/>
              </w:rPr>
            </w:pPr>
          </w:p>
          <w:p w:rsidR="005B488D" w:rsidRPr="00CC300E" w:rsidRDefault="005B488D" w:rsidP="00A64BBE">
            <w:pPr>
              <w:spacing w:line="276" w:lineRule="auto"/>
              <w:jc w:val="both"/>
              <w:rPr>
                <w:sz w:val="27"/>
                <w:szCs w:val="27"/>
                <w:lang w:eastAsia="en-US"/>
              </w:rPr>
            </w:pPr>
          </w:p>
          <w:p w:rsidR="005B488D" w:rsidRPr="00CC300E" w:rsidRDefault="005B488D" w:rsidP="00A64BBE">
            <w:pPr>
              <w:spacing w:line="276" w:lineRule="auto"/>
              <w:jc w:val="both"/>
              <w:rPr>
                <w:sz w:val="27"/>
                <w:szCs w:val="27"/>
                <w:lang w:eastAsia="en-US"/>
              </w:rPr>
            </w:pPr>
            <w:r w:rsidRPr="00CC300E">
              <w:rPr>
                <w:sz w:val="27"/>
                <w:szCs w:val="27"/>
                <w:lang w:eastAsia="en-US"/>
              </w:rPr>
              <w:t xml:space="preserve">                               Üye                                                                               </w:t>
            </w:r>
            <w:proofErr w:type="spellStart"/>
            <w:r w:rsidRPr="00CC300E">
              <w:rPr>
                <w:sz w:val="27"/>
                <w:szCs w:val="27"/>
                <w:lang w:eastAsia="en-US"/>
              </w:rPr>
              <w:t>Üye</w:t>
            </w:r>
            <w:proofErr w:type="spellEnd"/>
            <w:r w:rsidRPr="00CC300E">
              <w:rPr>
                <w:sz w:val="27"/>
                <w:szCs w:val="27"/>
                <w:lang w:eastAsia="en-US"/>
              </w:rPr>
              <w:t xml:space="preserve"> </w:t>
            </w:r>
          </w:p>
          <w:p w:rsidR="005B488D" w:rsidRPr="00CC300E" w:rsidRDefault="005B488D" w:rsidP="00A64BBE">
            <w:pPr>
              <w:spacing w:line="276" w:lineRule="auto"/>
              <w:jc w:val="both"/>
              <w:rPr>
                <w:sz w:val="27"/>
                <w:szCs w:val="27"/>
                <w:lang w:eastAsia="en-US"/>
              </w:rPr>
            </w:pPr>
          </w:p>
          <w:p w:rsidR="005B488D" w:rsidRDefault="005B488D" w:rsidP="005B488D">
            <w:pPr>
              <w:spacing w:line="276" w:lineRule="auto"/>
              <w:jc w:val="both"/>
              <w:rPr>
                <w:lang w:eastAsia="en-US"/>
              </w:rPr>
            </w:pPr>
            <w:r w:rsidRPr="00CC300E">
              <w:rPr>
                <w:sz w:val="27"/>
                <w:szCs w:val="27"/>
                <w:lang w:eastAsia="en-US"/>
              </w:rPr>
              <w:t xml:space="preserve">                         Hüseyin ULUYÜREK                                                 Bilal BOZBAL</w:t>
            </w:r>
            <w:bookmarkStart w:id="0" w:name="_GoBack"/>
            <w:bookmarkEnd w:id="0"/>
            <w:r>
              <w:rPr>
                <w:lang w:eastAsia="en-US"/>
              </w:rPr>
              <w:t xml:space="preserve">                                                                                                                              </w:t>
            </w:r>
          </w:p>
        </w:tc>
      </w:tr>
    </w:tbl>
    <w:p w:rsidR="003F6A30" w:rsidRDefault="003F6A30"/>
    <w:sectPr w:rsidR="003F6A30" w:rsidSect="005B488D">
      <w:pgSz w:w="11906" w:h="16838"/>
      <w:pgMar w:top="709"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773FA"/>
    <w:multiLevelType w:val="hybridMultilevel"/>
    <w:tmpl w:val="BF86F6C6"/>
    <w:lvl w:ilvl="0" w:tplc="1EBEC644">
      <w:start w:val="1"/>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
    <w:nsid w:val="5D3A564E"/>
    <w:multiLevelType w:val="hybridMultilevel"/>
    <w:tmpl w:val="041CF7E6"/>
    <w:lvl w:ilvl="0" w:tplc="94B0A5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D65"/>
    <w:rsid w:val="003F6A30"/>
    <w:rsid w:val="005B488D"/>
    <w:rsid w:val="00AC2D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88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B488D"/>
    <w:pPr>
      <w:tabs>
        <w:tab w:val="center" w:pos="4536"/>
        <w:tab w:val="right" w:pos="9072"/>
      </w:tabs>
    </w:pPr>
  </w:style>
  <w:style w:type="character" w:customStyle="1" w:styleId="stbilgiChar">
    <w:name w:val="Üstbilgi Char"/>
    <w:basedOn w:val="VarsaylanParagrafYazTipi"/>
    <w:link w:val="stbilgi"/>
    <w:rsid w:val="005B488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B488D"/>
    <w:pPr>
      <w:ind w:left="720"/>
      <w:contextualSpacing/>
    </w:pPr>
  </w:style>
  <w:style w:type="paragraph" w:styleId="NormalWeb">
    <w:name w:val="Normal (Web)"/>
    <w:basedOn w:val="Normal"/>
    <w:uiPriority w:val="99"/>
    <w:unhideWhenUsed/>
    <w:rsid w:val="005B488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88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B488D"/>
    <w:pPr>
      <w:tabs>
        <w:tab w:val="center" w:pos="4536"/>
        <w:tab w:val="right" w:pos="9072"/>
      </w:tabs>
    </w:pPr>
  </w:style>
  <w:style w:type="character" w:customStyle="1" w:styleId="stbilgiChar">
    <w:name w:val="Üstbilgi Char"/>
    <w:basedOn w:val="VarsaylanParagrafYazTipi"/>
    <w:link w:val="stbilgi"/>
    <w:rsid w:val="005B488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B488D"/>
    <w:pPr>
      <w:ind w:left="720"/>
      <w:contextualSpacing/>
    </w:pPr>
  </w:style>
  <w:style w:type="paragraph" w:styleId="NormalWeb">
    <w:name w:val="Normal (Web)"/>
    <w:basedOn w:val="Normal"/>
    <w:uiPriority w:val="99"/>
    <w:unhideWhenUsed/>
    <w:rsid w:val="005B48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2022-03-10T12:22:00Z</dcterms:created>
  <dcterms:modified xsi:type="dcterms:W3CDTF">2022-03-10T12:24:00Z</dcterms:modified>
</cp:coreProperties>
</file>