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4D" w:rsidRDefault="0091354D" w:rsidP="0091354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91354D" w:rsidRDefault="0091354D" w:rsidP="0091354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91354D" w:rsidRDefault="0091354D" w:rsidP="0091354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91354D" w:rsidRDefault="0091354D" w:rsidP="0091354D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91354D" w:rsidTr="002F7F7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4D" w:rsidRDefault="0091354D" w:rsidP="002F7F7A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4D" w:rsidRDefault="0091354D" w:rsidP="002F7F7A">
            <w:pPr>
              <w:pStyle w:val="stbilgi"/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91354D" w:rsidTr="002F7F7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4D" w:rsidRDefault="0091354D" w:rsidP="002F7F7A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D" w:rsidRDefault="0091354D" w:rsidP="002F7F7A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91354D" w:rsidTr="002F7F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D" w:rsidRDefault="0091354D" w:rsidP="002F7F7A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D" w:rsidRPr="008F10CF" w:rsidRDefault="0091354D" w:rsidP="002F7F7A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ÇİÇEK, Bilal BOZBAL, Şükrü EVCİ</w:t>
            </w:r>
          </w:p>
        </w:tc>
      </w:tr>
      <w:tr w:rsidR="0091354D" w:rsidTr="002F7F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D" w:rsidRDefault="0091354D" w:rsidP="002F7F7A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91354D" w:rsidRDefault="0091354D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D" w:rsidRDefault="0091354D" w:rsidP="002F7F7A">
            <w:pPr>
              <w:tabs>
                <w:tab w:val="left" w:pos="3285"/>
              </w:tabs>
              <w:rPr>
                <w:b/>
              </w:rPr>
            </w:pPr>
          </w:p>
          <w:p w:rsidR="0091354D" w:rsidRPr="002F10E8" w:rsidRDefault="0091354D" w:rsidP="002F7F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05.05.2022</w:t>
            </w:r>
          </w:p>
        </w:tc>
      </w:tr>
      <w:tr w:rsidR="0091354D" w:rsidTr="002F7F7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4D" w:rsidRDefault="0091354D" w:rsidP="002F7F7A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91354D" w:rsidRDefault="0091354D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4D" w:rsidRPr="002F10E8" w:rsidRDefault="0091354D" w:rsidP="002F7F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Sayaç Odası Yapımı</w:t>
            </w:r>
          </w:p>
        </w:tc>
      </w:tr>
      <w:tr w:rsidR="0091354D" w:rsidTr="002F7F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D" w:rsidRDefault="0091354D" w:rsidP="002F7F7A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1354D" w:rsidRDefault="0091354D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D" w:rsidRDefault="0091354D" w:rsidP="002F7F7A">
            <w:pPr>
              <w:tabs>
                <w:tab w:val="left" w:pos="3285"/>
              </w:tabs>
              <w:rPr>
                <w:b/>
              </w:rPr>
            </w:pPr>
          </w:p>
          <w:p w:rsidR="0091354D" w:rsidRPr="002F10E8" w:rsidRDefault="0091354D" w:rsidP="002F7F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05.05.2022</w:t>
            </w:r>
          </w:p>
        </w:tc>
      </w:tr>
    </w:tbl>
    <w:p w:rsidR="0091354D" w:rsidRDefault="0091354D" w:rsidP="0091354D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91354D" w:rsidTr="002F7F7A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D" w:rsidRDefault="0091354D" w:rsidP="002F7F7A">
            <w:pPr>
              <w:jc w:val="both"/>
            </w:pPr>
            <w:r w:rsidRPr="00C824B2">
              <w:t xml:space="preserve">    </w:t>
            </w:r>
          </w:p>
          <w:p w:rsidR="0091354D" w:rsidRDefault="0091354D" w:rsidP="002F7F7A">
            <w:pPr>
              <w:jc w:val="both"/>
            </w:pPr>
            <w:r>
              <w:t xml:space="preserve">   </w:t>
            </w:r>
            <w:r w:rsidRPr="00C824B2">
              <w:t xml:space="preserve">  </w:t>
            </w:r>
            <w:r>
              <w:t xml:space="preserve">      İl Özel İdare Yasası ve İl Genel Meclisi Çalışma Yönetmeliği kapsamında verilen önergede Balışeyh İlçesine bağlı </w:t>
            </w:r>
            <w:proofErr w:type="spellStart"/>
            <w:r>
              <w:t>Kösedurak</w:t>
            </w:r>
            <w:proofErr w:type="spellEnd"/>
            <w:r>
              <w:t xml:space="preserve"> Köyüne içme suyu sayaç odası yapılması istenmiş, önerge gerekli çalışmaların yapılması için Komisyonumuza havale edilmiştir. Komisyonumuz 17-24 Mayıs 2022 tarihleri arasında 5 iş günü toplanarak çalışmasını tamamlamıştır.</w:t>
            </w:r>
          </w:p>
          <w:p w:rsidR="0091354D" w:rsidRDefault="0091354D" w:rsidP="002F7F7A">
            <w:pPr>
              <w:jc w:val="both"/>
            </w:pPr>
          </w:p>
          <w:p w:rsidR="0091354D" w:rsidRDefault="0091354D" w:rsidP="002F7F7A">
            <w:pPr>
              <w:jc w:val="both"/>
            </w:pPr>
            <w:r>
              <w:t xml:space="preserve">     İl Genel Meclisi üyeleri tarafından yapılan Köy gezilerinde belirlenen Köyün ortak kullanımında olan hizmetlerin yürütülmesi için İl Genel Meclisi gündemine getirilerek sorunlara çözüm üretilebilmektedir.</w:t>
            </w:r>
          </w:p>
          <w:p w:rsidR="0091354D" w:rsidRDefault="0091354D" w:rsidP="002F7F7A">
            <w:pPr>
              <w:jc w:val="both"/>
            </w:pPr>
            <w:r>
              <w:t xml:space="preserve">    Bu kapsamda gündeme gelen Balışeyh İlçesi </w:t>
            </w:r>
            <w:proofErr w:type="spellStart"/>
            <w:r>
              <w:t>Kösedurak</w:t>
            </w:r>
            <w:proofErr w:type="spellEnd"/>
            <w:r>
              <w:t xml:space="preserve"> Köyünde İçme Suyu Sayaç odasının şahıs arazisi üzerinde olması nedeniyle, taşınmaz sahibi, sayaç odasının kaldırılmasını istemiş, yeni sayaç odası yapılabilmesi için Köy </w:t>
            </w:r>
            <w:proofErr w:type="gramStart"/>
            <w:r>
              <w:t>imkanlarının</w:t>
            </w:r>
            <w:proofErr w:type="gramEnd"/>
            <w:r>
              <w:t xml:space="preserve"> yeterli olmadığından İl Özel İdaresi Köylere Yardım Bölümünden ödenek yardımı yapılması halinde sorunun çözülebileceği yapılan çalışmadan anlaşılmıştır.</w:t>
            </w:r>
          </w:p>
          <w:p w:rsidR="0091354D" w:rsidRDefault="0091354D" w:rsidP="002F7F7A">
            <w:pPr>
              <w:jc w:val="both"/>
            </w:pPr>
          </w:p>
          <w:p w:rsidR="0091354D" w:rsidRDefault="0091354D" w:rsidP="002F7F7A">
            <w:pPr>
              <w:jc w:val="both"/>
            </w:pPr>
            <w:r>
              <w:t xml:space="preserve">    İlimiz genelinde içme suyunun daha kontrollü ve herkesin aynı oranda kullanabilmesi amacıyla, içme suyu sayaçları bir yapının içinde toplanarak hizmetin yürütülmesi sağlanmaktadır. Balışeyh İlçesine bağlı </w:t>
            </w:r>
            <w:proofErr w:type="spellStart"/>
            <w:r>
              <w:t>Köseduruk</w:t>
            </w:r>
            <w:proofErr w:type="spellEnd"/>
            <w:r>
              <w:t xml:space="preserve"> Köyünde geçmiş yıllarda şahıs arazisi üzerine yapılan sayaç odası yerinin “Taşınmaz sahibinin rıza göstermemesi nedeniyle” değiştirilmesine ihtiyaç duyulmuş, bu kapsamda yapılacak çalışmalarda kullanılacak giderlerin, Köy </w:t>
            </w:r>
            <w:proofErr w:type="gramStart"/>
            <w:r>
              <w:t>İmkanlarıyla</w:t>
            </w:r>
            <w:proofErr w:type="gramEnd"/>
            <w:r>
              <w:t xml:space="preserve"> karşılanma imkanı olmadığı için İl Özel İdare Bütçesi Köylere Yardım Bölümünden gerekli desteğin verilmesinde fayda görülmüştür. </w:t>
            </w:r>
          </w:p>
          <w:p w:rsidR="0091354D" w:rsidRDefault="0091354D" w:rsidP="002F7F7A">
            <w:pPr>
              <w:jc w:val="both"/>
            </w:pPr>
            <w:r>
              <w:t xml:space="preserve">İhtiyaç duyulan hizmetin yapılabilmesi için İl Özel İdare Bütçesinin Köylere Yardım Bölümünden 40.000,00-TL. </w:t>
            </w:r>
            <w:proofErr w:type="gramStart"/>
            <w:r>
              <w:t>ödeneğin</w:t>
            </w:r>
            <w:proofErr w:type="gramEnd"/>
            <w:r>
              <w:t xml:space="preserve"> Balışeyh Köylere Hizmet Birliğine aktarma yapılması hususunda oy birliğiyle görüş birliğine varılmıştır.</w:t>
            </w:r>
          </w:p>
          <w:p w:rsidR="0091354D" w:rsidRPr="00C824B2" w:rsidRDefault="0091354D" w:rsidP="002F7F7A">
            <w:pPr>
              <w:jc w:val="both"/>
            </w:pPr>
            <w:r>
              <w:t xml:space="preserve"> </w:t>
            </w:r>
          </w:p>
          <w:p w:rsidR="0091354D" w:rsidRDefault="0091354D" w:rsidP="002F7F7A">
            <w:pPr>
              <w:jc w:val="both"/>
            </w:pPr>
            <w:r w:rsidRPr="00C824B2">
              <w:t xml:space="preserve">    5302 Sayılı Yasanın 16.Maddesi </w:t>
            </w:r>
            <w:r>
              <w:t>v</w:t>
            </w:r>
            <w:r w:rsidRPr="00C824B2">
              <w:t>e İl Genel M</w:t>
            </w:r>
            <w:r>
              <w:t>eclisi Çalışma Yönetmeliğinin 20.</w:t>
            </w:r>
            <w:r w:rsidRPr="00C824B2">
              <w:t>Maddesi kapsamında yapılan toplantıy</w:t>
            </w:r>
            <w:r>
              <w:t>a ait rapor İl Genel Meclisinin takdirlerine</w:t>
            </w:r>
            <w:r w:rsidRPr="00C824B2">
              <w:t xml:space="preserve"> sunulur.</w:t>
            </w:r>
          </w:p>
          <w:p w:rsidR="0091354D" w:rsidRPr="00C824B2" w:rsidRDefault="0091354D" w:rsidP="002F7F7A">
            <w:pPr>
              <w:jc w:val="both"/>
            </w:pPr>
          </w:p>
          <w:p w:rsidR="0091354D" w:rsidRDefault="0091354D" w:rsidP="002F7F7A">
            <w:pPr>
              <w:jc w:val="both"/>
            </w:pPr>
          </w:p>
          <w:p w:rsidR="0091354D" w:rsidRPr="00C824B2" w:rsidRDefault="0091354D" w:rsidP="002F7F7A">
            <w:pPr>
              <w:jc w:val="both"/>
            </w:pPr>
          </w:p>
          <w:p w:rsidR="0091354D" w:rsidRPr="00C824B2" w:rsidRDefault="0091354D" w:rsidP="002F7F7A">
            <w:pPr>
              <w:jc w:val="both"/>
            </w:pPr>
            <w:r w:rsidRPr="00C824B2">
              <w:t xml:space="preserve">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Hilmi ŞEN</w:t>
            </w:r>
            <w:r w:rsidRPr="00C824B2">
              <w:t xml:space="preserve">   </w:t>
            </w:r>
            <w:r>
              <w:t xml:space="preserve">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</w:t>
            </w:r>
          </w:p>
          <w:p w:rsidR="0091354D" w:rsidRPr="00C824B2" w:rsidRDefault="0091354D" w:rsidP="002F7F7A">
            <w:pPr>
              <w:jc w:val="both"/>
            </w:pPr>
            <w:r w:rsidRPr="00C824B2">
              <w:t xml:space="preserve">               Komisyon Başkanı                    Başkan Yardımcısı                              Sözcü</w:t>
            </w:r>
          </w:p>
          <w:p w:rsidR="0091354D" w:rsidRPr="00C824B2" w:rsidRDefault="0091354D" w:rsidP="002F7F7A">
            <w:pPr>
              <w:jc w:val="both"/>
            </w:pPr>
          </w:p>
          <w:p w:rsidR="0091354D" w:rsidRDefault="0091354D" w:rsidP="002F7F7A">
            <w:pPr>
              <w:jc w:val="both"/>
            </w:pPr>
          </w:p>
          <w:p w:rsidR="0091354D" w:rsidRDefault="0091354D" w:rsidP="002F7F7A">
            <w:pPr>
              <w:jc w:val="both"/>
            </w:pPr>
          </w:p>
          <w:p w:rsidR="0091354D" w:rsidRDefault="0091354D" w:rsidP="002F7F7A">
            <w:pPr>
              <w:jc w:val="both"/>
            </w:pPr>
          </w:p>
          <w:p w:rsidR="0091354D" w:rsidRPr="00C824B2" w:rsidRDefault="0091354D" w:rsidP="002F7F7A">
            <w:pPr>
              <w:jc w:val="both"/>
            </w:pPr>
          </w:p>
          <w:p w:rsidR="0091354D" w:rsidRPr="00C824B2" w:rsidRDefault="0091354D" w:rsidP="002F7F7A">
            <w:pPr>
              <w:jc w:val="both"/>
            </w:pPr>
          </w:p>
          <w:p w:rsidR="0091354D" w:rsidRPr="00C824B2" w:rsidRDefault="0091354D" w:rsidP="002F7F7A">
            <w:pPr>
              <w:jc w:val="both"/>
            </w:pPr>
            <w:r w:rsidRPr="00C824B2">
              <w:t xml:space="preserve">              </w:t>
            </w:r>
            <w:r>
              <w:t>Bilal BOZBAL                                                                                  Şükrü EVCİ</w:t>
            </w:r>
          </w:p>
          <w:p w:rsidR="0091354D" w:rsidRPr="00C824B2" w:rsidRDefault="0091354D" w:rsidP="002F7F7A">
            <w:pPr>
              <w:jc w:val="both"/>
            </w:pPr>
            <w:r w:rsidRPr="00C824B2">
              <w:t xml:space="preserve">                     Üye                                                                                           </w:t>
            </w:r>
            <w:r>
              <w:t xml:space="preserve">     </w:t>
            </w:r>
            <w:r w:rsidRPr="00C824B2">
              <w:t xml:space="preserve">   </w:t>
            </w:r>
            <w:proofErr w:type="spellStart"/>
            <w:r w:rsidRPr="00C824B2">
              <w:t>Üye</w:t>
            </w:r>
            <w:proofErr w:type="spellEnd"/>
            <w:r w:rsidRPr="00C824B2">
              <w:t xml:space="preserve">     </w:t>
            </w:r>
          </w:p>
          <w:p w:rsidR="0091354D" w:rsidRDefault="0091354D" w:rsidP="0091354D">
            <w:pPr>
              <w:jc w:val="both"/>
            </w:pPr>
            <w:r w:rsidRPr="00C824B2">
              <w:t xml:space="preserve">         </w:t>
            </w:r>
            <w:bookmarkStart w:id="0" w:name="_GoBack"/>
            <w:bookmarkEnd w:id="0"/>
          </w:p>
        </w:tc>
      </w:tr>
    </w:tbl>
    <w:p w:rsidR="003F6A30" w:rsidRDefault="003F6A30"/>
    <w:sectPr w:rsidR="003F6A30" w:rsidSect="0091354D">
      <w:pgSz w:w="11906" w:h="16838"/>
      <w:pgMar w:top="426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87"/>
    <w:rsid w:val="003F6A30"/>
    <w:rsid w:val="00450A87"/>
    <w:rsid w:val="009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135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135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135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135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2022-06-08T06:35:00Z</dcterms:created>
  <dcterms:modified xsi:type="dcterms:W3CDTF">2022-06-08T06:35:00Z</dcterms:modified>
</cp:coreProperties>
</file>