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568" w:rsidRDefault="009F1568" w:rsidP="009F1568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9F1568" w:rsidRDefault="009F1568" w:rsidP="009F1568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9F1568" w:rsidRDefault="009F1568" w:rsidP="009F1568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9F1568" w:rsidRDefault="009F1568" w:rsidP="009F1568">
      <w:pPr>
        <w:tabs>
          <w:tab w:val="left" w:pos="3285"/>
        </w:tabs>
        <w:jc w:val="center"/>
        <w:rPr>
          <w:b/>
        </w:rPr>
      </w:pPr>
      <w:r>
        <w:rPr>
          <w:b/>
        </w:rPr>
        <w:t>İMAR VE BAYINDIRLIK KOMİSYONU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229"/>
      </w:tblGrid>
      <w:tr w:rsidR="009F1568" w:rsidTr="009F1568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8" w:rsidRPr="009F1568" w:rsidRDefault="009F1568" w:rsidP="001F76A8">
            <w:pPr>
              <w:pStyle w:val="stbilgi"/>
              <w:rPr>
                <w:b/>
              </w:rPr>
            </w:pPr>
            <w:r w:rsidRPr="009F1568">
              <w:rPr>
                <w:b/>
              </w:rPr>
              <w:t>KOMİSYON BAŞKANI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8" w:rsidRPr="009F1568" w:rsidRDefault="009F1568" w:rsidP="001F76A8">
            <w:pPr>
              <w:pStyle w:val="stbilgi"/>
            </w:pPr>
            <w:r w:rsidRPr="009F1568">
              <w:t>Harun OĞUZ</w:t>
            </w:r>
          </w:p>
        </w:tc>
      </w:tr>
      <w:tr w:rsidR="009F1568" w:rsidRPr="000462E6" w:rsidTr="009F1568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1568" w:rsidRPr="009F1568" w:rsidRDefault="009F1568" w:rsidP="001F76A8">
            <w:pPr>
              <w:pStyle w:val="stbilgi"/>
              <w:rPr>
                <w:b/>
              </w:rPr>
            </w:pPr>
            <w:r w:rsidRPr="009F1568">
              <w:rPr>
                <w:b/>
              </w:rPr>
              <w:t>BAŞKAN VEKİLİ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8" w:rsidRPr="009F1568" w:rsidRDefault="009F1568" w:rsidP="001F76A8">
            <w:pPr>
              <w:pStyle w:val="stbilgi"/>
            </w:pPr>
            <w:proofErr w:type="spellStart"/>
            <w:r w:rsidRPr="009F1568">
              <w:t>M.Kürşat</w:t>
            </w:r>
            <w:proofErr w:type="spellEnd"/>
            <w:r w:rsidRPr="009F1568">
              <w:t xml:space="preserve"> AVAN</w:t>
            </w:r>
          </w:p>
        </w:tc>
      </w:tr>
      <w:tr w:rsidR="009F1568" w:rsidTr="009F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8" w:rsidRPr="009F1568" w:rsidRDefault="009F1568" w:rsidP="001F76A8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</w:p>
          <w:p w:rsidR="009F1568" w:rsidRPr="009F1568" w:rsidRDefault="009F1568" w:rsidP="001F76A8">
            <w:pPr>
              <w:tabs>
                <w:tab w:val="left" w:pos="3285"/>
              </w:tabs>
              <w:ind w:right="310"/>
              <w:jc w:val="both"/>
              <w:rPr>
                <w:b/>
              </w:rPr>
            </w:pPr>
            <w:r w:rsidRPr="009F1568">
              <w:rPr>
                <w:b/>
              </w:rPr>
              <w:t xml:space="preserve"> ÜYELER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8" w:rsidRDefault="009F1568" w:rsidP="009F1568">
            <w:pPr>
              <w:tabs>
                <w:tab w:val="left" w:pos="3285"/>
              </w:tabs>
            </w:pPr>
            <w:r w:rsidRPr="009F1568">
              <w:t>Murat ÇAYKARA, Hasan ÇOBAN, Azmi ÖZKAN</w:t>
            </w:r>
            <w:r>
              <w:t>,</w:t>
            </w:r>
            <w:r w:rsidRPr="009F1568">
              <w:t xml:space="preserve"> Sercan SITKI, </w:t>
            </w:r>
          </w:p>
          <w:p w:rsidR="009F1568" w:rsidRPr="009F1568" w:rsidRDefault="009F1568" w:rsidP="009F1568">
            <w:pPr>
              <w:tabs>
                <w:tab w:val="left" w:pos="3285"/>
              </w:tabs>
            </w:pPr>
            <w:r w:rsidRPr="009F1568">
              <w:t>Faruk KAYALAK</w:t>
            </w:r>
          </w:p>
        </w:tc>
      </w:tr>
      <w:tr w:rsidR="009F1568" w:rsidTr="009F1568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568" w:rsidRPr="009F1568" w:rsidRDefault="009F1568" w:rsidP="009F1568">
            <w:pPr>
              <w:tabs>
                <w:tab w:val="left" w:pos="3285"/>
              </w:tabs>
              <w:rPr>
                <w:b/>
              </w:rPr>
            </w:pPr>
            <w:r w:rsidRPr="009F1568">
              <w:rPr>
                <w:b/>
              </w:rPr>
              <w:t>TEKLİFİN KONUSU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568" w:rsidRPr="009F1568" w:rsidRDefault="009F1568" w:rsidP="001F76A8">
            <w:pPr>
              <w:tabs>
                <w:tab w:val="left" w:pos="3285"/>
              </w:tabs>
              <w:rPr>
                <w:u w:val="single"/>
              </w:rPr>
            </w:pPr>
            <w:r w:rsidRPr="009F1568">
              <w:t>İlave uygulama imar planı</w:t>
            </w:r>
          </w:p>
        </w:tc>
      </w:tr>
      <w:tr w:rsidR="009F1568" w:rsidTr="009F1568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568" w:rsidRPr="009F1568" w:rsidRDefault="009F1568" w:rsidP="001F76A8">
            <w:pPr>
              <w:tabs>
                <w:tab w:val="left" w:pos="3285"/>
              </w:tabs>
              <w:rPr>
                <w:b/>
              </w:rPr>
            </w:pPr>
            <w:r w:rsidRPr="009F1568">
              <w:rPr>
                <w:b/>
              </w:rPr>
              <w:t xml:space="preserve"> HAVALE TARİHİ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8" w:rsidRPr="009F1568" w:rsidRDefault="009F1568" w:rsidP="001F76A8">
            <w:pPr>
              <w:tabs>
                <w:tab w:val="left" w:pos="3285"/>
              </w:tabs>
            </w:pPr>
            <w:r w:rsidRPr="009F1568">
              <w:t>04.04.2022</w:t>
            </w:r>
          </w:p>
        </w:tc>
      </w:tr>
    </w:tbl>
    <w:p w:rsidR="009F1568" w:rsidRDefault="009F1568" w:rsidP="009F1568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9F1568" w:rsidTr="009F1568">
        <w:trPr>
          <w:trHeight w:val="6210"/>
        </w:trPr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       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İl Özel İdaresi İmar ve Kentsel İyileştirme Müdürlüğü 12.03.2022 tarih ve 12148 sayılı yazılarında Yahşihan İlçesi Irmak Köyü 854 ada 1 parselde kayıtlı taşınmaz için hazırlanan ilave uyulama imar planının İl Genel Meclisinde görüşülerek karara bağlanmasını istenmiş, teklif gerekli çalışmanın yapılması amacıyla Komisyonumuza havale edilmiştir. Komisyonumuz 11-12-13-14-15 Nisan 2022 tarihlerinde toplanarak çalışmasını tamamlamıştır.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Belediye sınırları İl sınırı olan Büyük Şehir Belediyeleri hariç İl Çevre Düzeni Planı ile Belediye sınırı dışındaki alanların imar planlarını görüşmek ve karara bağlamak 5302 Sayılı yasanın 10.Maddesi ( c ) bendi kapsamında İl Genel Meclislerine verilmiştir.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İl Özel İdaresi sorumluluk alanında bulunan ve yukarıda açıklanan mevzuat gereği, İl Genel Meclisine getirilen teklif, Komisyonumuza incelenmiş ve yetkililerden bilgiler alınmıştır. Yahşihan İlçesi Irmak Köyü 854 ada 1 parsel de kayıtlı taşınmaz üzerine Akaryakıt İstasyonu ve Dinlenme Tesisi yapılması amacıyla hazırlanan 1/1000 ölçekli İlave imar planına ait dosya ve verilen bilgiler değerlendirilmiştir. Ancak dosya ve verilen bilgilerin daha detaylı incelenebilmesi için teklifin Haziran ayı toplantısında </w:t>
            </w:r>
            <w:r>
              <w:rPr>
                <w:sz w:val="26"/>
                <w:szCs w:val="26"/>
              </w:rPr>
              <w:t>görüşülmesinde fayda</w:t>
            </w:r>
            <w:r>
              <w:rPr>
                <w:sz w:val="26"/>
                <w:szCs w:val="26"/>
              </w:rPr>
              <w:t xml:space="preserve"> görülmüştür.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İlimiz Yahşihan İlçesi Irmak Köyü 854 ada 1 parselde kayıtlı taşınmaz üzerine Akaryakıt İstasyonu ve Dinlenme Tesisi yapılabilmesi için hazırlanan 1/1000 ölçekli ilave uygulama imar planının Haziran ayı Toplantısında görüşülmesine Komisyon olarak oybirliğiyle görüş birliğine varılmıştır.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Pr="00722343">
              <w:rPr>
                <w:sz w:val="26"/>
                <w:szCs w:val="26"/>
              </w:rPr>
              <w:t xml:space="preserve">  5302 Sayılı yasanın16.Maddesi ve İl Genel Meclisi Çalışma Yönetmeliğinin 20.Maaddesi kapsamında yapılan çalışma İl Genel Meclisinin takdirlerine arz olunur.</w:t>
            </w: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</w:t>
            </w: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Harun OĞUZ                      </w:t>
            </w:r>
            <w:proofErr w:type="spellStart"/>
            <w:r>
              <w:rPr>
                <w:sz w:val="26"/>
                <w:szCs w:val="26"/>
              </w:rPr>
              <w:t>M.Kürşat</w:t>
            </w:r>
            <w:proofErr w:type="spellEnd"/>
            <w:r>
              <w:rPr>
                <w:sz w:val="26"/>
                <w:szCs w:val="26"/>
              </w:rPr>
              <w:t xml:space="preserve"> AVAN                                        Hasan ÇOBAN</w:t>
            </w: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Komisyon Başkanı          </w:t>
            </w:r>
            <w:r>
              <w:rPr>
                <w:sz w:val="26"/>
                <w:szCs w:val="26"/>
              </w:rPr>
              <w:t xml:space="preserve">    Başkan Yardımcısı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</w:t>
            </w:r>
            <w:r w:rsidRPr="00722343">
              <w:rPr>
                <w:sz w:val="26"/>
                <w:szCs w:val="26"/>
              </w:rPr>
              <w:t xml:space="preserve">                                          Sözcü                            </w:t>
            </w: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jc w:val="both"/>
              <w:rPr>
                <w:sz w:val="26"/>
                <w:szCs w:val="26"/>
              </w:rPr>
            </w:pPr>
          </w:p>
          <w:p w:rsidR="009F1568" w:rsidRPr="00722343" w:rsidRDefault="009F1568" w:rsidP="001F76A8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Murat ÇAYKARA     </w:t>
            </w:r>
            <w:r>
              <w:rPr>
                <w:sz w:val="26"/>
                <w:szCs w:val="26"/>
              </w:rPr>
              <w:t xml:space="preserve">         Azmi </w:t>
            </w:r>
            <w:proofErr w:type="gramStart"/>
            <w:r>
              <w:rPr>
                <w:sz w:val="26"/>
                <w:szCs w:val="26"/>
              </w:rPr>
              <w:t>ÖZKAN      Sercan</w:t>
            </w:r>
            <w:proofErr w:type="gramEnd"/>
            <w:r>
              <w:rPr>
                <w:sz w:val="26"/>
                <w:szCs w:val="26"/>
              </w:rPr>
              <w:t xml:space="preserve"> SITKI              Faruk </w:t>
            </w:r>
            <w:r w:rsidRPr="00722343">
              <w:rPr>
                <w:sz w:val="26"/>
                <w:szCs w:val="26"/>
              </w:rPr>
              <w:t xml:space="preserve">KAYALAK                                  </w:t>
            </w:r>
          </w:p>
          <w:p w:rsidR="009F1568" w:rsidRDefault="009F1568" w:rsidP="009F1568">
            <w:pPr>
              <w:pStyle w:val="ListeParagraf"/>
              <w:ind w:left="0"/>
              <w:rPr>
                <w:sz w:val="26"/>
                <w:szCs w:val="26"/>
              </w:rPr>
            </w:pPr>
            <w:r w:rsidRPr="00722343">
              <w:rPr>
                <w:sz w:val="26"/>
                <w:szCs w:val="26"/>
              </w:rPr>
              <w:t xml:space="preserve">     Üye                                    </w:t>
            </w:r>
            <w:r>
              <w:rPr>
                <w:sz w:val="26"/>
                <w:szCs w:val="26"/>
              </w:rPr>
              <w:t xml:space="preserve">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                                   </w:t>
            </w:r>
            <w:proofErr w:type="spellStart"/>
            <w:r w:rsidRPr="00722343">
              <w:rPr>
                <w:sz w:val="26"/>
                <w:szCs w:val="26"/>
              </w:rPr>
              <w:t>Üye</w:t>
            </w:r>
            <w:proofErr w:type="spellEnd"/>
            <w:r w:rsidRPr="00722343">
              <w:rPr>
                <w:sz w:val="26"/>
                <w:szCs w:val="26"/>
              </w:rPr>
              <w:t xml:space="preserve">    </w:t>
            </w:r>
          </w:p>
          <w:p w:rsidR="009F1568" w:rsidRDefault="009F1568" w:rsidP="009F1568">
            <w:pPr>
              <w:pStyle w:val="ListeParagraf"/>
              <w:ind w:left="0"/>
            </w:pPr>
          </w:p>
        </w:tc>
      </w:tr>
    </w:tbl>
    <w:p w:rsidR="003F6A30" w:rsidRDefault="003F6A30"/>
    <w:sectPr w:rsidR="003F6A30" w:rsidSect="009F1568">
      <w:pgSz w:w="11906" w:h="16838"/>
      <w:pgMar w:top="426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C79"/>
    <w:rsid w:val="003F6A30"/>
    <w:rsid w:val="00565C79"/>
    <w:rsid w:val="009F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5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F15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F156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5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F1568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9F15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9F1568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2022-05-09T11:45:00Z</dcterms:created>
  <dcterms:modified xsi:type="dcterms:W3CDTF">2022-05-09T11:46:00Z</dcterms:modified>
</cp:coreProperties>
</file>