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422" w:rsidRDefault="00956422" w:rsidP="00956422">
      <w:pPr>
        <w:tabs>
          <w:tab w:val="left" w:pos="3285"/>
        </w:tabs>
        <w:jc w:val="center"/>
        <w:rPr>
          <w:b/>
        </w:rPr>
      </w:pPr>
      <w:r>
        <w:rPr>
          <w:b/>
        </w:rPr>
        <w:t>T.C.</w:t>
      </w:r>
    </w:p>
    <w:p w:rsidR="00956422" w:rsidRDefault="00956422" w:rsidP="00956422">
      <w:pPr>
        <w:tabs>
          <w:tab w:val="left" w:pos="3285"/>
        </w:tabs>
        <w:jc w:val="center"/>
        <w:rPr>
          <w:b/>
        </w:rPr>
      </w:pPr>
      <w:r>
        <w:rPr>
          <w:b/>
        </w:rPr>
        <w:t>KIRIKKALE İL ÖZEL İDARESİ</w:t>
      </w:r>
    </w:p>
    <w:p w:rsidR="00956422" w:rsidRDefault="00956422" w:rsidP="00956422">
      <w:pPr>
        <w:tabs>
          <w:tab w:val="left" w:pos="3285"/>
        </w:tabs>
        <w:jc w:val="center"/>
        <w:rPr>
          <w:b/>
        </w:rPr>
      </w:pPr>
      <w:r>
        <w:rPr>
          <w:b/>
        </w:rPr>
        <w:t xml:space="preserve">İL GENEL MECLİSİ </w:t>
      </w:r>
    </w:p>
    <w:p w:rsidR="00956422" w:rsidRDefault="00956422" w:rsidP="00956422">
      <w:pPr>
        <w:tabs>
          <w:tab w:val="left" w:pos="3285"/>
        </w:tabs>
        <w:jc w:val="center"/>
        <w:rPr>
          <w:b/>
        </w:rPr>
      </w:pPr>
      <w:r>
        <w:rPr>
          <w:b/>
        </w:rPr>
        <w:t>EĞİTİM KÜLTÜR VE SOSYAL HİZMETLER KOMİSYONU</w:t>
      </w:r>
    </w:p>
    <w:tbl>
      <w:tblPr>
        <w:tblStyle w:val="TabloKlavuzu"/>
        <w:tblW w:w="10173" w:type="dxa"/>
        <w:tblInd w:w="0" w:type="dxa"/>
        <w:tblLayout w:type="fixed"/>
        <w:tblLook w:val="04A0" w:firstRow="1" w:lastRow="0" w:firstColumn="1" w:lastColumn="0" w:noHBand="0" w:noVBand="1"/>
      </w:tblPr>
      <w:tblGrid>
        <w:gridCol w:w="2761"/>
        <w:gridCol w:w="7412"/>
      </w:tblGrid>
      <w:tr w:rsidR="00956422" w:rsidTr="00A64BBE">
        <w:tc>
          <w:tcPr>
            <w:tcW w:w="2761" w:type="dxa"/>
            <w:tcBorders>
              <w:top w:val="single" w:sz="4" w:space="0" w:color="auto"/>
              <w:left w:val="single" w:sz="4" w:space="0" w:color="auto"/>
              <w:bottom w:val="single" w:sz="4" w:space="0" w:color="auto"/>
              <w:right w:val="single" w:sz="4" w:space="0" w:color="auto"/>
            </w:tcBorders>
            <w:hideMark/>
          </w:tcPr>
          <w:p w:rsidR="00956422" w:rsidRDefault="00956422" w:rsidP="00A64BBE">
            <w:pPr>
              <w:tabs>
                <w:tab w:val="left" w:pos="3285"/>
              </w:tabs>
              <w:rPr>
                <w:b/>
                <w:bCs/>
                <w:color w:val="000000"/>
                <w:lang w:eastAsia="en-US"/>
              </w:rPr>
            </w:pPr>
            <w:r>
              <w:rPr>
                <w:b/>
                <w:bCs/>
                <w:color w:val="000000"/>
                <w:lang w:eastAsia="en-US"/>
              </w:rPr>
              <w:t>KOMİSYON BAŞKANI</w:t>
            </w:r>
          </w:p>
        </w:tc>
        <w:tc>
          <w:tcPr>
            <w:tcW w:w="7412" w:type="dxa"/>
            <w:tcBorders>
              <w:top w:val="single" w:sz="4" w:space="0" w:color="auto"/>
              <w:left w:val="single" w:sz="4" w:space="0" w:color="auto"/>
              <w:bottom w:val="single" w:sz="4" w:space="0" w:color="auto"/>
              <w:right w:val="single" w:sz="4" w:space="0" w:color="auto"/>
            </w:tcBorders>
          </w:tcPr>
          <w:p w:rsidR="00956422" w:rsidRDefault="00956422" w:rsidP="00A64BBE">
            <w:pPr>
              <w:tabs>
                <w:tab w:val="left" w:pos="3285"/>
              </w:tabs>
              <w:rPr>
                <w:b/>
                <w:bCs/>
                <w:color w:val="000000"/>
                <w:lang w:eastAsia="en-US"/>
              </w:rPr>
            </w:pPr>
            <w:r>
              <w:rPr>
                <w:b/>
                <w:bCs/>
                <w:color w:val="000000"/>
                <w:lang w:eastAsia="en-US"/>
              </w:rPr>
              <w:t>Sercan SITKI</w:t>
            </w:r>
          </w:p>
        </w:tc>
      </w:tr>
      <w:tr w:rsidR="00956422" w:rsidTr="00A64BBE">
        <w:tc>
          <w:tcPr>
            <w:tcW w:w="2761" w:type="dxa"/>
            <w:tcBorders>
              <w:top w:val="single" w:sz="4" w:space="0" w:color="auto"/>
              <w:left w:val="single" w:sz="4" w:space="0" w:color="auto"/>
              <w:bottom w:val="single" w:sz="4" w:space="0" w:color="auto"/>
              <w:right w:val="single" w:sz="4" w:space="0" w:color="auto"/>
            </w:tcBorders>
            <w:hideMark/>
          </w:tcPr>
          <w:p w:rsidR="00956422" w:rsidRDefault="00956422" w:rsidP="00A64BBE">
            <w:pPr>
              <w:tabs>
                <w:tab w:val="left" w:pos="3285"/>
              </w:tabs>
              <w:rPr>
                <w:b/>
                <w:bCs/>
                <w:color w:val="000000"/>
                <w:lang w:eastAsia="en-US"/>
              </w:rPr>
            </w:pPr>
            <w:r>
              <w:rPr>
                <w:b/>
                <w:bCs/>
                <w:color w:val="000000"/>
                <w:lang w:eastAsia="en-US"/>
              </w:rPr>
              <w:t>BAŞKAN VEKİLİ</w:t>
            </w:r>
          </w:p>
        </w:tc>
        <w:tc>
          <w:tcPr>
            <w:tcW w:w="7412" w:type="dxa"/>
            <w:tcBorders>
              <w:top w:val="single" w:sz="4" w:space="0" w:color="auto"/>
              <w:left w:val="single" w:sz="4" w:space="0" w:color="auto"/>
              <w:bottom w:val="single" w:sz="4" w:space="0" w:color="auto"/>
              <w:right w:val="single" w:sz="4" w:space="0" w:color="auto"/>
            </w:tcBorders>
          </w:tcPr>
          <w:p w:rsidR="00956422" w:rsidRDefault="00956422" w:rsidP="00A64BBE">
            <w:pPr>
              <w:tabs>
                <w:tab w:val="left" w:pos="3285"/>
              </w:tabs>
              <w:rPr>
                <w:b/>
                <w:bCs/>
                <w:color w:val="000000"/>
                <w:lang w:eastAsia="en-US"/>
              </w:rPr>
            </w:pPr>
            <w:r>
              <w:rPr>
                <w:b/>
                <w:bCs/>
                <w:color w:val="000000"/>
                <w:lang w:eastAsia="en-US"/>
              </w:rPr>
              <w:t>Muhsin YAKUT</w:t>
            </w:r>
          </w:p>
        </w:tc>
      </w:tr>
      <w:tr w:rsidR="00956422" w:rsidTr="00A64BBE">
        <w:tc>
          <w:tcPr>
            <w:tcW w:w="2761" w:type="dxa"/>
            <w:tcBorders>
              <w:top w:val="single" w:sz="4" w:space="0" w:color="auto"/>
              <w:left w:val="single" w:sz="4" w:space="0" w:color="auto"/>
              <w:bottom w:val="single" w:sz="4" w:space="0" w:color="auto"/>
              <w:right w:val="single" w:sz="4" w:space="0" w:color="auto"/>
            </w:tcBorders>
            <w:hideMark/>
          </w:tcPr>
          <w:p w:rsidR="00956422" w:rsidRDefault="00956422" w:rsidP="00A64BBE">
            <w:pPr>
              <w:tabs>
                <w:tab w:val="left" w:pos="3285"/>
              </w:tabs>
              <w:rPr>
                <w:b/>
                <w:bCs/>
                <w:color w:val="000000"/>
                <w:lang w:eastAsia="en-US"/>
              </w:rPr>
            </w:pPr>
            <w:r>
              <w:rPr>
                <w:b/>
                <w:bCs/>
                <w:color w:val="000000"/>
                <w:lang w:eastAsia="en-US"/>
              </w:rPr>
              <w:t>ÜYELER</w:t>
            </w:r>
          </w:p>
        </w:tc>
        <w:tc>
          <w:tcPr>
            <w:tcW w:w="7412" w:type="dxa"/>
            <w:tcBorders>
              <w:top w:val="single" w:sz="4" w:space="0" w:color="auto"/>
              <w:left w:val="single" w:sz="4" w:space="0" w:color="auto"/>
              <w:bottom w:val="single" w:sz="4" w:space="0" w:color="auto"/>
              <w:right w:val="single" w:sz="4" w:space="0" w:color="auto"/>
            </w:tcBorders>
          </w:tcPr>
          <w:p w:rsidR="00956422" w:rsidRDefault="00956422" w:rsidP="00A64BBE">
            <w:pPr>
              <w:tabs>
                <w:tab w:val="left" w:pos="3285"/>
              </w:tabs>
              <w:rPr>
                <w:b/>
                <w:bCs/>
                <w:color w:val="000000"/>
                <w:lang w:eastAsia="en-US"/>
              </w:rPr>
            </w:pPr>
            <w:r>
              <w:rPr>
                <w:b/>
                <w:bCs/>
                <w:color w:val="000000"/>
                <w:lang w:eastAsia="en-US"/>
              </w:rPr>
              <w:t>Hasan ÇOBAN, Yunus PEHLİVANLI, Şevket ÖZSOY</w:t>
            </w:r>
          </w:p>
        </w:tc>
      </w:tr>
      <w:tr w:rsidR="00956422" w:rsidTr="00A64BBE">
        <w:tc>
          <w:tcPr>
            <w:tcW w:w="2761" w:type="dxa"/>
            <w:tcBorders>
              <w:top w:val="single" w:sz="4" w:space="0" w:color="auto"/>
              <w:left w:val="single" w:sz="4" w:space="0" w:color="auto"/>
              <w:bottom w:val="single" w:sz="4" w:space="0" w:color="auto"/>
              <w:right w:val="single" w:sz="4" w:space="0" w:color="auto"/>
            </w:tcBorders>
            <w:hideMark/>
          </w:tcPr>
          <w:p w:rsidR="00956422" w:rsidRDefault="00956422" w:rsidP="00A64BBE">
            <w:pPr>
              <w:tabs>
                <w:tab w:val="left" w:pos="3285"/>
              </w:tabs>
              <w:rPr>
                <w:b/>
                <w:bCs/>
                <w:color w:val="000000"/>
                <w:lang w:eastAsia="en-US"/>
              </w:rPr>
            </w:pPr>
            <w:r>
              <w:rPr>
                <w:b/>
                <w:bCs/>
                <w:color w:val="000000"/>
                <w:lang w:eastAsia="en-US"/>
              </w:rPr>
              <w:t>ÖNERGE TARİHİ</w:t>
            </w:r>
          </w:p>
        </w:tc>
        <w:tc>
          <w:tcPr>
            <w:tcW w:w="7412" w:type="dxa"/>
            <w:tcBorders>
              <w:top w:val="single" w:sz="4" w:space="0" w:color="auto"/>
              <w:left w:val="single" w:sz="4" w:space="0" w:color="auto"/>
              <w:bottom w:val="single" w:sz="4" w:space="0" w:color="auto"/>
              <w:right w:val="single" w:sz="4" w:space="0" w:color="auto"/>
            </w:tcBorders>
          </w:tcPr>
          <w:p w:rsidR="00956422" w:rsidRDefault="00956422" w:rsidP="00A64BBE">
            <w:pPr>
              <w:tabs>
                <w:tab w:val="left" w:pos="3285"/>
              </w:tabs>
              <w:rPr>
                <w:b/>
                <w:bCs/>
                <w:color w:val="000000"/>
                <w:lang w:eastAsia="en-US"/>
              </w:rPr>
            </w:pPr>
            <w:r>
              <w:rPr>
                <w:b/>
                <w:bCs/>
                <w:color w:val="000000"/>
                <w:lang w:eastAsia="en-US"/>
              </w:rPr>
              <w:t>01.02.2022</w:t>
            </w:r>
          </w:p>
        </w:tc>
      </w:tr>
      <w:tr w:rsidR="00956422" w:rsidTr="00A64BBE">
        <w:tc>
          <w:tcPr>
            <w:tcW w:w="2761" w:type="dxa"/>
            <w:tcBorders>
              <w:top w:val="single" w:sz="4" w:space="0" w:color="auto"/>
              <w:left w:val="single" w:sz="4" w:space="0" w:color="auto"/>
              <w:bottom w:val="single" w:sz="4" w:space="0" w:color="auto"/>
              <w:right w:val="single" w:sz="4" w:space="0" w:color="auto"/>
            </w:tcBorders>
            <w:hideMark/>
          </w:tcPr>
          <w:p w:rsidR="00956422" w:rsidRDefault="00956422" w:rsidP="00A64BBE">
            <w:pPr>
              <w:tabs>
                <w:tab w:val="left" w:pos="3285"/>
              </w:tabs>
              <w:rPr>
                <w:b/>
                <w:bCs/>
                <w:color w:val="000000"/>
                <w:lang w:eastAsia="en-US"/>
              </w:rPr>
            </w:pPr>
            <w:r>
              <w:rPr>
                <w:b/>
                <w:bCs/>
                <w:color w:val="000000"/>
                <w:lang w:eastAsia="en-US"/>
              </w:rPr>
              <w:t>HAVALE TARİHİ</w:t>
            </w:r>
          </w:p>
        </w:tc>
        <w:tc>
          <w:tcPr>
            <w:tcW w:w="7412" w:type="dxa"/>
            <w:tcBorders>
              <w:top w:val="single" w:sz="4" w:space="0" w:color="auto"/>
              <w:left w:val="single" w:sz="4" w:space="0" w:color="auto"/>
              <w:bottom w:val="single" w:sz="4" w:space="0" w:color="auto"/>
              <w:right w:val="single" w:sz="4" w:space="0" w:color="auto"/>
            </w:tcBorders>
          </w:tcPr>
          <w:p w:rsidR="00956422" w:rsidRDefault="00956422" w:rsidP="00A64BBE">
            <w:pPr>
              <w:tabs>
                <w:tab w:val="left" w:pos="3285"/>
              </w:tabs>
              <w:rPr>
                <w:b/>
                <w:bCs/>
                <w:color w:val="000000"/>
                <w:lang w:eastAsia="en-US"/>
              </w:rPr>
            </w:pPr>
            <w:r>
              <w:rPr>
                <w:b/>
                <w:bCs/>
                <w:color w:val="000000"/>
                <w:lang w:eastAsia="en-US"/>
              </w:rPr>
              <w:t>001.02.2022</w:t>
            </w:r>
          </w:p>
        </w:tc>
      </w:tr>
      <w:tr w:rsidR="00956422" w:rsidTr="00A64BBE">
        <w:tc>
          <w:tcPr>
            <w:tcW w:w="2761" w:type="dxa"/>
            <w:tcBorders>
              <w:top w:val="single" w:sz="4" w:space="0" w:color="auto"/>
              <w:left w:val="single" w:sz="4" w:space="0" w:color="auto"/>
              <w:bottom w:val="single" w:sz="4" w:space="0" w:color="auto"/>
              <w:right w:val="single" w:sz="4" w:space="0" w:color="auto"/>
            </w:tcBorders>
            <w:hideMark/>
          </w:tcPr>
          <w:p w:rsidR="00956422" w:rsidRDefault="00956422" w:rsidP="00A64BBE">
            <w:pPr>
              <w:tabs>
                <w:tab w:val="left" w:pos="3285"/>
              </w:tabs>
              <w:rPr>
                <w:b/>
                <w:bCs/>
                <w:color w:val="000000"/>
                <w:lang w:eastAsia="en-US"/>
              </w:rPr>
            </w:pPr>
            <w:r>
              <w:rPr>
                <w:b/>
                <w:bCs/>
                <w:color w:val="000000"/>
                <w:lang w:eastAsia="en-US"/>
              </w:rPr>
              <w:t>KONUSU</w:t>
            </w:r>
          </w:p>
        </w:tc>
        <w:tc>
          <w:tcPr>
            <w:tcW w:w="7412" w:type="dxa"/>
            <w:tcBorders>
              <w:top w:val="single" w:sz="4" w:space="0" w:color="auto"/>
              <w:left w:val="single" w:sz="4" w:space="0" w:color="auto"/>
              <w:bottom w:val="single" w:sz="4" w:space="0" w:color="auto"/>
              <w:right w:val="single" w:sz="4" w:space="0" w:color="auto"/>
            </w:tcBorders>
          </w:tcPr>
          <w:p w:rsidR="00956422" w:rsidRDefault="00956422" w:rsidP="00A64BBE">
            <w:pPr>
              <w:tabs>
                <w:tab w:val="left" w:pos="3285"/>
              </w:tabs>
              <w:rPr>
                <w:b/>
                <w:bCs/>
                <w:color w:val="000000"/>
                <w:lang w:eastAsia="en-US"/>
              </w:rPr>
            </w:pPr>
            <w:r>
              <w:rPr>
                <w:b/>
                <w:bCs/>
                <w:color w:val="000000"/>
                <w:lang w:eastAsia="en-US"/>
              </w:rPr>
              <w:t>Yaygın Eğitim Kapsamındaki kurslar</w:t>
            </w:r>
          </w:p>
        </w:tc>
      </w:tr>
      <w:tr w:rsidR="00956422" w:rsidTr="00A64BBE">
        <w:tc>
          <w:tcPr>
            <w:tcW w:w="10173" w:type="dxa"/>
            <w:gridSpan w:val="2"/>
            <w:tcBorders>
              <w:top w:val="single" w:sz="4" w:space="0" w:color="auto"/>
              <w:left w:val="single" w:sz="4" w:space="0" w:color="auto"/>
              <w:bottom w:val="single" w:sz="4" w:space="0" w:color="auto"/>
              <w:right w:val="single" w:sz="4" w:space="0" w:color="auto"/>
            </w:tcBorders>
          </w:tcPr>
          <w:p w:rsidR="00956422" w:rsidRDefault="00956422" w:rsidP="00A64BBE">
            <w:pPr>
              <w:pStyle w:val="NormalWeb"/>
              <w:jc w:val="both"/>
              <w:rPr>
                <w:color w:val="000000"/>
                <w:sz w:val="27"/>
                <w:szCs w:val="27"/>
              </w:rPr>
            </w:pPr>
            <w:r>
              <w:rPr>
                <w:color w:val="000000"/>
                <w:sz w:val="27"/>
                <w:szCs w:val="27"/>
              </w:rPr>
              <w:t xml:space="preserve">   </w:t>
            </w:r>
          </w:p>
          <w:p w:rsidR="00956422" w:rsidRDefault="00956422" w:rsidP="00A64BBE">
            <w:pPr>
              <w:pStyle w:val="NormalWeb"/>
              <w:jc w:val="both"/>
              <w:rPr>
                <w:color w:val="000000"/>
                <w:sz w:val="27"/>
                <w:szCs w:val="27"/>
              </w:rPr>
            </w:pPr>
            <w:r>
              <w:rPr>
                <w:color w:val="000000"/>
                <w:sz w:val="27"/>
                <w:szCs w:val="27"/>
              </w:rPr>
              <w:t xml:space="preserve">         İl Özel İdaresinin Eğitim Hizmetleri Kapsamında verilen önergede Yaygın Eğitim Kapsamında verilen eğitimler ve faydaları hakkında çalışma yapılması istenmiş önerge gündeme alındıktan sonra Komisyonumuza havale edilmiştir. Komisyonumuz 22-23-24-25-28 Şubat 2022 tarihlerinde toplanarak verilen önerge hakkındaki çalışmasını tamamlamış ve rapor aşağıya çıkarılmıştır. </w:t>
            </w:r>
          </w:p>
          <w:p w:rsidR="00956422" w:rsidRPr="007C56EC" w:rsidRDefault="00956422" w:rsidP="00A64BBE">
            <w:pPr>
              <w:pStyle w:val="NormalWeb"/>
              <w:rPr>
                <w:color w:val="000000"/>
              </w:rPr>
            </w:pPr>
            <w:r w:rsidRPr="00583F59">
              <w:rPr>
                <w:color w:val="000000"/>
              </w:rPr>
              <w:t xml:space="preserve">     </w:t>
            </w:r>
            <w:r w:rsidRPr="007C56EC">
              <w:rPr>
                <w:color w:val="000000"/>
              </w:rPr>
              <w:t>Eğitim amaçlı</w:t>
            </w:r>
            <w:r>
              <w:rPr>
                <w:color w:val="000000"/>
              </w:rPr>
              <w:t xml:space="preserve"> </w:t>
            </w:r>
            <w:r w:rsidRPr="007C56EC">
              <w:rPr>
                <w:color w:val="000000"/>
              </w:rPr>
              <w:t>Kurslar Nerelerde Açılır:</w:t>
            </w:r>
          </w:p>
          <w:p w:rsidR="00956422" w:rsidRPr="007C56EC" w:rsidRDefault="00956422" w:rsidP="00A64BBE">
            <w:pPr>
              <w:pStyle w:val="NormalWeb"/>
              <w:jc w:val="both"/>
              <w:rPr>
                <w:color w:val="000000"/>
              </w:rPr>
            </w:pPr>
            <w:r w:rsidRPr="007C56EC">
              <w:rPr>
                <w:color w:val="000000"/>
              </w:rPr>
              <w:t xml:space="preserve">     Kurslar Öncelikle Kurumun Merkez Binasında, Ek Binada, Eğitim Öğretim Kurumlarında, Bakanlıklar İle Kamu Kurumlarının Binalarında, Sağlık Kurumlarında, Özel Sektör İş Yerlerinde, Mahallerde, Köylerde, Ceza Ve Tutukevlerinde, Sivil Toplum Kuruluşlarına Ait Binalarda, Mobil Eğitim Araçlarında, Uygun Yerlerde Talepler Doğrultusunda Hafta İçi ve Hafta Sonu Grupları Olarak Açılabildiği,</w:t>
            </w:r>
          </w:p>
          <w:p w:rsidR="00956422" w:rsidRPr="007C56EC" w:rsidRDefault="00956422" w:rsidP="00A64BBE">
            <w:pPr>
              <w:pStyle w:val="NormalWeb"/>
              <w:jc w:val="both"/>
              <w:rPr>
                <w:color w:val="000000"/>
              </w:rPr>
            </w:pPr>
            <w:r>
              <w:rPr>
                <w:color w:val="000000"/>
              </w:rPr>
              <w:t xml:space="preserve">     </w:t>
            </w:r>
            <w:r w:rsidRPr="007C56EC">
              <w:rPr>
                <w:color w:val="000000"/>
              </w:rPr>
              <w:t>Kırıkkale Halk Eğitim Merkezinde; 23 Öğretmen</w:t>
            </w:r>
            <w:r>
              <w:rPr>
                <w:color w:val="000000"/>
              </w:rPr>
              <w:t>inin görev yaptığı</w:t>
            </w:r>
            <w:r w:rsidRPr="007C56EC">
              <w:rPr>
                <w:color w:val="000000"/>
              </w:rPr>
              <w:t>, 692 Öğrenci</w:t>
            </w:r>
            <w:r>
              <w:rPr>
                <w:color w:val="000000"/>
              </w:rPr>
              <w:t>ye eğitim verilebildiği</w:t>
            </w:r>
            <w:r w:rsidRPr="007C56EC">
              <w:rPr>
                <w:color w:val="000000"/>
              </w:rPr>
              <w:t>, 17 Derslik, 12 Atölye-İşlik, 1 Çok Amaçlı Salon, 4 BT Sınıfı</w:t>
            </w:r>
            <w:r>
              <w:rPr>
                <w:color w:val="000000"/>
              </w:rPr>
              <w:t>n</w:t>
            </w:r>
            <w:r w:rsidRPr="007C56EC">
              <w:rPr>
                <w:color w:val="000000"/>
              </w:rPr>
              <w:t xml:space="preserve"> bu</w:t>
            </w:r>
            <w:r>
              <w:rPr>
                <w:color w:val="000000"/>
              </w:rPr>
              <w:t xml:space="preserve"> kapsamdaki eğitimleri için kullanıldığı, </w:t>
            </w:r>
          </w:p>
          <w:p w:rsidR="00956422" w:rsidRPr="007C56EC" w:rsidRDefault="00956422" w:rsidP="00A64BBE">
            <w:pPr>
              <w:pStyle w:val="NormalWeb"/>
              <w:rPr>
                <w:color w:val="000000"/>
              </w:rPr>
            </w:pPr>
            <w:r>
              <w:rPr>
                <w:color w:val="000000"/>
              </w:rPr>
              <w:t xml:space="preserve">     </w:t>
            </w:r>
            <w:r w:rsidRPr="007C56EC">
              <w:rPr>
                <w:color w:val="000000"/>
              </w:rPr>
              <w:t>Halk Eğitim Merkezi’nin en önemli hedefi kursiyerleri üretken yurttaşlar olarak yaşama hazırlamak, hatasız sürekli, daha hızlı Eğitim vermek, ayrıca kamu kurum ve kuruluşları ile birlikte, eğitilmiş insan gücünü d</w:t>
            </w:r>
            <w:r>
              <w:rPr>
                <w:color w:val="000000"/>
              </w:rPr>
              <w:t xml:space="preserve">ünya standartlarına çıkarmak olduğu,  </w:t>
            </w:r>
            <w:r w:rsidRPr="007C56EC">
              <w:rPr>
                <w:color w:val="000000"/>
              </w:rPr>
              <w:t xml:space="preserve">Eğitimli işgücü meydana getirerek ilimizde ki gençlerin iş bulma </w:t>
            </w:r>
            <w:proofErr w:type="gramStart"/>
            <w:r w:rsidRPr="007C56EC">
              <w:rPr>
                <w:color w:val="000000"/>
              </w:rPr>
              <w:t>imkanını</w:t>
            </w:r>
            <w:proofErr w:type="gramEnd"/>
            <w:r w:rsidRPr="007C56EC">
              <w:rPr>
                <w:color w:val="000000"/>
              </w:rPr>
              <w:t xml:space="preserve"> artırarak şehrin ekonomisine v</w:t>
            </w:r>
            <w:r>
              <w:rPr>
                <w:color w:val="000000"/>
              </w:rPr>
              <w:t>e işgücüne katkı sağlanmanın hedeflendiği,</w:t>
            </w:r>
          </w:p>
          <w:p w:rsidR="00956422" w:rsidRPr="007C56EC" w:rsidRDefault="00956422" w:rsidP="00A64BBE">
            <w:pPr>
              <w:pStyle w:val="NormalWeb"/>
              <w:rPr>
                <w:color w:val="000000"/>
              </w:rPr>
            </w:pPr>
            <w:r>
              <w:rPr>
                <w:color w:val="000000"/>
              </w:rPr>
              <w:t xml:space="preserve">      </w:t>
            </w:r>
            <w:r w:rsidRPr="007C56EC">
              <w:rPr>
                <w:color w:val="000000"/>
              </w:rPr>
              <w:t>Kırıkkale Merkez Halk Eğitim Merkezi</w:t>
            </w:r>
            <w:r>
              <w:rPr>
                <w:color w:val="000000"/>
              </w:rPr>
              <w:t>nce</w:t>
            </w:r>
            <w:r w:rsidRPr="007C56EC">
              <w:rPr>
                <w:color w:val="000000"/>
              </w:rPr>
              <w:t xml:space="preserve"> Açılabilecek Kurslar</w:t>
            </w:r>
          </w:p>
          <w:p w:rsidR="00956422" w:rsidRDefault="00956422" w:rsidP="00A64BBE">
            <w:pPr>
              <w:pStyle w:val="NormalWeb"/>
              <w:jc w:val="both"/>
              <w:rPr>
                <w:color w:val="000000"/>
              </w:rPr>
            </w:pPr>
            <w:r>
              <w:rPr>
                <w:color w:val="000000"/>
              </w:rPr>
              <w:t xml:space="preserve">      </w:t>
            </w:r>
            <w:proofErr w:type="gramStart"/>
            <w:r w:rsidRPr="007C56EC">
              <w:rPr>
                <w:color w:val="000000"/>
              </w:rPr>
              <w:t>Hasta ve Yaşlı Öz Bakımına Destek Olacakların Eğitimi Kursu (160 Saat Eğitim Süresi) Türk İşaret Dili (120 Saat) Aşçı Çırağı (178 Saat) Saç Bakımı Ve Yapımı (717 Saat) Bilgisayar İşletmenliği (163 Saat) Yaş Pasta Yapımı (214 Saat) Çağrı Merkezi Elemanı (544 Saat) Aşçı Yardımcısı (450 Saat) Aile Eğitimi Kurs Programları (0-3, 3-6, 7-11, 12-18 Yaş Grupları) Çocuk Bakım Elemanı (936 Saat) Diksiyon (40 Saat) Arıcılık (72 Saat) Arapça Seviye A1 Kurs Programı (136 Saat) Arapça Seviye A2 (160 Saat) Almanca Seviye A1 Kurs Programı (120 Saat) Çince Seviye A1 Kurs Programı (136 Saat) Rusça Seviye A1 Kurs Programı (136 Saat) Fransızca Seviye A1 Kurs Programı (120 Saat) İngilizce Seviye A1 Kurs Programı (120 Saat) İngilizce Seviye A2 (160 Saat)</w:t>
            </w:r>
            <w:r>
              <w:rPr>
                <w:color w:val="000000"/>
              </w:rPr>
              <w:t xml:space="preserve"> </w:t>
            </w:r>
            <w:r w:rsidRPr="007C56EC">
              <w:rPr>
                <w:color w:val="000000"/>
              </w:rPr>
              <w:t>İspanyolca Seviye A1 Kurs Programı (120 Saat) Kurban Kesim Elemanı (20 Saat)</w:t>
            </w:r>
            <w:r>
              <w:rPr>
                <w:color w:val="000000"/>
              </w:rPr>
              <w:t xml:space="preserve"> </w:t>
            </w:r>
            <w:r w:rsidRPr="007C56EC">
              <w:rPr>
                <w:color w:val="000000"/>
              </w:rPr>
              <w:t>Müşteri Asistanı (232 Saat) Ücretli Öğretmenler İçin Özel Eğitim Uygulamaları Çerçeve Kurs Programı (80 Saat) Yabancılar İçin Türkçe Seviye A1 (136 Saat) Servis Görevlisi (288 Saat)Mezun Öğrencilere Yönelik Destekleme Ve Yetiştirme Kursları DYK Türk Halk Oyunları Klasik Gitar Kursu (240 Saat) Bağlama Eğitimi Bağlama Düzene (300 Saat) Gıda Ve Su Sektöründe Çalışanlar İçin Hijyen Eğitimi (8 Saat) Kuran-I Kerim Elifba Okuma (64 Saat) Motorlu Taşıt Sürücüleri Direksiyon Eğitimi Öğreticiliği (200 Saat) Cenaze Hizmetleri (32 Saat) Üniversiteye Hazırlık Kursları Okuma Yazma II. Kademe (180 Saat)El Sanatları Teknolojisi Alanı Kursları</w:t>
            </w:r>
            <w:r>
              <w:rPr>
                <w:color w:val="000000"/>
              </w:rPr>
              <w:t xml:space="preserve"> </w:t>
            </w:r>
            <w:r w:rsidRPr="007C56EC">
              <w:rPr>
                <w:color w:val="000000"/>
              </w:rPr>
              <w:t xml:space="preserve">Dekoratif Tablo Yapımı Kursu Tezhip Kırkyama Ebru Kadın Düz Dar Etek Dikimi Gümüş Takı İşlemeciliği Mefruşat Ev Tekstili Ürünleri Hazırlama Gaziantep Bakır İşlemeciliği Şiş Örgü </w:t>
            </w:r>
            <w:proofErr w:type="gramEnd"/>
          </w:p>
          <w:p w:rsidR="00956422" w:rsidRDefault="00956422" w:rsidP="00A64BBE">
            <w:pPr>
              <w:pStyle w:val="NormalWeb"/>
              <w:jc w:val="both"/>
              <w:rPr>
                <w:color w:val="000000"/>
              </w:rPr>
            </w:pPr>
          </w:p>
          <w:p w:rsidR="00956422" w:rsidRPr="007C56EC" w:rsidRDefault="00956422" w:rsidP="00A64BBE">
            <w:pPr>
              <w:pStyle w:val="NormalWeb"/>
              <w:jc w:val="both"/>
              <w:rPr>
                <w:color w:val="000000"/>
              </w:rPr>
            </w:pPr>
            <w:proofErr w:type="spellStart"/>
            <w:proofErr w:type="gramStart"/>
            <w:r w:rsidRPr="007C56EC">
              <w:rPr>
                <w:color w:val="000000"/>
              </w:rPr>
              <w:t>Hüsn</w:t>
            </w:r>
            <w:proofErr w:type="spellEnd"/>
            <w:r w:rsidRPr="007C56EC">
              <w:rPr>
                <w:color w:val="000000"/>
              </w:rPr>
              <w:t>-İ Hat Kadın Üst Giysileri Dikimi Çini İşlemeci Çinici İğne Oyası Çorap Örme El Nakışları Dekoratif Ev Aksesuarları Hazırlama Basit Nakış İğne Teknikleri</w:t>
            </w:r>
            <w:r>
              <w:rPr>
                <w:color w:val="000000"/>
              </w:rPr>
              <w:t xml:space="preserve"> kurlarının verilebildiği, </w:t>
            </w:r>
            <w:r w:rsidRPr="007C56EC">
              <w:rPr>
                <w:color w:val="000000"/>
              </w:rPr>
              <w:t>1967 Yılında Hizmete Açılan Kırıkk</w:t>
            </w:r>
            <w:r>
              <w:rPr>
                <w:color w:val="000000"/>
              </w:rPr>
              <w:t>ale Merkez Halk Eğitim Merkezi v</w:t>
            </w:r>
            <w:r w:rsidRPr="007C56EC">
              <w:rPr>
                <w:color w:val="000000"/>
              </w:rPr>
              <w:t>e Akşam Sanat Okulu Yılın 12 Ayında Halktan Gelen Taleplere Göre Mesleki Ve Teknik, Sosyal Ve Kültürel Kurslar</w:t>
            </w:r>
            <w:r>
              <w:rPr>
                <w:color w:val="000000"/>
              </w:rPr>
              <w:t>ı</w:t>
            </w:r>
            <w:r w:rsidRPr="007C56EC">
              <w:rPr>
                <w:color w:val="000000"/>
              </w:rPr>
              <w:t xml:space="preserve"> Düzenle</w:t>
            </w:r>
            <w:r>
              <w:rPr>
                <w:color w:val="000000"/>
              </w:rPr>
              <w:t>diği,</w:t>
            </w:r>
            <w:r w:rsidRPr="007C56EC">
              <w:rPr>
                <w:color w:val="000000"/>
              </w:rPr>
              <w:t xml:space="preserve"> Halk Eğitim Merkezi Yıl Boyunca 6</w:t>
            </w:r>
            <w:r>
              <w:rPr>
                <w:color w:val="000000"/>
              </w:rPr>
              <w:t xml:space="preserve">00’den Fazla Kurs açarak </w:t>
            </w:r>
            <w:r w:rsidRPr="007C56EC">
              <w:rPr>
                <w:color w:val="000000"/>
              </w:rPr>
              <w:t>bu açılan Kurslarda 12 Binden Fazla Kursiyer</w:t>
            </w:r>
            <w:r>
              <w:rPr>
                <w:color w:val="000000"/>
              </w:rPr>
              <w:t>in Eğitim Alabildiği,</w:t>
            </w:r>
            <w:proofErr w:type="gramEnd"/>
          </w:p>
          <w:p w:rsidR="00956422" w:rsidRPr="007C56EC" w:rsidRDefault="00956422" w:rsidP="00A64BBE">
            <w:pPr>
              <w:pStyle w:val="NormalWeb"/>
              <w:rPr>
                <w:color w:val="000000"/>
              </w:rPr>
            </w:pPr>
            <w:r>
              <w:rPr>
                <w:color w:val="000000"/>
              </w:rPr>
              <w:t xml:space="preserve">      </w:t>
            </w:r>
            <w:r w:rsidRPr="007C56EC">
              <w:rPr>
                <w:color w:val="000000"/>
              </w:rPr>
              <w:t>İlimizdeki Diğer Halk Eğitim Merkezleri</w:t>
            </w:r>
          </w:p>
          <w:p w:rsidR="00956422" w:rsidRPr="007C56EC" w:rsidRDefault="00956422" w:rsidP="00A64BBE">
            <w:pPr>
              <w:pStyle w:val="NormalWeb"/>
              <w:rPr>
                <w:color w:val="000000"/>
              </w:rPr>
            </w:pPr>
            <w:r>
              <w:rPr>
                <w:color w:val="000000"/>
              </w:rPr>
              <w:t xml:space="preserve">      </w:t>
            </w:r>
            <w:r w:rsidRPr="007C56EC">
              <w:rPr>
                <w:color w:val="000000"/>
              </w:rPr>
              <w:t>Karakeçili Halk Eğitim Merkezi</w:t>
            </w:r>
          </w:p>
          <w:p w:rsidR="00956422" w:rsidRPr="007C56EC" w:rsidRDefault="00956422" w:rsidP="00A64BBE">
            <w:pPr>
              <w:pStyle w:val="NormalWeb"/>
              <w:jc w:val="both"/>
              <w:rPr>
                <w:color w:val="000000"/>
              </w:rPr>
            </w:pPr>
            <w:r>
              <w:rPr>
                <w:color w:val="000000"/>
              </w:rPr>
              <w:t xml:space="preserve">      </w:t>
            </w:r>
            <w:proofErr w:type="gramStart"/>
            <w:r w:rsidRPr="007C56EC">
              <w:rPr>
                <w:color w:val="000000"/>
              </w:rPr>
              <w:t xml:space="preserve">1989 Yılında Ankara Bala İlçesine Bağlı Olarak Hizmete Açılan Karakeçili Halk Eğitim Merkezi 1990 Yılından Beri İlçe Olarak Kırıkkale İline Bağlı Olarak </w:t>
            </w:r>
            <w:r>
              <w:rPr>
                <w:color w:val="000000"/>
              </w:rPr>
              <w:t xml:space="preserve">Hizmet Vermeye Devam Ettiği, </w:t>
            </w:r>
            <w:r w:rsidRPr="007C56EC">
              <w:rPr>
                <w:color w:val="000000"/>
              </w:rPr>
              <w:t xml:space="preserve"> Halk Eğitim Merkezi Açık Öğretim Orta Okulu, </w:t>
            </w:r>
            <w:r>
              <w:rPr>
                <w:color w:val="000000"/>
              </w:rPr>
              <w:t>Açık Öğretim Lisesi Yeni Kayıt ve Kayıt Yenileme İşlemlerini de yürüttüğü, Karakeçili’de y</w:t>
            </w:r>
            <w:r w:rsidRPr="007C56EC">
              <w:rPr>
                <w:color w:val="000000"/>
              </w:rPr>
              <w:t>ılın 12 Ayında Merkez Bi</w:t>
            </w:r>
            <w:r>
              <w:rPr>
                <w:color w:val="000000"/>
              </w:rPr>
              <w:t>nası Dışında Mahalle v</w:t>
            </w:r>
            <w:r w:rsidRPr="007C56EC">
              <w:rPr>
                <w:color w:val="000000"/>
              </w:rPr>
              <w:t>e Köylerde Halktan Gelen Taleplere Göre Ücretsiz Kurslar</w:t>
            </w:r>
            <w:r>
              <w:rPr>
                <w:color w:val="000000"/>
              </w:rPr>
              <w:t>ın</w:t>
            </w:r>
            <w:r w:rsidRPr="007C56EC">
              <w:rPr>
                <w:color w:val="000000"/>
              </w:rPr>
              <w:t xml:space="preserve"> Aç</w:t>
            </w:r>
            <w:r>
              <w:rPr>
                <w:color w:val="000000"/>
              </w:rPr>
              <w:t>ıldığı,</w:t>
            </w:r>
            <w:proofErr w:type="gramEnd"/>
          </w:p>
          <w:p w:rsidR="00956422" w:rsidRPr="007C56EC" w:rsidRDefault="00956422" w:rsidP="00A64BBE">
            <w:pPr>
              <w:pStyle w:val="NormalWeb"/>
              <w:rPr>
                <w:color w:val="000000"/>
              </w:rPr>
            </w:pPr>
            <w:r>
              <w:rPr>
                <w:color w:val="000000"/>
              </w:rPr>
              <w:t xml:space="preserve">      </w:t>
            </w:r>
            <w:r w:rsidRPr="007C56EC">
              <w:rPr>
                <w:color w:val="000000"/>
              </w:rPr>
              <w:t>Delice Halk Eğitim Merkezi</w:t>
            </w:r>
          </w:p>
          <w:p w:rsidR="00956422" w:rsidRPr="007C56EC" w:rsidRDefault="00956422" w:rsidP="00A64BBE">
            <w:pPr>
              <w:pStyle w:val="NormalWeb"/>
              <w:rPr>
                <w:color w:val="000000"/>
              </w:rPr>
            </w:pPr>
            <w:r>
              <w:rPr>
                <w:color w:val="000000"/>
              </w:rPr>
              <w:t xml:space="preserve">      </w:t>
            </w:r>
            <w:r w:rsidRPr="007C56EC">
              <w:rPr>
                <w:color w:val="000000"/>
              </w:rPr>
              <w:t>Kırıkkale Delice Halk Eğitim Merkezi Müdürlüğü</w:t>
            </w:r>
            <w:r>
              <w:rPr>
                <w:color w:val="000000"/>
              </w:rPr>
              <w:t xml:space="preserve"> 1980 Yılında Hizmete Açılmış, Delice’de y</w:t>
            </w:r>
            <w:r w:rsidRPr="007C56EC">
              <w:rPr>
                <w:color w:val="000000"/>
              </w:rPr>
              <w:t>ılın 12 Ayında 4 Derslik, 1 Bilgisayar Sınıfı,</w:t>
            </w:r>
            <w:r>
              <w:rPr>
                <w:color w:val="000000"/>
              </w:rPr>
              <w:t xml:space="preserve"> 4 Atölye İle İlçe Halkın Taleplerine Göre Mahalle ve</w:t>
            </w:r>
            <w:r w:rsidRPr="007C56EC">
              <w:rPr>
                <w:color w:val="000000"/>
              </w:rPr>
              <w:t xml:space="preserve"> Köylerde Ü</w:t>
            </w:r>
            <w:r>
              <w:rPr>
                <w:color w:val="000000"/>
              </w:rPr>
              <w:t>cretsiz Kurslar Düzenlendiği,</w:t>
            </w:r>
          </w:p>
          <w:p w:rsidR="00956422" w:rsidRPr="007C56EC" w:rsidRDefault="00956422" w:rsidP="00A64BBE">
            <w:pPr>
              <w:pStyle w:val="NormalWeb"/>
              <w:rPr>
                <w:color w:val="000000"/>
              </w:rPr>
            </w:pPr>
            <w:r>
              <w:rPr>
                <w:color w:val="000000"/>
              </w:rPr>
              <w:t xml:space="preserve">     </w:t>
            </w:r>
            <w:r w:rsidRPr="007C56EC">
              <w:rPr>
                <w:color w:val="000000"/>
              </w:rPr>
              <w:t>Balışeyh Halk Eğitim Merkezi</w:t>
            </w:r>
          </w:p>
          <w:p w:rsidR="00956422" w:rsidRPr="007C56EC" w:rsidRDefault="00956422" w:rsidP="00A64BBE">
            <w:pPr>
              <w:pStyle w:val="NormalWeb"/>
              <w:jc w:val="both"/>
              <w:rPr>
                <w:color w:val="000000"/>
              </w:rPr>
            </w:pPr>
            <w:r>
              <w:rPr>
                <w:color w:val="000000"/>
              </w:rPr>
              <w:t xml:space="preserve">     </w:t>
            </w:r>
            <w:r w:rsidRPr="007C56EC">
              <w:rPr>
                <w:color w:val="000000"/>
              </w:rPr>
              <w:t>1993 Yılında Hizmete Açılan Balışeyh</w:t>
            </w:r>
            <w:r>
              <w:rPr>
                <w:color w:val="000000"/>
              </w:rPr>
              <w:t xml:space="preserve"> Halk Eğitim Merkezi Müdürlüğü y</w:t>
            </w:r>
            <w:r w:rsidRPr="007C56EC">
              <w:rPr>
                <w:color w:val="000000"/>
              </w:rPr>
              <w:t>ılın 12</w:t>
            </w:r>
            <w:r>
              <w:rPr>
                <w:color w:val="000000"/>
              </w:rPr>
              <w:t xml:space="preserve"> Ayında Merkez Binası, Mahalle v</w:t>
            </w:r>
            <w:r w:rsidRPr="007C56EC">
              <w:rPr>
                <w:color w:val="000000"/>
              </w:rPr>
              <w:t>e Köylerde Halktan Gelen Taleplere G</w:t>
            </w:r>
            <w:r>
              <w:rPr>
                <w:color w:val="000000"/>
              </w:rPr>
              <w:t>öre Ücretsiz Kurslar açtığı,</w:t>
            </w:r>
            <w:r w:rsidRPr="007C56EC">
              <w:rPr>
                <w:color w:val="000000"/>
              </w:rPr>
              <w:t xml:space="preserve"> Halk Eğitim Merkezi Ayrıca Açık Öğretim Lisesi </w:t>
            </w:r>
            <w:r>
              <w:rPr>
                <w:color w:val="000000"/>
              </w:rPr>
              <w:t>v</w:t>
            </w:r>
            <w:r w:rsidRPr="007C56EC">
              <w:rPr>
                <w:color w:val="000000"/>
              </w:rPr>
              <w:t>e Orta Okulu Yeni Kayıt, Kayıt Yenileme İşlemleri</w:t>
            </w:r>
            <w:r>
              <w:rPr>
                <w:color w:val="000000"/>
              </w:rPr>
              <w:t xml:space="preserve">ni </w:t>
            </w:r>
            <w:proofErr w:type="gramStart"/>
            <w:r>
              <w:rPr>
                <w:color w:val="000000"/>
              </w:rPr>
              <w:t xml:space="preserve">yürüttüğü </w:t>
            </w:r>
            <w:r w:rsidRPr="007C56EC">
              <w:rPr>
                <w:color w:val="000000"/>
              </w:rPr>
              <w:t xml:space="preserve"> Kurslar</w:t>
            </w:r>
            <w:r>
              <w:rPr>
                <w:color w:val="000000"/>
              </w:rPr>
              <w:t>a</w:t>
            </w:r>
            <w:proofErr w:type="gramEnd"/>
            <w:r>
              <w:rPr>
                <w:color w:val="000000"/>
              </w:rPr>
              <w:t xml:space="preserve"> Kayıt İçin Kimlik Fotokopisi v</w:t>
            </w:r>
            <w:r w:rsidRPr="007C56EC">
              <w:rPr>
                <w:color w:val="000000"/>
              </w:rPr>
              <w:t>e Öğrenim Belgesi</w:t>
            </w:r>
            <w:r>
              <w:rPr>
                <w:color w:val="000000"/>
              </w:rPr>
              <w:t>nin</w:t>
            </w:r>
            <w:r w:rsidRPr="007C56EC">
              <w:rPr>
                <w:color w:val="000000"/>
              </w:rPr>
              <w:t xml:space="preserve"> </w:t>
            </w:r>
            <w:r>
              <w:rPr>
                <w:color w:val="000000"/>
              </w:rPr>
              <w:t>istendiği,</w:t>
            </w:r>
            <w:r w:rsidRPr="007C56EC">
              <w:rPr>
                <w:color w:val="000000"/>
              </w:rPr>
              <w:t xml:space="preserve"> Kurumun Merkez Binasında 8 D</w:t>
            </w:r>
            <w:r>
              <w:rPr>
                <w:color w:val="000000"/>
              </w:rPr>
              <w:t>erslik ve 1 Bilgisayar Sınıfı bulunduğu,</w:t>
            </w:r>
          </w:p>
          <w:p w:rsidR="00956422" w:rsidRPr="007C56EC" w:rsidRDefault="00956422" w:rsidP="00A64BBE">
            <w:pPr>
              <w:pStyle w:val="NormalWeb"/>
              <w:jc w:val="both"/>
              <w:rPr>
                <w:color w:val="000000"/>
              </w:rPr>
            </w:pPr>
            <w:r>
              <w:rPr>
                <w:color w:val="000000"/>
              </w:rPr>
              <w:t xml:space="preserve">      </w:t>
            </w:r>
            <w:proofErr w:type="spellStart"/>
            <w:r w:rsidRPr="007C56EC">
              <w:rPr>
                <w:color w:val="000000"/>
              </w:rPr>
              <w:t>Bahşılı</w:t>
            </w:r>
            <w:proofErr w:type="spellEnd"/>
            <w:r w:rsidRPr="007C56EC">
              <w:rPr>
                <w:color w:val="000000"/>
              </w:rPr>
              <w:t xml:space="preserve"> Halk Eğitim Merkezi</w:t>
            </w:r>
          </w:p>
          <w:p w:rsidR="00956422" w:rsidRPr="007C56EC" w:rsidRDefault="00956422" w:rsidP="00A64BBE">
            <w:pPr>
              <w:pStyle w:val="NormalWeb"/>
              <w:jc w:val="both"/>
              <w:rPr>
                <w:color w:val="000000"/>
              </w:rPr>
            </w:pPr>
            <w:r>
              <w:rPr>
                <w:color w:val="000000"/>
              </w:rPr>
              <w:t xml:space="preserve">      </w:t>
            </w:r>
            <w:r w:rsidRPr="007C56EC">
              <w:rPr>
                <w:color w:val="000000"/>
              </w:rPr>
              <w:t>1993 Yılında Hizmete Açılan Kurum 2 Derslik, 2 Bilgisayar Sınıfı İle Merkez Binasında İlçe Halkından Gelen Taleplere Göre Kurs</w:t>
            </w:r>
            <w:r>
              <w:rPr>
                <w:color w:val="000000"/>
              </w:rPr>
              <w:t xml:space="preserve"> açtığı, Bahşili </w:t>
            </w:r>
            <w:r w:rsidRPr="007C56EC">
              <w:rPr>
                <w:color w:val="000000"/>
              </w:rPr>
              <w:t>Merkez Binası Dışında Mahalle</w:t>
            </w:r>
            <w:r>
              <w:rPr>
                <w:color w:val="000000"/>
              </w:rPr>
              <w:t xml:space="preserve"> v</w:t>
            </w:r>
            <w:r w:rsidRPr="007C56EC">
              <w:rPr>
                <w:color w:val="000000"/>
              </w:rPr>
              <w:t>e</w:t>
            </w:r>
            <w:r>
              <w:rPr>
                <w:color w:val="000000"/>
              </w:rPr>
              <w:t xml:space="preserve"> Köylerde Kurslar Açabildiği,</w:t>
            </w:r>
            <w:r w:rsidRPr="007C56EC">
              <w:rPr>
                <w:color w:val="000000"/>
              </w:rPr>
              <w:t xml:space="preserve"> İlçe Merkezinde Yer Alan Kurum, İl Me</w:t>
            </w:r>
            <w:r>
              <w:rPr>
                <w:color w:val="000000"/>
              </w:rPr>
              <w:t>rkezine 9 Kilometre Mesafede olmakla birlikte</w:t>
            </w:r>
            <w:r w:rsidRPr="007C56EC">
              <w:rPr>
                <w:color w:val="000000"/>
              </w:rPr>
              <w:t xml:space="preserve"> Kurum</w:t>
            </w:r>
            <w:r>
              <w:rPr>
                <w:color w:val="000000"/>
              </w:rPr>
              <w:t>un</w:t>
            </w:r>
            <w:r w:rsidRPr="007C56EC">
              <w:rPr>
                <w:color w:val="000000"/>
              </w:rPr>
              <w:t xml:space="preserve"> </w:t>
            </w:r>
            <w:r>
              <w:rPr>
                <w:color w:val="000000"/>
              </w:rPr>
              <w:t>y</w:t>
            </w:r>
            <w:r w:rsidRPr="007C56EC">
              <w:rPr>
                <w:color w:val="000000"/>
              </w:rPr>
              <w:t xml:space="preserve">ıl Boyunca Atmıştan Fazla Kurs </w:t>
            </w:r>
            <w:r>
              <w:rPr>
                <w:color w:val="000000"/>
              </w:rPr>
              <w:t xml:space="preserve">açtığı. </w:t>
            </w:r>
            <w:r w:rsidRPr="007C56EC">
              <w:rPr>
                <w:color w:val="000000"/>
              </w:rPr>
              <w:t>Açılan Kurslardan Binden Fazla Kişi</w:t>
            </w:r>
            <w:r>
              <w:rPr>
                <w:color w:val="000000"/>
              </w:rPr>
              <w:t>nin Eğitim aldığı,</w:t>
            </w:r>
          </w:p>
          <w:p w:rsidR="00956422" w:rsidRPr="007C56EC" w:rsidRDefault="00956422" w:rsidP="00A64BBE">
            <w:pPr>
              <w:pStyle w:val="NormalWeb"/>
              <w:rPr>
                <w:color w:val="000000"/>
              </w:rPr>
            </w:pPr>
            <w:r>
              <w:rPr>
                <w:color w:val="000000"/>
              </w:rPr>
              <w:t xml:space="preserve">     </w:t>
            </w:r>
            <w:r w:rsidRPr="007C56EC">
              <w:rPr>
                <w:color w:val="000000"/>
              </w:rPr>
              <w:t>Keskin Halk Eğitim Merkezi</w:t>
            </w:r>
          </w:p>
          <w:p w:rsidR="00956422" w:rsidRPr="007C56EC" w:rsidRDefault="00956422" w:rsidP="00A64BBE">
            <w:pPr>
              <w:pStyle w:val="NormalWeb"/>
              <w:jc w:val="both"/>
              <w:rPr>
                <w:color w:val="000000"/>
              </w:rPr>
            </w:pPr>
            <w:r>
              <w:rPr>
                <w:color w:val="000000"/>
              </w:rPr>
              <w:t xml:space="preserve">    </w:t>
            </w:r>
            <w:r w:rsidRPr="007C56EC">
              <w:rPr>
                <w:color w:val="000000"/>
              </w:rPr>
              <w:t xml:space="preserve"> Keskin Halk Eğitim Merkezi Yılın 12 Ayında İlçe Halkından Gelen Taleplere Göre Haftanın Yedi Gününde </w:t>
            </w:r>
            <w:r>
              <w:rPr>
                <w:color w:val="000000"/>
              </w:rPr>
              <w:t>Ücretsiz Kurs düzenlediği,</w:t>
            </w:r>
            <w:r w:rsidRPr="007C56EC">
              <w:rPr>
                <w:color w:val="000000"/>
              </w:rPr>
              <w:t xml:space="preserve"> Ön Kayıt Alınan Bir Kursun Açılması İçin En Az 12 K</w:t>
            </w:r>
            <w:r>
              <w:rPr>
                <w:color w:val="000000"/>
              </w:rPr>
              <w:t xml:space="preserve">işilik Grup Oluşması Gerektiği, Keskinde </w:t>
            </w:r>
            <w:r w:rsidRPr="007C56EC">
              <w:rPr>
                <w:color w:val="000000"/>
              </w:rPr>
              <w:t xml:space="preserve">Açık Öğretim Açık Lise </w:t>
            </w:r>
            <w:r>
              <w:rPr>
                <w:color w:val="000000"/>
              </w:rPr>
              <w:t>v</w:t>
            </w:r>
            <w:r w:rsidRPr="007C56EC">
              <w:rPr>
                <w:color w:val="000000"/>
              </w:rPr>
              <w:t>e Açık Orta Ok</w:t>
            </w:r>
            <w:r>
              <w:rPr>
                <w:color w:val="000000"/>
              </w:rPr>
              <w:t>ul Kayıt Yenileme v</w:t>
            </w:r>
            <w:r w:rsidRPr="007C56EC">
              <w:rPr>
                <w:color w:val="000000"/>
              </w:rPr>
              <w:t>e Yeni Kayıt İşlemleri</w:t>
            </w:r>
            <w:r>
              <w:rPr>
                <w:color w:val="000000"/>
              </w:rPr>
              <w:t>nin</w:t>
            </w:r>
            <w:r w:rsidRPr="007C56EC">
              <w:rPr>
                <w:color w:val="000000"/>
              </w:rPr>
              <w:t xml:space="preserve"> </w:t>
            </w:r>
            <w:r>
              <w:rPr>
                <w:color w:val="000000"/>
              </w:rPr>
              <w:t>yürütüldüğü,</w:t>
            </w:r>
          </w:p>
          <w:p w:rsidR="00956422" w:rsidRPr="007C56EC" w:rsidRDefault="00956422" w:rsidP="00A64BBE">
            <w:pPr>
              <w:pStyle w:val="NormalWeb"/>
              <w:jc w:val="both"/>
              <w:rPr>
                <w:color w:val="000000"/>
              </w:rPr>
            </w:pPr>
            <w:r>
              <w:rPr>
                <w:color w:val="000000"/>
              </w:rPr>
              <w:t xml:space="preserve">       </w:t>
            </w:r>
            <w:r w:rsidRPr="007C56EC">
              <w:rPr>
                <w:color w:val="000000"/>
              </w:rPr>
              <w:t>Sulakyurt Halk Eğitim Merkezi</w:t>
            </w:r>
          </w:p>
          <w:p w:rsidR="00956422" w:rsidRDefault="00956422" w:rsidP="00A64BBE">
            <w:pPr>
              <w:pStyle w:val="NormalWeb"/>
              <w:jc w:val="both"/>
              <w:rPr>
                <w:color w:val="000000"/>
              </w:rPr>
            </w:pPr>
            <w:r>
              <w:rPr>
                <w:color w:val="000000"/>
              </w:rPr>
              <w:t xml:space="preserve">      </w:t>
            </w:r>
            <w:r w:rsidRPr="007C56EC">
              <w:rPr>
                <w:color w:val="000000"/>
              </w:rPr>
              <w:t xml:space="preserve">Sulakyurt Halk Eğitim Merkezi </w:t>
            </w:r>
            <w:r>
              <w:rPr>
                <w:color w:val="000000"/>
              </w:rPr>
              <w:t xml:space="preserve">1992 Yılında Hizmete Açılmış, </w:t>
            </w:r>
            <w:r w:rsidRPr="007C56EC">
              <w:rPr>
                <w:color w:val="000000"/>
              </w:rPr>
              <w:t>Yılın 12 Ayında İlçe Halkından Gelen Taleplere G</w:t>
            </w:r>
            <w:r>
              <w:rPr>
                <w:color w:val="000000"/>
              </w:rPr>
              <w:t>öre Ücretsiz Kurs düzenlemekte,</w:t>
            </w:r>
            <w:r w:rsidRPr="007C56EC">
              <w:rPr>
                <w:color w:val="000000"/>
              </w:rPr>
              <w:t xml:space="preserve"> Kurum</w:t>
            </w:r>
            <w:r>
              <w:rPr>
                <w:color w:val="000000"/>
              </w:rPr>
              <w:t xml:space="preserve"> Merkez Binası Dışında Mahalle ve Köylerde Kurslar Açıldığı, </w:t>
            </w:r>
            <w:r w:rsidRPr="007C56EC">
              <w:rPr>
                <w:color w:val="000000"/>
              </w:rPr>
              <w:t>Sulakyurt</w:t>
            </w:r>
            <w:r>
              <w:rPr>
                <w:color w:val="000000"/>
              </w:rPr>
              <w:t xml:space="preserve"> da</w:t>
            </w:r>
            <w:r w:rsidRPr="007C56EC">
              <w:rPr>
                <w:color w:val="000000"/>
              </w:rPr>
              <w:t xml:space="preserve"> Hem Açık Öğretim Açık Lise</w:t>
            </w:r>
            <w:r>
              <w:rPr>
                <w:color w:val="000000"/>
              </w:rPr>
              <w:t>si ve Açık Ortaokul Kayıt Yenileme v</w:t>
            </w:r>
            <w:r w:rsidRPr="007C56EC">
              <w:rPr>
                <w:color w:val="000000"/>
              </w:rPr>
              <w:t>e Y</w:t>
            </w:r>
            <w:r>
              <w:rPr>
                <w:color w:val="000000"/>
              </w:rPr>
              <w:t>eni Kayıt İşlemlerinin yürütüldüğü,</w:t>
            </w:r>
          </w:p>
          <w:p w:rsidR="00956422" w:rsidRDefault="00956422" w:rsidP="00A64BBE">
            <w:pPr>
              <w:pStyle w:val="NormalWeb"/>
              <w:jc w:val="both"/>
              <w:rPr>
                <w:color w:val="000000"/>
              </w:rPr>
            </w:pPr>
          </w:p>
          <w:p w:rsidR="00956422" w:rsidRPr="007C56EC" w:rsidRDefault="00956422" w:rsidP="00A64BBE">
            <w:pPr>
              <w:pStyle w:val="NormalWeb"/>
              <w:jc w:val="both"/>
              <w:rPr>
                <w:color w:val="000000"/>
              </w:rPr>
            </w:pPr>
          </w:p>
          <w:p w:rsidR="00956422" w:rsidRPr="007C56EC" w:rsidRDefault="00956422" w:rsidP="00A64BBE">
            <w:pPr>
              <w:pStyle w:val="NormalWeb"/>
              <w:rPr>
                <w:color w:val="000000"/>
              </w:rPr>
            </w:pPr>
            <w:r>
              <w:rPr>
                <w:color w:val="000000"/>
              </w:rPr>
              <w:t xml:space="preserve">      </w:t>
            </w:r>
            <w:r w:rsidRPr="007C56EC">
              <w:rPr>
                <w:color w:val="000000"/>
              </w:rPr>
              <w:t>Çelebi Halk Eğitim Merkezi</w:t>
            </w:r>
          </w:p>
          <w:p w:rsidR="00956422" w:rsidRPr="007C56EC" w:rsidRDefault="00956422" w:rsidP="00A64BBE">
            <w:pPr>
              <w:pStyle w:val="NormalWeb"/>
              <w:jc w:val="both"/>
              <w:rPr>
                <w:color w:val="000000"/>
              </w:rPr>
            </w:pPr>
            <w:r>
              <w:rPr>
                <w:color w:val="000000"/>
              </w:rPr>
              <w:t xml:space="preserve">      </w:t>
            </w:r>
            <w:proofErr w:type="gramStart"/>
            <w:r w:rsidRPr="007C56EC">
              <w:rPr>
                <w:color w:val="000000"/>
              </w:rPr>
              <w:t>Çelebi Halk Eğitim Merkezi</w:t>
            </w:r>
            <w:r>
              <w:rPr>
                <w:color w:val="000000"/>
              </w:rPr>
              <w:t>nde</w:t>
            </w:r>
            <w:r w:rsidRPr="007C56EC">
              <w:rPr>
                <w:color w:val="000000"/>
              </w:rPr>
              <w:t xml:space="preserve"> Yılın 12 Ayında Halktan Gelen Taleple</w:t>
            </w:r>
            <w:r>
              <w:rPr>
                <w:color w:val="000000"/>
              </w:rPr>
              <w:t>re Göre Merkez Binası, Mahalle v</w:t>
            </w:r>
            <w:r w:rsidRPr="007C56EC">
              <w:rPr>
                <w:color w:val="000000"/>
              </w:rPr>
              <w:t>e K</w:t>
            </w:r>
            <w:r>
              <w:rPr>
                <w:color w:val="000000"/>
              </w:rPr>
              <w:t>öylerde Uygun Yerlerde Mesleki ve Teknik, Sosyal ve Kültürel v</w:t>
            </w:r>
            <w:r w:rsidRPr="007C56EC">
              <w:rPr>
                <w:color w:val="000000"/>
              </w:rPr>
              <w:t>e Okuma</w:t>
            </w:r>
            <w:r>
              <w:rPr>
                <w:color w:val="000000"/>
              </w:rPr>
              <w:t xml:space="preserve"> Yazma Kursları Düzenlendiği,</w:t>
            </w:r>
            <w:r w:rsidRPr="007C56EC">
              <w:rPr>
                <w:color w:val="000000"/>
              </w:rPr>
              <w:t xml:space="preserve"> Kurslara Yılın 12 Ayında Ön Kayıt </w:t>
            </w:r>
            <w:r>
              <w:rPr>
                <w:color w:val="000000"/>
              </w:rPr>
              <w:t>yapılabildiği,</w:t>
            </w:r>
            <w:r w:rsidRPr="007C56EC">
              <w:rPr>
                <w:color w:val="000000"/>
              </w:rPr>
              <w:t xml:space="preserve"> Çelebi Hem Açık Öğ</w:t>
            </w:r>
            <w:r>
              <w:rPr>
                <w:color w:val="000000"/>
              </w:rPr>
              <w:t>retim Bürosu İle Açık Ortaokul v</w:t>
            </w:r>
            <w:r w:rsidRPr="007C56EC">
              <w:rPr>
                <w:color w:val="000000"/>
              </w:rPr>
              <w:t xml:space="preserve">e Açık Lise Yeni </w:t>
            </w:r>
            <w:r>
              <w:rPr>
                <w:color w:val="000000"/>
              </w:rPr>
              <w:t>Kayıt, Kayıt Yenileme v</w:t>
            </w:r>
            <w:r w:rsidRPr="007C56EC">
              <w:rPr>
                <w:color w:val="000000"/>
              </w:rPr>
              <w:t>e Benzeri İşlemleri</w:t>
            </w:r>
            <w:r>
              <w:rPr>
                <w:color w:val="000000"/>
              </w:rPr>
              <w:t>n yürütüldüğü,</w:t>
            </w:r>
            <w:proofErr w:type="gramEnd"/>
          </w:p>
          <w:p w:rsidR="00956422" w:rsidRPr="007C56EC" w:rsidRDefault="00956422" w:rsidP="00A64BBE">
            <w:pPr>
              <w:pStyle w:val="NormalWeb"/>
              <w:rPr>
                <w:color w:val="000000"/>
              </w:rPr>
            </w:pPr>
            <w:r>
              <w:rPr>
                <w:color w:val="000000"/>
              </w:rPr>
              <w:t xml:space="preserve">      </w:t>
            </w:r>
            <w:r w:rsidRPr="007C56EC">
              <w:rPr>
                <w:color w:val="000000"/>
              </w:rPr>
              <w:t>Yahşihan Halk Eğitim Merkezi</w:t>
            </w:r>
          </w:p>
          <w:p w:rsidR="00956422" w:rsidRPr="007C56EC" w:rsidRDefault="00956422" w:rsidP="00A64BBE">
            <w:pPr>
              <w:pStyle w:val="NormalWeb"/>
              <w:jc w:val="both"/>
              <w:rPr>
                <w:color w:val="000000"/>
              </w:rPr>
            </w:pPr>
            <w:r>
              <w:rPr>
                <w:color w:val="000000"/>
              </w:rPr>
              <w:t xml:space="preserve">     </w:t>
            </w:r>
            <w:r w:rsidRPr="007C56EC">
              <w:rPr>
                <w:color w:val="000000"/>
              </w:rPr>
              <w:t>Yılın 12 Ayında İlçe Halkından Gelen Talepler Doğrultusunda</w:t>
            </w:r>
            <w:r>
              <w:rPr>
                <w:color w:val="000000"/>
              </w:rPr>
              <w:t xml:space="preserve"> Merkez Binası Dışında Mahalle v</w:t>
            </w:r>
            <w:r w:rsidRPr="007C56EC">
              <w:rPr>
                <w:color w:val="000000"/>
              </w:rPr>
              <w:t>e Köylerde Uygun Yerl</w:t>
            </w:r>
            <w:r>
              <w:rPr>
                <w:color w:val="000000"/>
              </w:rPr>
              <w:t>erde Mesleki Ve Teknik, Sosyal v</w:t>
            </w:r>
            <w:r w:rsidRPr="007C56EC">
              <w:rPr>
                <w:color w:val="000000"/>
              </w:rPr>
              <w:t>e Kültürel Ücretsiz</w:t>
            </w:r>
            <w:r>
              <w:rPr>
                <w:color w:val="000000"/>
              </w:rPr>
              <w:t xml:space="preserve"> </w:t>
            </w:r>
            <w:r w:rsidRPr="007C56EC">
              <w:rPr>
                <w:color w:val="000000"/>
              </w:rPr>
              <w:t>Kurslar</w:t>
            </w:r>
            <w:r>
              <w:rPr>
                <w:color w:val="000000"/>
              </w:rPr>
              <w:t>ın</w:t>
            </w:r>
            <w:r w:rsidRPr="007C56EC">
              <w:rPr>
                <w:color w:val="000000"/>
              </w:rPr>
              <w:t xml:space="preserve"> Düzen</w:t>
            </w:r>
            <w:r>
              <w:rPr>
                <w:color w:val="000000"/>
              </w:rPr>
              <w:t xml:space="preserve">lendiği, </w:t>
            </w:r>
            <w:proofErr w:type="gramStart"/>
            <w:r w:rsidRPr="007C56EC">
              <w:rPr>
                <w:color w:val="000000"/>
              </w:rPr>
              <w:t>Yahşihan</w:t>
            </w:r>
            <w:r>
              <w:rPr>
                <w:color w:val="000000"/>
              </w:rPr>
              <w:t xml:space="preserve">’da </w:t>
            </w:r>
            <w:r w:rsidRPr="007C56EC">
              <w:rPr>
                <w:color w:val="000000"/>
              </w:rPr>
              <w:t xml:space="preserve"> Kurslar</w:t>
            </w:r>
            <w:proofErr w:type="gramEnd"/>
            <w:r w:rsidRPr="007C56EC">
              <w:rPr>
                <w:color w:val="000000"/>
              </w:rPr>
              <w:t xml:space="preserve"> </w:t>
            </w:r>
            <w:r>
              <w:rPr>
                <w:color w:val="000000"/>
              </w:rPr>
              <w:t>Dışında Açık Öğretim Açık Lise ve Açık Ortaokul Yeni Kayıt v</w:t>
            </w:r>
            <w:r w:rsidRPr="007C56EC">
              <w:rPr>
                <w:color w:val="000000"/>
              </w:rPr>
              <w:t xml:space="preserve">e Kayıt </w:t>
            </w:r>
            <w:r>
              <w:rPr>
                <w:color w:val="000000"/>
              </w:rPr>
              <w:t>Y</w:t>
            </w:r>
            <w:r w:rsidRPr="007C56EC">
              <w:rPr>
                <w:color w:val="000000"/>
              </w:rPr>
              <w:t>enileme İşlemleri</w:t>
            </w:r>
            <w:r>
              <w:rPr>
                <w:color w:val="000000"/>
              </w:rPr>
              <w:t>nin yürütüldüğü,</w:t>
            </w:r>
          </w:p>
          <w:p w:rsidR="00956422" w:rsidRPr="007C56EC" w:rsidRDefault="00956422" w:rsidP="00A64BBE">
            <w:pPr>
              <w:pStyle w:val="NormalWeb"/>
              <w:rPr>
                <w:color w:val="000000"/>
              </w:rPr>
            </w:pPr>
            <w:r w:rsidRPr="007C56EC">
              <w:rPr>
                <w:color w:val="000000"/>
              </w:rPr>
              <w:t>2022 Yılında Açılan Kurslar</w:t>
            </w:r>
          </w:p>
          <w:p w:rsidR="00956422" w:rsidRPr="007C56EC" w:rsidRDefault="00956422" w:rsidP="00A64BBE">
            <w:pPr>
              <w:pStyle w:val="NormalWeb"/>
              <w:rPr>
                <w:color w:val="000000"/>
              </w:rPr>
            </w:pPr>
            <w:r w:rsidRPr="007C56EC">
              <w:rPr>
                <w:color w:val="000000"/>
              </w:rPr>
              <w:t>Harita Tapu Kadastro Alanı kursu</w:t>
            </w:r>
          </w:p>
          <w:p w:rsidR="00956422" w:rsidRPr="007C56EC" w:rsidRDefault="00956422" w:rsidP="00A64BBE">
            <w:pPr>
              <w:pStyle w:val="NormalWeb"/>
              <w:rPr>
                <w:color w:val="000000"/>
              </w:rPr>
            </w:pPr>
            <w:r w:rsidRPr="007C56EC">
              <w:rPr>
                <w:color w:val="000000"/>
              </w:rPr>
              <w:t>Müşteri Hizmetleri Temsilcisi kursu</w:t>
            </w:r>
          </w:p>
          <w:p w:rsidR="00956422" w:rsidRPr="007C56EC" w:rsidRDefault="00956422" w:rsidP="00A64BBE">
            <w:pPr>
              <w:pStyle w:val="NormalWeb"/>
              <w:rPr>
                <w:color w:val="000000"/>
              </w:rPr>
            </w:pPr>
            <w:r w:rsidRPr="007C56EC">
              <w:rPr>
                <w:color w:val="000000"/>
              </w:rPr>
              <w:t>Ücretli Öğretmenler İçin Özel Eğitim Uygulamaları kursu</w:t>
            </w:r>
          </w:p>
          <w:p w:rsidR="00956422" w:rsidRPr="007C56EC" w:rsidRDefault="00956422" w:rsidP="00A64BBE">
            <w:pPr>
              <w:pStyle w:val="NormalWeb"/>
              <w:rPr>
                <w:color w:val="000000"/>
              </w:rPr>
            </w:pPr>
            <w:r w:rsidRPr="007C56EC">
              <w:rPr>
                <w:color w:val="000000"/>
              </w:rPr>
              <w:t>Türk İşaret Dili Kursu</w:t>
            </w:r>
          </w:p>
          <w:p w:rsidR="00956422" w:rsidRPr="007C56EC" w:rsidRDefault="00956422" w:rsidP="00A64BBE">
            <w:pPr>
              <w:pStyle w:val="NormalWeb"/>
              <w:rPr>
                <w:color w:val="000000"/>
              </w:rPr>
            </w:pPr>
            <w:r w:rsidRPr="007C56EC">
              <w:rPr>
                <w:color w:val="000000"/>
              </w:rPr>
              <w:t>Blok Tabanlı Robotik ve Kodlama kursu</w:t>
            </w:r>
          </w:p>
          <w:p w:rsidR="00956422" w:rsidRPr="007C56EC" w:rsidRDefault="00956422" w:rsidP="00A64BBE">
            <w:pPr>
              <w:pStyle w:val="NormalWeb"/>
              <w:jc w:val="both"/>
              <w:rPr>
                <w:color w:val="000000"/>
              </w:rPr>
            </w:pPr>
            <w:r>
              <w:rPr>
                <w:color w:val="000000"/>
              </w:rPr>
              <w:t xml:space="preserve">    </w:t>
            </w:r>
            <w:proofErr w:type="gramStart"/>
            <w:r>
              <w:rPr>
                <w:color w:val="000000"/>
              </w:rPr>
              <w:t>Kursları geçebilmek için</w:t>
            </w:r>
            <w:r w:rsidRPr="007C56EC">
              <w:rPr>
                <w:color w:val="000000"/>
              </w:rPr>
              <w:t xml:space="preserve"> </w:t>
            </w:r>
            <w:r>
              <w:rPr>
                <w:color w:val="000000"/>
              </w:rPr>
              <w:t xml:space="preserve">not olarak </w:t>
            </w:r>
            <w:r w:rsidRPr="007C56EC">
              <w:rPr>
                <w:color w:val="000000"/>
              </w:rPr>
              <w:t>50</w:t>
            </w:r>
            <w:r>
              <w:rPr>
                <w:color w:val="000000"/>
              </w:rPr>
              <w:t xml:space="preserve"> almak gerektiği,</w:t>
            </w:r>
            <w:r w:rsidRPr="007C56EC">
              <w:rPr>
                <w:color w:val="000000"/>
              </w:rPr>
              <w:t xml:space="preserve"> Kurs Sonunda Başarılı Olan Kursiyerlere Milli Eğitim Ba</w:t>
            </w:r>
            <w:r>
              <w:rPr>
                <w:color w:val="000000"/>
              </w:rPr>
              <w:t>kanlığı Onaylı Sertifika verildiği, Sertifikaların</w:t>
            </w:r>
            <w:r w:rsidRPr="007C56EC">
              <w:rPr>
                <w:color w:val="000000"/>
              </w:rPr>
              <w:t xml:space="preserve"> E-Devlet Sisteminden</w:t>
            </w:r>
            <w:r>
              <w:rPr>
                <w:color w:val="000000"/>
              </w:rPr>
              <w:t>,</w:t>
            </w:r>
            <w:r w:rsidRPr="007C56EC">
              <w:rPr>
                <w:color w:val="000000"/>
              </w:rPr>
              <w:t xml:space="preserve"> MEB Yaygın Eğitim Sorg</w:t>
            </w:r>
            <w:r>
              <w:rPr>
                <w:color w:val="000000"/>
              </w:rPr>
              <w:t>ulama Ekranından alınabildiği, 2020 ve 2021 Yılında Genel ve Mesleki Kurs Sayısının 747 olduğu bu kurslardan toplam 6793 Kursiyerin belge aldığı yapılan Komisyon çalışmasından anlaşılmıştır.</w:t>
            </w:r>
            <w:proofErr w:type="gramEnd"/>
          </w:p>
          <w:p w:rsidR="00956422" w:rsidRPr="00583F59" w:rsidRDefault="00956422" w:rsidP="00A64BBE">
            <w:pPr>
              <w:tabs>
                <w:tab w:val="left" w:pos="3285"/>
              </w:tabs>
              <w:jc w:val="both"/>
              <w:rPr>
                <w:bCs/>
                <w:color w:val="000000"/>
                <w:lang w:eastAsia="en-US"/>
              </w:rPr>
            </w:pPr>
            <w:r w:rsidRPr="00583F59">
              <w:rPr>
                <w:bCs/>
                <w:color w:val="000000"/>
                <w:lang w:eastAsia="en-US"/>
              </w:rPr>
              <w:t xml:space="preserve">    5302 Sayılı yasanın 18.Maddesi kapsamında yapılan bilgi ve denetim amaçlı çalışma </w:t>
            </w:r>
            <w:r>
              <w:rPr>
                <w:bCs/>
                <w:color w:val="000000"/>
                <w:lang w:eastAsia="en-US"/>
              </w:rPr>
              <w:t>İl Genel Meclisinin bilgilerine</w:t>
            </w:r>
            <w:r w:rsidRPr="00583F59">
              <w:rPr>
                <w:bCs/>
                <w:color w:val="000000"/>
                <w:lang w:eastAsia="en-US"/>
              </w:rPr>
              <w:t xml:space="preserve"> arz olunur.</w:t>
            </w:r>
          </w:p>
          <w:p w:rsidR="00956422" w:rsidRPr="00583F59" w:rsidRDefault="00956422" w:rsidP="00A64BBE">
            <w:pPr>
              <w:tabs>
                <w:tab w:val="left" w:pos="3285"/>
              </w:tabs>
              <w:jc w:val="both"/>
              <w:rPr>
                <w:bCs/>
                <w:color w:val="000000"/>
                <w:lang w:eastAsia="en-US"/>
              </w:rPr>
            </w:pPr>
          </w:p>
          <w:p w:rsidR="00956422" w:rsidRPr="00583F59" w:rsidRDefault="00956422" w:rsidP="00A64BBE">
            <w:pPr>
              <w:tabs>
                <w:tab w:val="left" w:pos="3285"/>
              </w:tabs>
              <w:jc w:val="both"/>
              <w:rPr>
                <w:bCs/>
                <w:color w:val="000000"/>
                <w:lang w:eastAsia="en-US"/>
              </w:rPr>
            </w:pPr>
          </w:p>
          <w:p w:rsidR="00956422" w:rsidRPr="00583F59" w:rsidRDefault="00956422" w:rsidP="00A64BBE">
            <w:pPr>
              <w:tabs>
                <w:tab w:val="left" w:pos="3285"/>
              </w:tabs>
              <w:jc w:val="both"/>
              <w:rPr>
                <w:bCs/>
                <w:color w:val="000000"/>
                <w:lang w:eastAsia="en-US"/>
              </w:rPr>
            </w:pPr>
          </w:p>
          <w:p w:rsidR="00956422" w:rsidRPr="00583F59" w:rsidRDefault="00956422" w:rsidP="00A64BBE">
            <w:pPr>
              <w:tabs>
                <w:tab w:val="left" w:pos="3285"/>
              </w:tabs>
              <w:jc w:val="both"/>
              <w:rPr>
                <w:bCs/>
                <w:color w:val="000000"/>
                <w:lang w:eastAsia="en-US"/>
              </w:rPr>
            </w:pPr>
          </w:p>
          <w:p w:rsidR="00956422" w:rsidRPr="00583F59" w:rsidRDefault="00956422" w:rsidP="00A64BBE">
            <w:pPr>
              <w:tabs>
                <w:tab w:val="left" w:pos="3285"/>
              </w:tabs>
              <w:jc w:val="both"/>
              <w:rPr>
                <w:bCs/>
                <w:color w:val="000000"/>
                <w:lang w:eastAsia="en-US"/>
              </w:rPr>
            </w:pPr>
            <w:r w:rsidRPr="00583F59">
              <w:rPr>
                <w:bCs/>
                <w:color w:val="000000"/>
                <w:lang w:eastAsia="en-US"/>
              </w:rPr>
              <w:t>Sercan SITKI                                          Muhsin YAKUT                                       Hasan ÇOBAN</w:t>
            </w:r>
          </w:p>
          <w:p w:rsidR="00956422" w:rsidRPr="00583F59" w:rsidRDefault="00956422" w:rsidP="00A64BBE">
            <w:pPr>
              <w:tabs>
                <w:tab w:val="left" w:pos="3285"/>
              </w:tabs>
              <w:jc w:val="both"/>
              <w:rPr>
                <w:bCs/>
                <w:color w:val="000000"/>
                <w:lang w:eastAsia="en-US"/>
              </w:rPr>
            </w:pPr>
            <w:r w:rsidRPr="00583F59">
              <w:rPr>
                <w:bCs/>
                <w:color w:val="000000"/>
                <w:lang w:eastAsia="en-US"/>
              </w:rPr>
              <w:t>Komisyon Başkanı                                  Başkan Vekili                                                Sözcü</w:t>
            </w:r>
          </w:p>
          <w:p w:rsidR="00956422" w:rsidRPr="00583F59" w:rsidRDefault="00956422" w:rsidP="00A64BBE">
            <w:pPr>
              <w:tabs>
                <w:tab w:val="left" w:pos="3285"/>
              </w:tabs>
              <w:jc w:val="both"/>
              <w:rPr>
                <w:bCs/>
                <w:color w:val="000000"/>
                <w:lang w:eastAsia="en-US"/>
              </w:rPr>
            </w:pPr>
          </w:p>
          <w:p w:rsidR="00956422" w:rsidRPr="00583F59" w:rsidRDefault="00956422" w:rsidP="00A64BBE">
            <w:pPr>
              <w:tabs>
                <w:tab w:val="left" w:pos="3285"/>
              </w:tabs>
              <w:jc w:val="both"/>
              <w:rPr>
                <w:bCs/>
                <w:color w:val="000000"/>
                <w:lang w:eastAsia="en-US"/>
              </w:rPr>
            </w:pPr>
          </w:p>
          <w:p w:rsidR="00956422" w:rsidRPr="00583F59" w:rsidRDefault="00956422" w:rsidP="00A64BBE">
            <w:pPr>
              <w:tabs>
                <w:tab w:val="left" w:pos="3285"/>
              </w:tabs>
              <w:jc w:val="both"/>
              <w:rPr>
                <w:bCs/>
                <w:color w:val="000000"/>
                <w:lang w:eastAsia="en-US"/>
              </w:rPr>
            </w:pPr>
          </w:p>
          <w:p w:rsidR="00956422" w:rsidRPr="00583F59" w:rsidRDefault="00956422" w:rsidP="00A64BBE">
            <w:pPr>
              <w:tabs>
                <w:tab w:val="left" w:pos="3285"/>
              </w:tabs>
              <w:jc w:val="both"/>
              <w:rPr>
                <w:bCs/>
                <w:color w:val="000000"/>
                <w:lang w:eastAsia="en-US"/>
              </w:rPr>
            </w:pPr>
          </w:p>
          <w:p w:rsidR="00956422" w:rsidRPr="00583F59" w:rsidRDefault="00956422" w:rsidP="00A64BBE">
            <w:pPr>
              <w:tabs>
                <w:tab w:val="left" w:pos="3285"/>
              </w:tabs>
              <w:jc w:val="both"/>
              <w:rPr>
                <w:bCs/>
                <w:color w:val="000000"/>
                <w:lang w:eastAsia="en-US"/>
              </w:rPr>
            </w:pPr>
          </w:p>
          <w:p w:rsidR="00956422" w:rsidRPr="00583F59" w:rsidRDefault="00956422" w:rsidP="00A64BBE">
            <w:pPr>
              <w:tabs>
                <w:tab w:val="left" w:pos="3285"/>
              </w:tabs>
              <w:jc w:val="both"/>
              <w:rPr>
                <w:bCs/>
                <w:color w:val="000000"/>
                <w:lang w:eastAsia="en-US"/>
              </w:rPr>
            </w:pPr>
          </w:p>
          <w:p w:rsidR="00956422" w:rsidRPr="00583F59" w:rsidRDefault="00956422" w:rsidP="00A64BBE">
            <w:pPr>
              <w:tabs>
                <w:tab w:val="left" w:pos="3285"/>
              </w:tabs>
              <w:jc w:val="both"/>
              <w:rPr>
                <w:bCs/>
                <w:color w:val="000000"/>
                <w:lang w:eastAsia="en-US"/>
              </w:rPr>
            </w:pPr>
          </w:p>
          <w:p w:rsidR="00956422" w:rsidRPr="00583F59" w:rsidRDefault="00956422" w:rsidP="00A64BBE">
            <w:pPr>
              <w:tabs>
                <w:tab w:val="left" w:pos="3285"/>
              </w:tabs>
              <w:jc w:val="both"/>
              <w:rPr>
                <w:bCs/>
                <w:color w:val="000000"/>
                <w:lang w:eastAsia="en-US"/>
              </w:rPr>
            </w:pPr>
          </w:p>
          <w:p w:rsidR="00956422" w:rsidRPr="00583F59" w:rsidRDefault="00956422" w:rsidP="00A64BBE">
            <w:pPr>
              <w:tabs>
                <w:tab w:val="left" w:pos="3285"/>
              </w:tabs>
              <w:jc w:val="both"/>
              <w:rPr>
                <w:bCs/>
                <w:color w:val="000000"/>
                <w:lang w:eastAsia="en-US"/>
              </w:rPr>
            </w:pPr>
            <w:r w:rsidRPr="00583F59">
              <w:rPr>
                <w:bCs/>
                <w:color w:val="000000"/>
                <w:lang w:eastAsia="en-US"/>
              </w:rPr>
              <w:t>Yunus PEHLİVANLI                                                                                                Şevket ÖZSOY</w:t>
            </w:r>
          </w:p>
          <w:p w:rsidR="00956422" w:rsidRPr="00583F59" w:rsidRDefault="00956422" w:rsidP="00A64BBE">
            <w:pPr>
              <w:tabs>
                <w:tab w:val="left" w:pos="3285"/>
              </w:tabs>
              <w:jc w:val="both"/>
              <w:rPr>
                <w:bCs/>
                <w:color w:val="000000"/>
                <w:lang w:eastAsia="en-US"/>
              </w:rPr>
            </w:pPr>
            <w:r w:rsidRPr="00583F59">
              <w:rPr>
                <w:bCs/>
                <w:color w:val="000000"/>
                <w:lang w:eastAsia="en-US"/>
              </w:rPr>
              <w:t xml:space="preserve">        Üye                                                                                                                               </w:t>
            </w:r>
            <w:proofErr w:type="spellStart"/>
            <w:r w:rsidRPr="00583F59">
              <w:rPr>
                <w:bCs/>
                <w:color w:val="000000"/>
                <w:lang w:eastAsia="en-US"/>
              </w:rPr>
              <w:t>Üye</w:t>
            </w:r>
            <w:proofErr w:type="spellEnd"/>
            <w:r w:rsidRPr="00583F59">
              <w:rPr>
                <w:bCs/>
                <w:color w:val="000000"/>
                <w:lang w:eastAsia="en-US"/>
              </w:rPr>
              <w:t xml:space="preserve">   </w:t>
            </w:r>
          </w:p>
          <w:p w:rsidR="00956422" w:rsidRPr="00583F59" w:rsidRDefault="00956422" w:rsidP="00A64BBE">
            <w:pPr>
              <w:tabs>
                <w:tab w:val="left" w:pos="3285"/>
              </w:tabs>
              <w:jc w:val="both"/>
              <w:rPr>
                <w:bCs/>
                <w:color w:val="000000"/>
                <w:lang w:eastAsia="en-US"/>
              </w:rPr>
            </w:pPr>
          </w:p>
          <w:p w:rsidR="00956422" w:rsidRDefault="00956422" w:rsidP="00A64BBE">
            <w:pPr>
              <w:tabs>
                <w:tab w:val="left" w:pos="3285"/>
              </w:tabs>
              <w:jc w:val="both"/>
              <w:rPr>
                <w:bCs/>
                <w:color w:val="000000"/>
                <w:lang w:eastAsia="en-US"/>
              </w:rPr>
            </w:pPr>
            <w:r w:rsidRPr="00583F59">
              <w:rPr>
                <w:bCs/>
                <w:color w:val="000000"/>
                <w:lang w:eastAsia="en-US"/>
              </w:rPr>
              <w:t xml:space="preserve">    </w:t>
            </w:r>
            <w:bookmarkStart w:id="0" w:name="_GoBack"/>
            <w:bookmarkEnd w:id="0"/>
            <w:r>
              <w:rPr>
                <w:bCs/>
                <w:color w:val="000000"/>
                <w:lang w:eastAsia="en-US"/>
              </w:rPr>
              <w:t xml:space="preserve">                             </w:t>
            </w:r>
          </w:p>
          <w:p w:rsidR="00956422" w:rsidRDefault="00956422" w:rsidP="00A64BBE">
            <w:pPr>
              <w:tabs>
                <w:tab w:val="left" w:pos="3285"/>
              </w:tabs>
              <w:jc w:val="both"/>
              <w:rPr>
                <w:b/>
                <w:bCs/>
                <w:color w:val="000000"/>
                <w:lang w:eastAsia="en-US"/>
              </w:rPr>
            </w:pPr>
          </w:p>
        </w:tc>
      </w:tr>
    </w:tbl>
    <w:p w:rsidR="003F6A30" w:rsidRDefault="003F6A30"/>
    <w:sectPr w:rsidR="003F6A30" w:rsidSect="00956422">
      <w:pgSz w:w="11906" w:h="16838"/>
      <w:pgMar w:top="426"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5FA"/>
    <w:rsid w:val="003F6A30"/>
    <w:rsid w:val="009555FA"/>
    <w:rsid w:val="009564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42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5642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5642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42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5642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5642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1253</Words>
  <Characters>7148</Characters>
  <Application>Microsoft Office Word</Application>
  <DocSecurity>0</DocSecurity>
  <Lines>59</Lines>
  <Paragraphs>16</Paragraphs>
  <ScaleCrop>false</ScaleCrop>
  <Company/>
  <LinksUpToDate>false</LinksUpToDate>
  <CharactersWithSpaces>8385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2022-03-10T12:25:00Z</dcterms:created>
  <dcterms:modified xsi:type="dcterms:W3CDTF">2022-03-10T12:26:00Z</dcterms:modified>
</cp:coreProperties>
</file>