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D98" w:rsidRDefault="00FD7D98" w:rsidP="00FD7D98">
      <w:pPr>
        <w:tabs>
          <w:tab w:val="left" w:pos="3285"/>
        </w:tabs>
        <w:jc w:val="center"/>
        <w:rPr>
          <w:b/>
        </w:rPr>
      </w:pPr>
      <w:r>
        <w:rPr>
          <w:b/>
        </w:rPr>
        <w:t>T.C.</w:t>
      </w:r>
    </w:p>
    <w:p w:rsidR="00FD7D98" w:rsidRDefault="00FD7D98" w:rsidP="00FD7D98">
      <w:pPr>
        <w:tabs>
          <w:tab w:val="left" w:pos="3285"/>
        </w:tabs>
        <w:jc w:val="center"/>
        <w:rPr>
          <w:b/>
        </w:rPr>
      </w:pPr>
      <w:r>
        <w:rPr>
          <w:b/>
        </w:rPr>
        <w:t>KIRIKKALE İL ÖZEL İDARESİ</w:t>
      </w:r>
    </w:p>
    <w:p w:rsidR="00FD7D98" w:rsidRDefault="00FD7D98" w:rsidP="00FD7D98">
      <w:pPr>
        <w:tabs>
          <w:tab w:val="left" w:pos="3285"/>
        </w:tabs>
        <w:jc w:val="center"/>
        <w:rPr>
          <w:b/>
        </w:rPr>
      </w:pPr>
      <w:r>
        <w:rPr>
          <w:b/>
        </w:rPr>
        <w:t xml:space="preserve">İL GENEL MECLİSİ </w:t>
      </w:r>
    </w:p>
    <w:p w:rsidR="00FD7D98" w:rsidRDefault="00FD7D98" w:rsidP="00FD7D98">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FD7D98" w:rsidTr="00930233">
        <w:tc>
          <w:tcPr>
            <w:tcW w:w="2761" w:type="dxa"/>
            <w:tcBorders>
              <w:top w:val="single" w:sz="4" w:space="0" w:color="auto"/>
              <w:left w:val="single" w:sz="4" w:space="0" w:color="auto"/>
              <w:bottom w:val="single" w:sz="4" w:space="0" w:color="auto"/>
              <w:right w:val="single" w:sz="4" w:space="0" w:color="auto"/>
            </w:tcBorders>
            <w:hideMark/>
          </w:tcPr>
          <w:p w:rsidR="00FD7D98" w:rsidRDefault="00FD7D98" w:rsidP="00930233">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FD7D98" w:rsidRDefault="00FD7D98" w:rsidP="00930233">
            <w:pPr>
              <w:tabs>
                <w:tab w:val="left" w:pos="3285"/>
              </w:tabs>
              <w:rPr>
                <w:b/>
                <w:bCs/>
                <w:color w:val="000000"/>
                <w:lang w:eastAsia="en-US"/>
              </w:rPr>
            </w:pPr>
            <w:r>
              <w:rPr>
                <w:b/>
                <w:bCs/>
                <w:color w:val="000000"/>
                <w:lang w:eastAsia="en-US"/>
              </w:rPr>
              <w:t>Sercan SITKI</w:t>
            </w:r>
          </w:p>
        </w:tc>
      </w:tr>
      <w:tr w:rsidR="00FD7D98" w:rsidTr="00930233">
        <w:tc>
          <w:tcPr>
            <w:tcW w:w="2761" w:type="dxa"/>
            <w:tcBorders>
              <w:top w:val="single" w:sz="4" w:space="0" w:color="auto"/>
              <w:left w:val="single" w:sz="4" w:space="0" w:color="auto"/>
              <w:bottom w:val="single" w:sz="4" w:space="0" w:color="auto"/>
              <w:right w:val="single" w:sz="4" w:space="0" w:color="auto"/>
            </w:tcBorders>
            <w:hideMark/>
          </w:tcPr>
          <w:p w:rsidR="00FD7D98" w:rsidRDefault="00FD7D98" w:rsidP="00930233">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FD7D98" w:rsidRDefault="00FD7D98" w:rsidP="00930233">
            <w:pPr>
              <w:tabs>
                <w:tab w:val="left" w:pos="3285"/>
              </w:tabs>
              <w:rPr>
                <w:b/>
                <w:bCs/>
                <w:color w:val="000000"/>
                <w:lang w:eastAsia="en-US"/>
              </w:rPr>
            </w:pPr>
            <w:r>
              <w:rPr>
                <w:b/>
                <w:bCs/>
                <w:color w:val="000000"/>
                <w:lang w:eastAsia="en-US"/>
              </w:rPr>
              <w:t>Muhsin YAKUT</w:t>
            </w:r>
          </w:p>
        </w:tc>
      </w:tr>
      <w:tr w:rsidR="00FD7D98" w:rsidTr="00930233">
        <w:tc>
          <w:tcPr>
            <w:tcW w:w="2761" w:type="dxa"/>
            <w:tcBorders>
              <w:top w:val="single" w:sz="4" w:space="0" w:color="auto"/>
              <w:left w:val="single" w:sz="4" w:space="0" w:color="auto"/>
              <w:bottom w:val="single" w:sz="4" w:space="0" w:color="auto"/>
              <w:right w:val="single" w:sz="4" w:space="0" w:color="auto"/>
            </w:tcBorders>
            <w:hideMark/>
          </w:tcPr>
          <w:p w:rsidR="00FD7D98" w:rsidRDefault="00FD7D98" w:rsidP="00930233">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FD7D98" w:rsidRDefault="00FD7D98" w:rsidP="00930233">
            <w:pPr>
              <w:tabs>
                <w:tab w:val="left" w:pos="3285"/>
              </w:tabs>
              <w:rPr>
                <w:b/>
                <w:bCs/>
                <w:color w:val="000000"/>
                <w:lang w:eastAsia="en-US"/>
              </w:rPr>
            </w:pPr>
            <w:r>
              <w:rPr>
                <w:b/>
                <w:bCs/>
                <w:color w:val="000000"/>
                <w:lang w:eastAsia="en-US"/>
              </w:rPr>
              <w:t>Hasan ÇOBAN, Yunus PEHLİVANLI, Şevket ÖZSOY</w:t>
            </w:r>
          </w:p>
        </w:tc>
      </w:tr>
      <w:tr w:rsidR="00FD7D98" w:rsidTr="00930233">
        <w:tc>
          <w:tcPr>
            <w:tcW w:w="2761" w:type="dxa"/>
            <w:tcBorders>
              <w:top w:val="single" w:sz="4" w:space="0" w:color="auto"/>
              <w:left w:val="single" w:sz="4" w:space="0" w:color="auto"/>
              <w:bottom w:val="single" w:sz="4" w:space="0" w:color="auto"/>
              <w:right w:val="single" w:sz="4" w:space="0" w:color="auto"/>
            </w:tcBorders>
            <w:hideMark/>
          </w:tcPr>
          <w:p w:rsidR="00FD7D98" w:rsidRDefault="00FD7D98" w:rsidP="00930233">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FD7D98" w:rsidRDefault="00FD7D98" w:rsidP="00930233">
            <w:pPr>
              <w:tabs>
                <w:tab w:val="left" w:pos="3285"/>
              </w:tabs>
              <w:rPr>
                <w:b/>
                <w:bCs/>
                <w:color w:val="000000"/>
                <w:lang w:eastAsia="en-US"/>
              </w:rPr>
            </w:pPr>
            <w:r>
              <w:rPr>
                <w:b/>
                <w:bCs/>
                <w:color w:val="000000"/>
                <w:lang w:eastAsia="en-US"/>
              </w:rPr>
              <w:t>07.01.2022</w:t>
            </w:r>
          </w:p>
        </w:tc>
      </w:tr>
      <w:tr w:rsidR="00FD7D98" w:rsidTr="00930233">
        <w:tc>
          <w:tcPr>
            <w:tcW w:w="2761" w:type="dxa"/>
            <w:tcBorders>
              <w:top w:val="single" w:sz="4" w:space="0" w:color="auto"/>
              <w:left w:val="single" w:sz="4" w:space="0" w:color="auto"/>
              <w:bottom w:val="single" w:sz="4" w:space="0" w:color="auto"/>
              <w:right w:val="single" w:sz="4" w:space="0" w:color="auto"/>
            </w:tcBorders>
            <w:hideMark/>
          </w:tcPr>
          <w:p w:rsidR="00FD7D98" w:rsidRDefault="00FD7D98" w:rsidP="00930233">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FD7D98" w:rsidRDefault="00FD7D98" w:rsidP="00930233">
            <w:pPr>
              <w:tabs>
                <w:tab w:val="left" w:pos="3285"/>
              </w:tabs>
              <w:rPr>
                <w:b/>
                <w:bCs/>
                <w:color w:val="000000"/>
                <w:lang w:eastAsia="en-US"/>
              </w:rPr>
            </w:pPr>
            <w:r>
              <w:rPr>
                <w:b/>
                <w:bCs/>
                <w:color w:val="000000"/>
                <w:lang w:eastAsia="en-US"/>
              </w:rPr>
              <w:t>07.12.2021</w:t>
            </w:r>
          </w:p>
        </w:tc>
      </w:tr>
      <w:tr w:rsidR="00FD7D98" w:rsidTr="00930233">
        <w:tc>
          <w:tcPr>
            <w:tcW w:w="2761" w:type="dxa"/>
            <w:tcBorders>
              <w:top w:val="single" w:sz="4" w:space="0" w:color="auto"/>
              <w:left w:val="single" w:sz="4" w:space="0" w:color="auto"/>
              <w:bottom w:val="single" w:sz="4" w:space="0" w:color="auto"/>
              <w:right w:val="single" w:sz="4" w:space="0" w:color="auto"/>
            </w:tcBorders>
            <w:hideMark/>
          </w:tcPr>
          <w:p w:rsidR="00FD7D98" w:rsidRDefault="00FD7D98" w:rsidP="00930233">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FD7D98" w:rsidRDefault="00FD7D98" w:rsidP="00930233">
            <w:pPr>
              <w:tabs>
                <w:tab w:val="left" w:pos="3285"/>
              </w:tabs>
              <w:rPr>
                <w:b/>
                <w:bCs/>
                <w:color w:val="000000"/>
                <w:lang w:eastAsia="en-US"/>
              </w:rPr>
            </w:pPr>
            <w:r>
              <w:rPr>
                <w:b/>
                <w:bCs/>
                <w:color w:val="000000"/>
                <w:lang w:eastAsia="en-US"/>
              </w:rPr>
              <w:t>Yahşihan Gençlik Merkezi ve Okul Kantinleri</w:t>
            </w:r>
          </w:p>
        </w:tc>
      </w:tr>
      <w:tr w:rsidR="00FD7D98" w:rsidTr="00930233">
        <w:tc>
          <w:tcPr>
            <w:tcW w:w="10173" w:type="dxa"/>
            <w:gridSpan w:val="2"/>
            <w:tcBorders>
              <w:top w:val="single" w:sz="4" w:space="0" w:color="auto"/>
              <w:left w:val="single" w:sz="4" w:space="0" w:color="auto"/>
              <w:bottom w:val="single" w:sz="4" w:space="0" w:color="auto"/>
              <w:right w:val="single" w:sz="4" w:space="0" w:color="auto"/>
            </w:tcBorders>
          </w:tcPr>
          <w:p w:rsidR="00FD7D98" w:rsidRDefault="00FD7D98" w:rsidP="00930233">
            <w:pPr>
              <w:pStyle w:val="NormalWeb"/>
              <w:jc w:val="both"/>
              <w:rPr>
                <w:color w:val="000000"/>
                <w:sz w:val="27"/>
                <w:szCs w:val="27"/>
              </w:rPr>
            </w:pPr>
            <w:r>
              <w:rPr>
                <w:color w:val="000000"/>
                <w:sz w:val="27"/>
                <w:szCs w:val="27"/>
              </w:rPr>
              <w:t xml:space="preserve">   </w:t>
            </w:r>
          </w:p>
          <w:p w:rsidR="00FD7D98" w:rsidRPr="00583F59" w:rsidRDefault="00FD7D98" w:rsidP="00930233">
            <w:pPr>
              <w:pStyle w:val="NormalWeb"/>
              <w:jc w:val="both"/>
              <w:rPr>
                <w:color w:val="000000"/>
              </w:rPr>
            </w:pPr>
            <w:r w:rsidRPr="00583F59">
              <w:rPr>
                <w:color w:val="000000"/>
              </w:rPr>
              <w:t xml:space="preserve">     İl Genel Meclis Üyelerimiz tarafından verilen Önerge ile “İlimiz Yahşihan İlçesinde bulunan Gençlik Merkezinin ilçede yaşayan öğrencilere ve gençlere sağladığı katkıların neler olduğu ve Okullardaki Kantinler hakkında İl Özel İdaresinin “Eğitim” görevi kapsamında komisyon çalışması yapılarak İl Genel Meclisinin bilgilendirilmesi istenmiştir.</w:t>
            </w:r>
          </w:p>
          <w:p w:rsidR="00FD7D98" w:rsidRPr="00583F59" w:rsidRDefault="00FD7D98" w:rsidP="00930233">
            <w:pPr>
              <w:pStyle w:val="NormalWeb"/>
              <w:jc w:val="both"/>
              <w:rPr>
                <w:color w:val="000000"/>
              </w:rPr>
            </w:pPr>
            <w:r w:rsidRPr="00583F59">
              <w:rPr>
                <w:color w:val="000000"/>
              </w:rPr>
              <w:t xml:space="preserve">     Komisyonumuz 24-25-26-27-28 Ocak 2022 Tarihlerinde toplanarak önergede geçen konular üzerinde çalışma yapmış bu kapsamda hazırlanan rapor aşağıya çıkarılmıştır.</w:t>
            </w:r>
          </w:p>
          <w:p w:rsidR="00FD7D98" w:rsidRPr="00583F59" w:rsidRDefault="00FD7D98" w:rsidP="00930233">
            <w:pPr>
              <w:pStyle w:val="NormalWeb"/>
              <w:jc w:val="both"/>
              <w:rPr>
                <w:color w:val="000000"/>
              </w:rPr>
            </w:pPr>
            <w:r w:rsidRPr="00583F59">
              <w:rPr>
                <w:color w:val="000000"/>
              </w:rPr>
              <w:t xml:space="preserve">      A-Yahşihan Yenişehir Stadı yanına yapılan Gençlik Merkezinin 06.03.2017 tarihinde faaliyete geçtiği,</w:t>
            </w:r>
          </w:p>
          <w:p w:rsidR="00FD7D98" w:rsidRPr="00583F59" w:rsidRDefault="00FD7D98" w:rsidP="00930233">
            <w:pPr>
              <w:pStyle w:val="NormalWeb"/>
              <w:jc w:val="both"/>
              <w:rPr>
                <w:color w:val="000000"/>
              </w:rPr>
            </w:pPr>
            <w:r w:rsidRPr="00583F59">
              <w:rPr>
                <w:color w:val="000000"/>
              </w:rPr>
              <w:t xml:space="preserve">    Merkezin; Derslikler, Kütüphane, Bilgisayar Atölyesi, Konferans Salonu, Müzik Atölyesi ve El Sanatları Atö</w:t>
            </w:r>
            <w:r>
              <w:rPr>
                <w:color w:val="000000"/>
              </w:rPr>
              <w:t xml:space="preserve">lyesi ile Has Oda olarak </w:t>
            </w:r>
            <w:proofErr w:type="gramStart"/>
            <w:r>
              <w:rPr>
                <w:color w:val="000000"/>
              </w:rPr>
              <w:t xml:space="preserve">dizayn </w:t>
            </w:r>
            <w:r w:rsidRPr="00583F59">
              <w:rPr>
                <w:color w:val="000000"/>
              </w:rPr>
              <w:t>edilmiş</w:t>
            </w:r>
            <w:proofErr w:type="gramEnd"/>
            <w:r w:rsidRPr="00583F59">
              <w:rPr>
                <w:color w:val="000000"/>
              </w:rPr>
              <w:t xml:space="preserve"> toplam 8 odadan oluştuğu,</w:t>
            </w:r>
          </w:p>
          <w:p w:rsidR="00FD7D98" w:rsidRPr="00583F59" w:rsidRDefault="00FD7D98" w:rsidP="00930233">
            <w:pPr>
              <w:pStyle w:val="NormalWeb"/>
              <w:jc w:val="both"/>
              <w:rPr>
                <w:color w:val="000000"/>
              </w:rPr>
            </w:pPr>
            <w:r w:rsidRPr="00583F59">
              <w:rPr>
                <w:color w:val="000000"/>
              </w:rPr>
              <w:t xml:space="preserve">    Gençlik Merkezinde; 5 tane Gençlik Lideri istihdam edildiği bunun yanında, 5 Gençlik Lideri, 25 Gönüllü Gençlik Lideri, 41 MEB Okul Temsilcisi, 16 Üniversite Temsilcisi olmak üzere toplam 87 temsilci gencin bu Merkezde görev yaptığı,</w:t>
            </w:r>
          </w:p>
          <w:p w:rsidR="00FD7D98" w:rsidRPr="00583F59" w:rsidRDefault="00FD7D98" w:rsidP="00930233">
            <w:pPr>
              <w:pStyle w:val="NormalWeb"/>
              <w:jc w:val="both"/>
              <w:rPr>
                <w:color w:val="000000"/>
              </w:rPr>
            </w:pPr>
            <w:r w:rsidRPr="00583F59">
              <w:rPr>
                <w:color w:val="000000"/>
              </w:rPr>
              <w:t xml:space="preserve">    Merkezde 2020 yılında 285 faaliyet düzenlendiği, bunlara 4612 gencin iştirak ettiği, 2021 yılında düzenlenen 252 faaliyete ise 4707 gencin katıldığı, </w:t>
            </w:r>
          </w:p>
          <w:p w:rsidR="00FD7D98" w:rsidRPr="00583F59" w:rsidRDefault="00FD7D98" w:rsidP="00930233">
            <w:pPr>
              <w:pStyle w:val="NormalWeb"/>
              <w:jc w:val="both"/>
              <w:rPr>
                <w:color w:val="000000"/>
              </w:rPr>
            </w:pPr>
            <w:r w:rsidRPr="00583F59">
              <w:rPr>
                <w:color w:val="000000"/>
              </w:rPr>
              <w:t xml:space="preserve">    Yahşihan Gençlik Merkezi bünyesinde görevleri farklı etkinlikler düzenlemek olan 8 Akademi ve 5 Kulüp bulunmakta olduğu bunların önceden belirlenmiş takvimlerde:</w:t>
            </w:r>
          </w:p>
          <w:p w:rsidR="00FD7D98" w:rsidRPr="00583F59" w:rsidRDefault="00FD7D98" w:rsidP="00930233">
            <w:pPr>
              <w:pStyle w:val="NormalWeb"/>
              <w:jc w:val="both"/>
              <w:rPr>
                <w:color w:val="000000"/>
              </w:rPr>
            </w:pPr>
            <w:proofErr w:type="gramStart"/>
            <w:r w:rsidRPr="00583F59">
              <w:rPr>
                <w:color w:val="000000"/>
              </w:rPr>
              <w:t>-Önemli Gün ve Hafta Etkinlikleri -Biz Anadolu’yuz Projesi-- Gençlik Haftası- Kültür ve Sanat Yarışmaları- Akıl ve Zekâ Oyunları- Gençler Sabah Namazında Buluşuyor- Çaya Geliyoruz- Ayın Gönüllülük Hareketi- Kitap Okuma Halkaları- Hayata Değer Kat Sunumu- Farkındayız Sunumu- Merkezim Her Yerde- Sosyal Medyadan Sosyal Meydana- GSB Gençlik Destek Projeleri- Değerler Atölyesi- Dini İlimler Atölyesi-</w:t>
            </w:r>
            <w:proofErr w:type="spellStart"/>
            <w:r w:rsidRPr="00583F59">
              <w:rPr>
                <w:color w:val="000000"/>
              </w:rPr>
              <w:t>İnovasyon</w:t>
            </w:r>
            <w:proofErr w:type="spellEnd"/>
            <w:r w:rsidRPr="00583F59">
              <w:rPr>
                <w:color w:val="000000"/>
              </w:rPr>
              <w:t xml:space="preserve"> Atölyesi- Kişisel Gelişim Atölyesi- Dil Eğitimleri Atölyesi- Güzel Sanatlar Atölyesi- Sağlıklı Yaşam Atölyesi- Genç Dönüşüm- Ensar Muhacir Kardeşliği- Bir Yetim Kardeşin Olsun- Bağımlılıklarla Mücadele-Gençlik Kampları ile çevre illere günübirlik geziler düzenlendiği,</w:t>
            </w:r>
            <w:proofErr w:type="gramEnd"/>
          </w:p>
          <w:p w:rsidR="00FD7D98" w:rsidRDefault="00FD7D98" w:rsidP="00930233">
            <w:pPr>
              <w:pStyle w:val="NormalWeb"/>
              <w:jc w:val="both"/>
              <w:rPr>
                <w:color w:val="000000"/>
              </w:rPr>
            </w:pPr>
            <w:r w:rsidRPr="00583F59">
              <w:rPr>
                <w:color w:val="000000"/>
              </w:rPr>
              <w:t>Yahşihan Gençlik Merkezinin Kırıkkale Üniversitesi’nin hemen yakınında bulunmasından dolayı Kültür Merkezinden genelde 18-22 yaş aralığındaki gençlerin faydalandığı yapılan çalışmadan anlaşılmıştır.</w:t>
            </w:r>
          </w:p>
          <w:p w:rsidR="00FD7D98" w:rsidRDefault="00FD7D98" w:rsidP="00930233">
            <w:pPr>
              <w:pStyle w:val="NormalWeb"/>
              <w:jc w:val="both"/>
              <w:rPr>
                <w:color w:val="000000"/>
              </w:rPr>
            </w:pPr>
            <w:r w:rsidRPr="00583F59">
              <w:rPr>
                <w:color w:val="000000"/>
              </w:rPr>
              <w:t xml:space="preserve">       B- “İlimizde Milli Eğitim Bakanlığına bağlı okullarda bulunan kantinlerde, gıda denetimlerinin yapılıp yapılmadığı ve son günlerde öğrenci zehirlenmeleriyle ilgisinin bulunup bulunmadığı” hususunda araştırma yapılması istenmiş</w:t>
            </w:r>
            <w:r>
              <w:rPr>
                <w:color w:val="000000"/>
              </w:rPr>
              <w:t>,</w:t>
            </w:r>
            <w:r w:rsidRPr="00583F59">
              <w:rPr>
                <w:color w:val="000000"/>
              </w:rPr>
              <w:t xml:space="preserve"> Komisyonumuz Okullarımızda incelemeler yapmış ve Milli Eğitim Müdürlüğü yetkililerinden bilgiler almıştır.</w:t>
            </w:r>
          </w:p>
          <w:p w:rsidR="00FD7D98" w:rsidRDefault="00FD7D98" w:rsidP="00930233">
            <w:pPr>
              <w:pStyle w:val="NormalWeb"/>
              <w:jc w:val="both"/>
              <w:rPr>
                <w:color w:val="000000"/>
              </w:rPr>
            </w:pPr>
          </w:p>
          <w:p w:rsidR="00FD7D98" w:rsidRPr="00583F59" w:rsidRDefault="00FD7D98" w:rsidP="00930233">
            <w:pPr>
              <w:pStyle w:val="NormalWeb"/>
              <w:jc w:val="both"/>
              <w:rPr>
                <w:color w:val="000000"/>
              </w:rPr>
            </w:pPr>
          </w:p>
          <w:p w:rsidR="00FD7D98" w:rsidRPr="00583F59" w:rsidRDefault="00FD7D98" w:rsidP="00930233">
            <w:pPr>
              <w:pStyle w:val="NormalWeb"/>
              <w:jc w:val="both"/>
              <w:rPr>
                <w:color w:val="000000"/>
              </w:rPr>
            </w:pPr>
            <w:r w:rsidRPr="00583F59">
              <w:rPr>
                <w:color w:val="000000"/>
              </w:rPr>
              <w:t xml:space="preserve">      Kırıkkale Milli Eğitim Müdürlüğüne bağlı okullarda faaliyette bulunan kantinlerin yılda en az bir defa denetlendiği, şikâyet olması durumunda ise uygunsuzluğun durumuna göre 3 iş günü içerisinde ayrıca denetlendiği, Kantin Denetim Komisyonunun; İl Milli Eğitim, İl Sağlık, İl Tarım Müdürlüğü tarafından verilen üyelerden oluştuğu,</w:t>
            </w:r>
          </w:p>
          <w:p w:rsidR="00FD7D98" w:rsidRPr="00583F59" w:rsidRDefault="00FD7D98" w:rsidP="00930233">
            <w:pPr>
              <w:pStyle w:val="NormalWeb"/>
              <w:jc w:val="both"/>
              <w:rPr>
                <w:color w:val="000000"/>
              </w:rPr>
            </w:pPr>
            <w:r w:rsidRPr="00583F59">
              <w:rPr>
                <w:color w:val="000000"/>
              </w:rPr>
              <w:t>Ayrıca:</w:t>
            </w:r>
          </w:p>
          <w:p w:rsidR="00FD7D98" w:rsidRPr="00583F59" w:rsidRDefault="00FD7D98" w:rsidP="00930233">
            <w:pPr>
              <w:pStyle w:val="NormalWeb"/>
              <w:jc w:val="both"/>
              <w:rPr>
                <w:color w:val="000000"/>
              </w:rPr>
            </w:pPr>
            <w:r w:rsidRPr="00583F59">
              <w:rPr>
                <w:color w:val="000000"/>
              </w:rPr>
              <w:t xml:space="preserve">     Milli Eğitim Bakanlığının, 2020/8 sayılı Okul Kantinlerindeki </w:t>
            </w:r>
            <w:proofErr w:type="gramStart"/>
            <w:r w:rsidRPr="00583F59">
              <w:rPr>
                <w:color w:val="000000"/>
              </w:rPr>
              <w:t>hijyen</w:t>
            </w:r>
            <w:proofErr w:type="gramEnd"/>
            <w:r w:rsidRPr="00583F59">
              <w:rPr>
                <w:color w:val="000000"/>
              </w:rPr>
              <w:t xml:space="preserve"> kriterleri kılavuzundaki esaslar çerçevesinde, her okulda Müdür, Müdür yardımcısı, tercihen okuldaki Sağlık Bilgisi/ Biyoloji Öğretmeni ve Okul Aile Birliğinden bir yetkiliden oluşan komisyon tarafından denetlendiği, acil bir durum tespit edildiğinde gereği için Tarım İl/İlçe Müdürlüklerinin gıda denetçilerini kontrol ve denetim amaçlı okula davet edebildiği,</w:t>
            </w:r>
          </w:p>
          <w:p w:rsidR="00FD7D98" w:rsidRPr="00583F59" w:rsidRDefault="00FD7D98" w:rsidP="00930233">
            <w:pPr>
              <w:pStyle w:val="NormalWeb"/>
              <w:jc w:val="both"/>
              <w:rPr>
                <w:color w:val="000000"/>
              </w:rPr>
            </w:pPr>
            <w:r>
              <w:rPr>
                <w:color w:val="000000"/>
              </w:rPr>
              <w:t xml:space="preserve">   </w:t>
            </w:r>
            <w:r w:rsidRPr="00583F59">
              <w:rPr>
                <w:color w:val="000000"/>
              </w:rPr>
              <w:t>İçinde bulunduğumuz eğitim dönemi içinde İlimizdeki okul kantinlerinde satılan gıdadan kaynaklı bir zehirlenme durumuna rastlanılmadığı Komisyon çalışmasında alınan bilgiler arasındadır.</w:t>
            </w:r>
          </w:p>
          <w:p w:rsidR="00FD7D98" w:rsidRPr="00583F59" w:rsidRDefault="00FD7D98" w:rsidP="00930233">
            <w:pPr>
              <w:pStyle w:val="NormalWeb"/>
              <w:jc w:val="both"/>
              <w:rPr>
                <w:color w:val="000000"/>
              </w:rPr>
            </w:pPr>
          </w:p>
          <w:p w:rsidR="00FD7D98" w:rsidRPr="00583F59" w:rsidRDefault="00FD7D98" w:rsidP="00930233">
            <w:pPr>
              <w:tabs>
                <w:tab w:val="left" w:pos="3285"/>
              </w:tabs>
              <w:jc w:val="both"/>
              <w:rPr>
                <w:bCs/>
                <w:color w:val="000000"/>
                <w:lang w:eastAsia="en-US"/>
              </w:rPr>
            </w:pPr>
            <w:r w:rsidRPr="00583F59">
              <w:rPr>
                <w:bCs/>
                <w:color w:val="000000"/>
                <w:lang w:eastAsia="en-US"/>
              </w:rPr>
              <w:t xml:space="preserve">    5302 Sayılı yasanın 18.Maddesi kapsamında yapılan bilgi ve denetim amaçlı çalışma İl Genel Meclisinin takdirlerine arz olunur.</w:t>
            </w: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r w:rsidRPr="00583F59">
              <w:rPr>
                <w:bCs/>
                <w:color w:val="000000"/>
                <w:lang w:eastAsia="en-US"/>
              </w:rPr>
              <w:t>Sercan SITKI                                          Muhsin YAKUT                                       Hasan ÇOBAN</w:t>
            </w:r>
          </w:p>
          <w:p w:rsidR="00FD7D98" w:rsidRPr="00583F59" w:rsidRDefault="00FD7D98" w:rsidP="00930233">
            <w:pPr>
              <w:tabs>
                <w:tab w:val="left" w:pos="3285"/>
              </w:tabs>
              <w:jc w:val="both"/>
              <w:rPr>
                <w:bCs/>
                <w:color w:val="000000"/>
                <w:lang w:eastAsia="en-US"/>
              </w:rPr>
            </w:pPr>
            <w:r w:rsidRPr="00583F59">
              <w:rPr>
                <w:bCs/>
                <w:color w:val="000000"/>
                <w:lang w:eastAsia="en-US"/>
              </w:rPr>
              <w:t>Komisyon Başkanı                                  Başkan Vekili                                                Sözcü</w:t>
            </w: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r w:rsidRPr="00583F59">
              <w:rPr>
                <w:bCs/>
                <w:color w:val="000000"/>
                <w:lang w:eastAsia="en-US"/>
              </w:rPr>
              <w:t>Yunus PEHLİVANLI                                                                                                Şevket ÖZSOY</w:t>
            </w:r>
          </w:p>
          <w:p w:rsidR="00FD7D98" w:rsidRPr="00583F59" w:rsidRDefault="00FD7D98" w:rsidP="00930233">
            <w:pPr>
              <w:tabs>
                <w:tab w:val="left" w:pos="3285"/>
              </w:tabs>
              <w:jc w:val="both"/>
              <w:rPr>
                <w:bCs/>
                <w:color w:val="000000"/>
                <w:lang w:eastAsia="en-US"/>
              </w:rPr>
            </w:pPr>
            <w:r w:rsidRPr="00583F59">
              <w:rPr>
                <w:bCs/>
                <w:color w:val="000000"/>
                <w:lang w:eastAsia="en-US"/>
              </w:rPr>
              <w:t xml:space="preserve">        Üye                                                                                                                               </w:t>
            </w:r>
            <w:proofErr w:type="spellStart"/>
            <w:r w:rsidRPr="00583F59">
              <w:rPr>
                <w:bCs/>
                <w:color w:val="000000"/>
                <w:lang w:eastAsia="en-US"/>
              </w:rPr>
              <w:t>Üye</w:t>
            </w:r>
            <w:proofErr w:type="spellEnd"/>
            <w:r w:rsidRPr="00583F59">
              <w:rPr>
                <w:bCs/>
                <w:color w:val="000000"/>
                <w:lang w:eastAsia="en-US"/>
              </w:rPr>
              <w:t xml:space="preserve">   </w:t>
            </w:r>
          </w:p>
          <w:p w:rsidR="00FD7D98" w:rsidRPr="00583F59" w:rsidRDefault="00FD7D98" w:rsidP="00930233">
            <w:pPr>
              <w:tabs>
                <w:tab w:val="left" w:pos="3285"/>
              </w:tabs>
              <w:jc w:val="both"/>
              <w:rPr>
                <w:bCs/>
                <w:color w:val="000000"/>
                <w:lang w:eastAsia="en-US"/>
              </w:rPr>
            </w:pPr>
          </w:p>
          <w:p w:rsidR="00FD7D98" w:rsidRPr="00583F59" w:rsidRDefault="00FD7D98" w:rsidP="00930233">
            <w:pPr>
              <w:tabs>
                <w:tab w:val="left" w:pos="3285"/>
              </w:tabs>
              <w:jc w:val="both"/>
              <w:rPr>
                <w:bCs/>
                <w:color w:val="000000"/>
                <w:lang w:eastAsia="en-US"/>
              </w:rPr>
            </w:pPr>
            <w:r w:rsidRPr="00583F59">
              <w:rPr>
                <w:bCs/>
                <w:color w:val="000000"/>
                <w:lang w:eastAsia="en-US"/>
              </w:rPr>
              <w:t xml:space="preserve">    </w:t>
            </w:r>
          </w:p>
          <w:p w:rsidR="00FD7D98" w:rsidRPr="00583F59"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r>
              <w:rPr>
                <w:bCs/>
                <w:color w:val="000000"/>
                <w:lang w:eastAsia="en-US"/>
              </w:rPr>
              <w:t xml:space="preserve">    </w:t>
            </w:r>
            <w:bookmarkStart w:id="0" w:name="_GoBack"/>
            <w:bookmarkEnd w:id="0"/>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p>
          <w:p w:rsidR="00FD7D98" w:rsidRDefault="00FD7D98" w:rsidP="00930233">
            <w:pPr>
              <w:tabs>
                <w:tab w:val="left" w:pos="3285"/>
              </w:tabs>
              <w:jc w:val="both"/>
              <w:rPr>
                <w:bCs/>
                <w:color w:val="000000"/>
                <w:lang w:eastAsia="en-US"/>
              </w:rPr>
            </w:pPr>
            <w:r>
              <w:rPr>
                <w:bCs/>
                <w:color w:val="000000"/>
                <w:lang w:eastAsia="en-US"/>
              </w:rPr>
              <w:t xml:space="preserve">                                      </w:t>
            </w:r>
          </w:p>
          <w:p w:rsidR="00FD7D98" w:rsidRDefault="00FD7D98" w:rsidP="00930233">
            <w:pPr>
              <w:tabs>
                <w:tab w:val="left" w:pos="3285"/>
              </w:tabs>
              <w:jc w:val="both"/>
              <w:rPr>
                <w:b/>
                <w:bCs/>
                <w:color w:val="000000"/>
                <w:lang w:eastAsia="en-US"/>
              </w:rPr>
            </w:pPr>
          </w:p>
        </w:tc>
      </w:tr>
    </w:tbl>
    <w:p w:rsidR="003F6A30" w:rsidRDefault="003F6A30"/>
    <w:sectPr w:rsidR="003F6A30" w:rsidSect="00FD7D98">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94"/>
    <w:rsid w:val="003F6A30"/>
    <w:rsid w:val="00E46394"/>
    <w:rsid w:val="00FD7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D7D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7D9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D9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D7D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7D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2022-02-08T11:00:00Z</dcterms:created>
  <dcterms:modified xsi:type="dcterms:W3CDTF">2022-02-08T11:01:00Z</dcterms:modified>
</cp:coreProperties>
</file>