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E41" w:rsidRDefault="00C82E41" w:rsidP="00C82E41"/>
    <w:p w:rsidR="00C82E41" w:rsidRDefault="00C82E41" w:rsidP="00C82E41">
      <w:pPr>
        <w:tabs>
          <w:tab w:val="left" w:pos="3285"/>
        </w:tabs>
        <w:jc w:val="center"/>
        <w:rPr>
          <w:b/>
        </w:rPr>
      </w:pPr>
      <w:r>
        <w:rPr>
          <w:b/>
        </w:rPr>
        <w:t>T.C.</w:t>
      </w:r>
    </w:p>
    <w:p w:rsidR="00C82E41" w:rsidRPr="00817813" w:rsidRDefault="00C82E41" w:rsidP="00C82E41">
      <w:pPr>
        <w:tabs>
          <w:tab w:val="left" w:pos="3285"/>
        </w:tabs>
        <w:jc w:val="center"/>
        <w:rPr>
          <w:b/>
        </w:rPr>
      </w:pPr>
      <w:r>
        <w:rPr>
          <w:b/>
        </w:rPr>
        <w:t>KIRIKKALE İL</w:t>
      </w:r>
      <w:r w:rsidRPr="00817813">
        <w:rPr>
          <w:b/>
        </w:rPr>
        <w:t xml:space="preserve"> ÖZEL İDARESİ</w:t>
      </w:r>
    </w:p>
    <w:p w:rsidR="00C82E41" w:rsidRDefault="00C82E41" w:rsidP="00C82E41">
      <w:pPr>
        <w:tabs>
          <w:tab w:val="left" w:pos="3285"/>
        </w:tabs>
        <w:jc w:val="center"/>
        <w:rPr>
          <w:b/>
        </w:rPr>
      </w:pPr>
      <w:r w:rsidRPr="00817813">
        <w:rPr>
          <w:b/>
        </w:rPr>
        <w:t xml:space="preserve">İL GENEL MECLİSİ </w:t>
      </w:r>
    </w:p>
    <w:p w:rsidR="00C82E41" w:rsidRPr="00817813" w:rsidRDefault="00C82E41" w:rsidP="00C82E41">
      <w:pPr>
        <w:tabs>
          <w:tab w:val="left" w:pos="3285"/>
        </w:tabs>
        <w:jc w:val="center"/>
        <w:rPr>
          <w:b/>
        </w:rPr>
      </w:pPr>
      <w:r>
        <w:rPr>
          <w:b/>
        </w:rPr>
        <w:t>ALT YAPI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C82E41" w:rsidRPr="00817813" w:rsidTr="001F76A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82E41" w:rsidRPr="00817813" w:rsidRDefault="00C82E41" w:rsidP="001F76A8">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C82E41" w:rsidRPr="00817813" w:rsidRDefault="00C82E41" w:rsidP="001F76A8">
            <w:pPr>
              <w:tabs>
                <w:tab w:val="center" w:pos="4536"/>
                <w:tab w:val="right" w:pos="9072"/>
              </w:tabs>
              <w:rPr>
                <w:b/>
              </w:rPr>
            </w:pPr>
            <w:r>
              <w:rPr>
                <w:b/>
              </w:rPr>
              <w:t>Alper ÖZGÜ</w:t>
            </w:r>
          </w:p>
        </w:tc>
      </w:tr>
      <w:tr w:rsidR="00C82E41" w:rsidRPr="00817813" w:rsidTr="001F76A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82E41" w:rsidRDefault="00C82E41" w:rsidP="001F76A8">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C82E41" w:rsidRDefault="00C82E41" w:rsidP="001F76A8">
            <w:pPr>
              <w:tabs>
                <w:tab w:val="center" w:pos="4536"/>
                <w:tab w:val="right" w:pos="9072"/>
              </w:tabs>
              <w:rPr>
                <w:b/>
              </w:rPr>
            </w:pPr>
            <w:r>
              <w:rPr>
                <w:b/>
              </w:rPr>
              <w:t>Rıza USLU</w:t>
            </w:r>
          </w:p>
        </w:tc>
      </w:tr>
      <w:tr w:rsidR="00C82E41" w:rsidRPr="00817813" w:rsidTr="001F76A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82E41" w:rsidRDefault="00C82E41" w:rsidP="001F76A8">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C82E41" w:rsidRDefault="00C82E41" w:rsidP="001F76A8">
            <w:pPr>
              <w:tabs>
                <w:tab w:val="center" w:pos="4536"/>
                <w:tab w:val="right" w:pos="9072"/>
              </w:tabs>
              <w:rPr>
                <w:b/>
              </w:rPr>
            </w:pPr>
            <w:r>
              <w:rPr>
                <w:b/>
              </w:rPr>
              <w:t>Hamza KUTLUCA, Hasan GÜLÇİMEN İlyas CANÖZ</w:t>
            </w:r>
          </w:p>
        </w:tc>
      </w:tr>
      <w:tr w:rsidR="00C82E41" w:rsidRPr="00817813" w:rsidTr="001F76A8">
        <w:tc>
          <w:tcPr>
            <w:tcW w:w="3369" w:type="dxa"/>
            <w:tcBorders>
              <w:top w:val="single" w:sz="4" w:space="0" w:color="auto"/>
              <w:left w:val="single" w:sz="4" w:space="0" w:color="auto"/>
              <w:bottom w:val="single" w:sz="4" w:space="0" w:color="auto"/>
              <w:right w:val="single" w:sz="4" w:space="0" w:color="auto"/>
            </w:tcBorders>
            <w:hideMark/>
          </w:tcPr>
          <w:p w:rsidR="00C82E41" w:rsidRPr="00817813" w:rsidRDefault="00C82E41" w:rsidP="001F76A8">
            <w:pPr>
              <w:tabs>
                <w:tab w:val="left" w:pos="3285"/>
              </w:tabs>
              <w:rPr>
                <w:b/>
                <w:sz w:val="22"/>
              </w:rPr>
            </w:pPr>
            <w:r>
              <w:rPr>
                <w:b/>
                <w:sz w:val="22"/>
                <w:szCs w:val="22"/>
              </w:rPr>
              <w:t xml:space="preserve">TEKLİFİN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C82E41" w:rsidRPr="00817813" w:rsidRDefault="00C82E41" w:rsidP="001F76A8">
            <w:pPr>
              <w:tabs>
                <w:tab w:val="left" w:pos="3285"/>
              </w:tabs>
              <w:rPr>
                <w:b/>
              </w:rPr>
            </w:pPr>
            <w:r>
              <w:rPr>
                <w:b/>
              </w:rPr>
              <w:t>05.04.2022</w:t>
            </w:r>
          </w:p>
        </w:tc>
      </w:tr>
      <w:tr w:rsidR="00C82E41" w:rsidRPr="00817813" w:rsidTr="001F76A8">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C82E41" w:rsidRPr="00817813" w:rsidRDefault="00C82E41" w:rsidP="001F76A8">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C82E41" w:rsidRPr="00817813" w:rsidRDefault="00C82E41" w:rsidP="001F76A8">
            <w:pPr>
              <w:tabs>
                <w:tab w:val="left" w:pos="3285"/>
              </w:tabs>
              <w:contextualSpacing/>
              <w:jc w:val="both"/>
              <w:rPr>
                <w:b/>
              </w:rPr>
            </w:pPr>
            <w:r>
              <w:rPr>
                <w:b/>
              </w:rPr>
              <w:t>Kanalizasyon Yapımı</w:t>
            </w:r>
          </w:p>
        </w:tc>
      </w:tr>
      <w:tr w:rsidR="00C82E41" w:rsidRPr="00817813" w:rsidTr="001F76A8">
        <w:tc>
          <w:tcPr>
            <w:tcW w:w="3369" w:type="dxa"/>
            <w:tcBorders>
              <w:top w:val="single" w:sz="4" w:space="0" w:color="auto"/>
              <w:left w:val="single" w:sz="4" w:space="0" w:color="auto"/>
              <w:bottom w:val="single" w:sz="4" w:space="0" w:color="auto"/>
              <w:right w:val="single" w:sz="4" w:space="0" w:color="auto"/>
            </w:tcBorders>
            <w:hideMark/>
          </w:tcPr>
          <w:p w:rsidR="00C82E41" w:rsidRPr="00817813" w:rsidRDefault="00C82E41" w:rsidP="001F76A8">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C82E41" w:rsidRPr="00817813" w:rsidRDefault="00C82E41" w:rsidP="001F76A8">
            <w:pPr>
              <w:tabs>
                <w:tab w:val="left" w:pos="3285"/>
              </w:tabs>
              <w:contextualSpacing/>
              <w:rPr>
                <w:b/>
              </w:rPr>
            </w:pPr>
            <w:r>
              <w:rPr>
                <w:b/>
              </w:rPr>
              <w:t>05.04.2022</w:t>
            </w:r>
          </w:p>
        </w:tc>
      </w:tr>
    </w:tbl>
    <w:p w:rsidR="00C82E41" w:rsidRPr="00817813" w:rsidRDefault="00C82E41" w:rsidP="00C82E41">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C82E41" w:rsidRPr="00817813" w:rsidTr="00C82E41">
        <w:trPr>
          <w:trHeight w:val="11281"/>
        </w:trPr>
        <w:tc>
          <w:tcPr>
            <w:tcW w:w="9998" w:type="dxa"/>
            <w:tcBorders>
              <w:top w:val="single" w:sz="4" w:space="0" w:color="auto"/>
              <w:left w:val="single" w:sz="4" w:space="0" w:color="auto"/>
              <w:bottom w:val="single" w:sz="4" w:space="0" w:color="auto"/>
              <w:right w:val="single" w:sz="4" w:space="0" w:color="auto"/>
            </w:tcBorders>
          </w:tcPr>
          <w:p w:rsidR="00C82E41" w:rsidRDefault="00C82E41" w:rsidP="001F76A8">
            <w:pPr>
              <w:pStyle w:val="paragraph"/>
              <w:jc w:val="both"/>
              <w:textAlignment w:val="baseline"/>
            </w:pPr>
            <w:r>
              <w:t xml:space="preserve">   </w:t>
            </w:r>
          </w:p>
          <w:p w:rsidR="00C82E41" w:rsidRDefault="00C82E41" w:rsidP="001F76A8">
            <w:pPr>
              <w:pStyle w:val="paragraph"/>
              <w:jc w:val="both"/>
              <w:textAlignment w:val="baseline"/>
            </w:pPr>
            <w:r>
              <w:t xml:space="preserve">      İl Özel İdaresinin görev ve sorumlulukları kapsamında verilen önerge gündeme alındıktan sonra Komisyonumuza havale edilmiştir. Komisyonumuz 25-26-27-28-29 Nisan 2022 tarihlerinde toplanarak teklif hakkındaki çalışmasını tamamlamıştır.</w:t>
            </w:r>
          </w:p>
          <w:p w:rsidR="00C82E41" w:rsidRDefault="00C82E41" w:rsidP="001F76A8"/>
          <w:p w:rsidR="00C82E41" w:rsidRDefault="00C82E41" w:rsidP="001F76A8">
            <w:pPr>
              <w:jc w:val="both"/>
            </w:pPr>
            <w:r>
              <w:t xml:space="preserve">       İl Özel İdaresi sorumluluk alanında bulunan Köylerin alt yapı çalışmaları, idare tarafından yapılan planlamaların dışında, İl Genel Meclisi Üyeleri tarafından verilen önerge ile gündeme getirilerek ihtiyaçların karşılanması sağlanabilmektedir. Bu kapsam verilen önergede </w:t>
            </w:r>
            <w:r>
              <w:t xml:space="preserve">Merkez </w:t>
            </w:r>
            <w:proofErr w:type="spellStart"/>
            <w:r>
              <w:t>Yukarım</w:t>
            </w:r>
            <w:r>
              <w:t>ahmutlar</w:t>
            </w:r>
            <w:proofErr w:type="spellEnd"/>
            <w:r>
              <w:t xml:space="preserve"> Köyünde Kanalizasyon sistemi olmayan 15 hane için Çalışma yapılması istenmiştir.</w:t>
            </w:r>
          </w:p>
          <w:p w:rsidR="00C82E41" w:rsidRDefault="00C82E41" w:rsidP="001F76A8">
            <w:pPr>
              <w:jc w:val="both"/>
            </w:pPr>
          </w:p>
          <w:p w:rsidR="00C82E41" w:rsidRDefault="00C82E41" w:rsidP="001F76A8">
            <w:pPr>
              <w:jc w:val="both"/>
            </w:pPr>
            <w:r>
              <w:t xml:space="preserve">      Merkez İlçeye Bağlı Yukarı Mah</w:t>
            </w:r>
            <w:r>
              <w:t xml:space="preserve">mutlar Köyünde geçmiş yıllarda </w:t>
            </w:r>
            <w:bookmarkStart w:id="0" w:name="_GoBack"/>
            <w:bookmarkEnd w:id="0"/>
            <w:r>
              <w:t>k</w:t>
            </w:r>
            <w:r>
              <w:t xml:space="preserve">analizasyon çalışması yapılmış, ancak 15 hanenin bulunduğu yerleşim alanı sisteme </w:t>
            </w:r>
            <w:proofErr w:type="gramStart"/>
            <w:r>
              <w:t>dahil</w:t>
            </w:r>
            <w:proofErr w:type="gramEnd"/>
            <w:r>
              <w:t xml:space="preserve"> edilemediğinden bu güne kadar bu kapsamda her hangi bir çalışmanın yapılmadığı, yapılan Komisyon çalışmasından anlaşılmıştır. Adı geçen Köyümüzde İl Özel İdaresi Teknik Elemanlarınca gerekli incelemenin yapılarak ihtiyaç duyulan Kanalizasyon çalışmasının yapılmasında fayda görülmüştür.</w:t>
            </w:r>
          </w:p>
          <w:p w:rsidR="00C82E41" w:rsidRDefault="00C82E41" w:rsidP="001F76A8">
            <w:pPr>
              <w:jc w:val="both"/>
            </w:pPr>
            <w:r>
              <w:t xml:space="preserve">   </w:t>
            </w:r>
          </w:p>
          <w:p w:rsidR="00C82E41" w:rsidRDefault="00C82E41" w:rsidP="001F76A8">
            <w:pPr>
              <w:jc w:val="both"/>
            </w:pPr>
            <w:r>
              <w:t xml:space="preserve">     İl Özel İdaresi Teknik Elemanlarınca</w:t>
            </w:r>
            <w:r>
              <w:t xml:space="preserve"> Merkez </w:t>
            </w:r>
            <w:proofErr w:type="spellStart"/>
            <w:r>
              <w:t>Yukarımahmutlar</w:t>
            </w:r>
            <w:proofErr w:type="spellEnd"/>
            <w:r>
              <w:t xml:space="preserve"> Köyünde</w:t>
            </w:r>
            <w:r>
              <w:t xml:space="preserve"> Kanalizasyon sistemi olmayan yerleşim alanında etüt çalışması yapılmasına, belirlenen çalışmaların 2022 Yılı planlamalarına </w:t>
            </w:r>
            <w:proofErr w:type="gramStart"/>
            <w:r>
              <w:t>dahil</w:t>
            </w:r>
            <w:proofErr w:type="gramEnd"/>
            <w:r>
              <w:t xml:space="preserve"> edilmesine, Komisyonumuzca oybirliğiyle karar verildi.</w:t>
            </w:r>
          </w:p>
          <w:p w:rsidR="00C82E41" w:rsidRDefault="00C82E41" w:rsidP="001F76A8">
            <w:pPr>
              <w:jc w:val="both"/>
            </w:pPr>
          </w:p>
          <w:p w:rsidR="00C82E41" w:rsidRDefault="00C82E41" w:rsidP="001F76A8">
            <w:pPr>
              <w:pStyle w:val="paragraph"/>
              <w:jc w:val="both"/>
              <w:textAlignment w:val="baseline"/>
            </w:pPr>
            <w:r>
              <w:t xml:space="preserve">  5302 Sayılı yasanın 16.maddesi ve 20. Maddesi kapsamında yapılan çalışma İl Genel Meclisinin takdirlerine arz olunur.</w:t>
            </w:r>
          </w:p>
          <w:p w:rsidR="00C82E41" w:rsidRDefault="00C82E41" w:rsidP="001F76A8">
            <w:pPr>
              <w:contextualSpacing/>
              <w:jc w:val="both"/>
            </w:pPr>
            <w:r>
              <w:t xml:space="preserve">  </w:t>
            </w:r>
          </w:p>
          <w:p w:rsidR="00C82E41" w:rsidRDefault="00C82E41" w:rsidP="001F76A8">
            <w:pPr>
              <w:contextualSpacing/>
              <w:jc w:val="both"/>
            </w:pPr>
          </w:p>
          <w:p w:rsidR="00C82E41" w:rsidRDefault="00C82E41" w:rsidP="001F76A8">
            <w:pPr>
              <w:contextualSpacing/>
              <w:jc w:val="both"/>
            </w:pPr>
          </w:p>
          <w:p w:rsidR="00C82E41" w:rsidRDefault="00C82E41" w:rsidP="001F76A8">
            <w:pPr>
              <w:contextualSpacing/>
              <w:jc w:val="both"/>
            </w:pPr>
            <w:r>
              <w:t xml:space="preserve">     Alper ÖZGÜ                              Rıza USLU                                  Hasan GÜLÇİMEN</w:t>
            </w:r>
          </w:p>
          <w:p w:rsidR="00C82E41" w:rsidRDefault="00C82E41" w:rsidP="001F76A8">
            <w:pPr>
              <w:contextualSpacing/>
              <w:jc w:val="both"/>
            </w:pPr>
            <w:r>
              <w:t xml:space="preserve">   Komisyon Başkanı                      Başkan Yardımcısı                                   Sözcü</w:t>
            </w:r>
          </w:p>
          <w:p w:rsidR="00C82E41" w:rsidRDefault="00C82E41" w:rsidP="001F76A8">
            <w:pPr>
              <w:contextualSpacing/>
              <w:jc w:val="both"/>
            </w:pPr>
          </w:p>
          <w:p w:rsidR="00C82E41" w:rsidRDefault="00C82E41" w:rsidP="001F76A8">
            <w:pPr>
              <w:contextualSpacing/>
              <w:jc w:val="both"/>
            </w:pPr>
          </w:p>
          <w:p w:rsidR="00C82E41" w:rsidRDefault="00C82E41" w:rsidP="001F76A8">
            <w:pPr>
              <w:contextualSpacing/>
              <w:jc w:val="both"/>
            </w:pPr>
          </w:p>
          <w:p w:rsidR="00C82E41" w:rsidRDefault="00C82E41" w:rsidP="001F76A8">
            <w:pPr>
              <w:contextualSpacing/>
              <w:jc w:val="both"/>
            </w:pPr>
          </w:p>
          <w:p w:rsidR="00C82E41" w:rsidRDefault="00C82E41" w:rsidP="001F76A8">
            <w:pPr>
              <w:contextualSpacing/>
              <w:jc w:val="both"/>
            </w:pPr>
          </w:p>
          <w:p w:rsidR="00C82E41" w:rsidRDefault="00C82E41" w:rsidP="001F76A8">
            <w:pPr>
              <w:contextualSpacing/>
              <w:jc w:val="both"/>
            </w:pPr>
          </w:p>
          <w:p w:rsidR="00C82E41" w:rsidRDefault="00C82E41" w:rsidP="001F76A8">
            <w:pPr>
              <w:contextualSpacing/>
              <w:jc w:val="both"/>
            </w:pPr>
          </w:p>
          <w:p w:rsidR="00C82E41" w:rsidRDefault="00C82E41" w:rsidP="001F76A8">
            <w:pPr>
              <w:contextualSpacing/>
              <w:jc w:val="both"/>
            </w:pPr>
            <w:r>
              <w:t xml:space="preserve">    Hamza KUTLUCA                                                                          İlyas CANÖZ</w:t>
            </w:r>
          </w:p>
          <w:p w:rsidR="00C82E41" w:rsidRDefault="00C82E41" w:rsidP="001F76A8">
            <w:pPr>
              <w:contextualSpacing/>
              <w:jc w:val="both"/>
            </w:pPr>
            <w:r>
              <w:t xml:space="preserve">         Üye                                                                                                     </w:t>
            </w:r>
            <w:proofErr w:type="spellStart"/>
            <w:r>
              <w:t>Üye</w:t>
            </w:r>
            <w:proofErr w:type="spellEnd"/>
          </w:p>
          <w:p w:rsidR="00C82E41" w:rsidRDefault="00C82E41" w:rsidP="001F76A8">
            <w:pPr>
              <w:contextualSpacing/>
              <w:jc w:val="both"/>
            </w:pPr>
          </w:p>
          <w:p w:rsidR="00C82E41" w:rsidRDefault="00C82E41" w:rsidP="001F76A8">
            <w:pPr>
              <w:contextualSpacing/>
              <w:jc w:val="both"/>
            </w:pPr>
          </w:p>
          <w:p w:rsidR="00C82E41" w:rsidRDefault="00C82E41" w:rsidP="001F76A8">
            <w:pPr>
              <w:contextualSpacing/>
              <w:jc w:val="both"/>
            </w:pPr>
          </w:p>
          <w:p w:rsidR="00C82E41" w:rsidRPr="00817813" w:rsidRDefault="00C82E41" w:rsidP="001F76A8">
            <w:pPr>
              <w:contextualSpacing/>
              <w:jc w:val="both"/>
            </w:pPr>
          </w:p>
        </w:tc>
      </w:tr>
    </w:tbl>
    <w:p w:rsidR="003F6A30" w:rsidRDefault="003F6A30"/>
    <w:sectPr w:rsidR="003F6A30" w:rsidSect="00C82E41">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EF"/>
    <w:rsid w:val="003F6A30"/>
    <w:rsid w:val="00BA78EF"/>
    <w:rsid w:val="00C82E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E4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C82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E4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C82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2022-05-09T11:19:00Z</dcterms:created>
  <dcterms:modified xsi:type="dcterms:W3CDTF">2022-05-09T11:21:00Z</dcterms:modified>
</cp:coreProperties>
</file>