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33" w:rsidRDefault="006F3D33" w:rsidP="006F3D33">
      <w:pPr>
        <w:tabs>
          <w:tab w:val="left" w:pos="3285"/>
        </w:tabs>
        <w:jc w:val="center"/>
        <w:rPr>
          <w:b/>
        </w:rPr>
      </w:pPr>
      <w:r>
        <w:rPr>
          <w:b/>
        </w:rPr>
        <w:t>T.C.</w:t>
      </w:r>
    </w:p>
    <w:p w:rsidR="006F3D33" w:rsidRDefault="006F3D33" w:rsidP="006F3D33">
      <w:pPr>
        <w:tabs>
          <w:tab w:val="left" w:pos="3285"/>
        </w:tabs>
        <w:jc w:val="center"/>
        <w:rPr>
          <w:b/>
        </w:rPr>
      </w:pPr>
      <w:r>
        <w:rPr>
          <w:b/>
        </w:rPr>
        <w:t>KIRIKKALE İL ÖZEL İDARESİ</w:t>
      </w:r>
    </w:p>
    <w:p w:rsidR="006F3D33" w:rsidRDefault="006F3D33" w:rsidP="006F3D33">
      <w:pPr>
        <w:tabs>
          <w:tab w:val="left" w:pos="3285"/>
        </w:tabs>
        <w:jc w:val="center"/>
        <w:rPr>
          <w:b/>
        </w:rPr>
      </w:pPr>
      <w:r>
        <w:rPr>
          <w:b/>
        </w:rPr>
        <w:t xml:space="preserve">İL GENEL MECLİSİ </w:t>
      </w:r>
    </w:p>
    <w:p w:rsidR="006F3D33" w:rsidRDefault="006F3D33" w:rsidP="006F3D33">
      <w:pPr>
        <w:tabs>
          <w:tab w:val="left" w:pos="3285"/>
        </w:tabs>
        <w:jc w:val="center"/>
        <w:rPr>
          <w:b/>
        </w:rPr>
      </w:pPr>
      <w:r>
        <w:rPr>
          <w:b/>
        </w:rPr>
        <w:t>MECLİS, ENCÜMEN KARARLARI VE PROGRAMLARI İZLEMEKOMİSYONU</w:t>
      </w:r>
    </w:p>
    <w:p w:rsidR="006F3D33" w:rsidRDefault="006F3D33" w:rsidP="006F3D33">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6F3D33" w:rsidTr="006F3D33">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F3D33" w:rsidRDefault="006F3D33" w:rsidP="00CE5298">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6F3D33" w:rsidRDefault="006F3D33" w:rsidP="00CE5298">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6F3D33" w:rsidTr="006F3D33">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F3D33" w:rsidRDefault="006F3D33" w:rsidP="00CE5298">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6F3D33" w:rsidRDefault="006F3D33" w:rsidP="00CE5298">
            <w:pPr>
              <w:pStyle w:val="stbilgi"/>
              <w:spacing w:line="276" w:lineRule="auto"/>
              <w:rPr>
                <w:b/>
                <w:lang w:eastAsia="en-US"/>
              </w:rPr>
            </w:pPr>
            <w:r>
              <w:rPr>
                <w:b/>
                <w:lang w:eastAsia="en-US"/>
              </w:rPr>
              <w:t>Rıza USLU</w:t>
            </w:r>
          </w:p>
        </w:tc>
      </w:tr>
      <w:tr w:rsidR="006F3D33" w:rsidTr="006F3D33">
        <w:tc>
          <w:tcPr>
            <w:tcW w:w="3227" w:type="dxa"/>
            <w:tcBorders>
              <w:top w:val="single" w:sz="4" w:space="0" w:color="auto"/>
              <w:left w:val="single" w:sz="4" w:space="0" w:color="auto"/>
              <w:bottom w:val="single" w:sz="4" w:space="0" w:color="auto"/>
              <w:right w:val="single" w:sz="4" w:space="0" w:color="auto"/>
            </w:tcBorders>
            <w:hideMark/>
          </w:tcPr>
          <w:p w:rsidR="006F3D33" w:rsidRDefault="006F3D33" w:rsidP="00CE5298">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6F3D33" w:rsidRDefault="006F3D33" w:rsidP="00CE5298">
            <w:pPr>
              <w:tabs>
                <w:tab w:val="left" w:pos="3285"/>
              </w:tabs>
              <w:spacing w:line="276" w:lineRule="auto"/>
              <w:rPr>
                <w:b/>
                <w:sz w:val="22"/>
                <w:lang w:eastAsia="en-US"/>
              </w:rPr>
            </w:pPr>
            <w:r>
              <w:rPr>
                <w:b/>
                <w:sz w:val="22"/>
                <w:lang w:eastAsia="en-US"/>
              </w:rPr>
              <w:t>Harun OĞUZ, Hüseyin ULUYÜREK ve İlyas CANÖZ</w:t>
            </w:r>
          </w:p>
        </w:tc>
      </w:tr>
      <w:tr w:rsidR="006F3D33" w:rsidTr="006F3D33">
        <w:tc>
          <w:tcPr>
            <w:tcW w:w="3227" w:type="dxa"/>
            <w:tcBorders>
              <w:top w:val="single" w:sz="4" w:space="0" w:color="auto"/>
              <w:left w:val="single" w:sz="4" w:space="0" w:color="auto"/>
              <w:bottom w:val="single" w:sz="4" w:space="0" w:color="auto"/>
              <w:right w:val="single" w:sz="4" w:space="0" w:color="auto"/>
            </w:tcBorders>
            <w:hideMark/>
          </w:tcPr>
          <w:p w:rsidR="006F3D33" w:rsidRDefault="006F3D33" w:rsidP="00CE5298">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6F3D33" w:rsidRDefault="006F3D33" w:rsidP="00CE5298">
            <w:pPr>
              <w:tabs>
                <w:tab w:val="left" w:pos="3285"/>
              </w:tabs>
              <w:spacing w:line="276" w:lineRule="auto"/>
              <w:rPr>
                <w:b/>
                <w:lang w:eastAsia="en-US"/>
              </w:rPr>
            </w:pPr>
            <w:r>
              <w:rPr>
                <w:b/>
                <w:lang w:eastAsia="en-US"/>
              </w:rPr>
              <w:t>12.04.2019-</w:t>
            </w:r>
            <w:r>
              <w:rPr>
                <w:b/>
                <w:lang w:eastAsia="en-US"/>
              </w:rPr>
              <w:t>79 SAYILI</w:t>
            </w:r>
            <w:r>
              <w:rPr>
                <w:b/>
                <w:lang w:eastAsia="en-US"/>
              </w:rPr>
              <w:t xml:space="preserve"> KARAR </w:t>
            </w:r>
          </w:p>
        </w:tc>
      </w:tr>
      <w:tr w:rsidR="006F3D33" w:rsidTr="006F3D33">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F3D33" w:rsidRDefault="006F3D33" w:rsidP="00CE5298">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6F3D33" w:rsidRDefault="006F3D33" w:rsidP="00CE5298">
            <w:pPr>
              <w:tabs>
                <w:tab w:val="left" w:pos="3285"/>
              </w:tabs>
              <w:spacing w:line="276" w:lineRule="auto"/>
              <w:rPr>
                <w:b/>
                <w:lang w:eastAsia="en-US"/>
              </w:rPr>
            </w:pPr>
            <w:r>
              <w:rPr>
                <w:b/>
                <w:lang w:eastAsia="en-US"/>
              </w:rPr>
              <w:t>Karar ve Programların izlenmesi</w:t>
            </w:r>
          </w:p>
        </w:tc>
      </w:tr>
    </w:tbl>
    <w:p w:rsidR="006F3D33" w:rsidRDefault="006F3D33" w:rsidP="006F3D3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F3D33" w:rsidTr="00CE5298">
        <w:trPr>
          <w:trHeight w:val="11930"/>
        </w:trPr>
        <w:tc>
          <w:tcPr>
            <w:tcW w:w="10760" w:type="dxa"/>
            <w:tcBorders>
              <w:top w:val="single" w:sz="4" w:space="0" w:color="auto"/>
              <w:left w:val="single" w:sz="4" w:space="0" w:color="auto"/>
              <w:bottom w:val="single" w:sz="4" w:space="0" w:color="auto"/>
              <w:right w:val="single" w:sz="4" w:space="0" w:color="auto"/>
            </w:tcBorders>
          </w:tcPr>
          <w:p w:rsidR="006F3D33" w:rsidRDefault="006F3D33" w:rsidP="00CE5298">
            <w:pPr>
              <w:spacing w:line="276" w:lineRule="auto"/>
              <w:jc w:val="both"/>
              <w:rPr>
                <w:lang w:eastAsia="en-US"/>
              </w:rPr>
            </w:pPr>
            <w:r>
              <w:rPr>
                <w:lang w:eastAsia="en-US"/>
              </w:rPr>
              <w:t xml:space="preserve">      </w:t>
            </w:r>
          </w:p>
          <w:p w:rsidR="006F3D33" w:rsidRDefault="006F3D33" w:rsidP="00CE5298">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w:t>
            </w:r>
            <w:r>
              <w:rPr>
                <w:lang w:eastAsia="en-US"/>
              </w:rPr>
              <w:t>Komisyonumuz 18</w:t>
            </w:r>
            <w:r>
              <w:rPr>
                <w:lang w:eastAsia="en-US"/>
              </w:rPr>
              <w:t>-19-20-21-22 Ocak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6F3D33" w:rsidRDefault="006F3D33" w:rsidP="00CE5298">
            <w:pPr>
              <w:spacing w:line="276" w:lineRule="auto"/>
              <w:jc w:val="both"/>
              <w:rPr>
                <w:lang w:eastAsia="en-US"/>
              </w:rPr>
            </w:pPr>
          </w:p>
          <w:p w:rsidR="006F3D33" w:rsidRDefault="006F3D33" w:rsidP="00CE5298">
            <w:pPr>
              <w:spacing w:line="276" w:lineRule="auto"/>
              <w:jc w:val="center"/>
              <w:rPr>
                <w:lang w:eastAsia="en-US"/>
              </w:rPr>
            </w:pPr>
            <w:r>
              <w:rPr>
                <w:lang w:eastAsia="en-US"/>
              </w:rPr>
              <w:t>2020 YILI İL ENCÜMEN KARARLARI (</w:t>
            </w:r>
            <w:r>
              <w:rPr>
                <w:lang w:eastAsia="en-US"/>
              </w:rPr>
              <w:t>KASIM AYI</w:t>
            </w:r>
            <w:r>
              <w:rPr>
                <w:lang w:eastAsia="en-US"/>
              </w:rPr>
              <w:t>)</w:t>
            </w:r>
          </w:p>
          <w:p w:rsidR="006F3D33" w:rsidRDefault="006F3D33" w:rsidP="00CE5298">
            <w:pPr>
              <w:spacing w:line="276" w:lineRule="auto"/>
              <w:jc w:val="center"/>
              <w:rPr>
                <w:lang w:eastAsia="en-US"/>
              </w:rPr>
            </w:pPr>
          </w:p>
          <w:p w:rsidR="006F3D33" w:rsidRDefault="006F3D33" w:rsidP="006F3D33">
            <w:pPr>
              <w:pStyle w:val="ListeParagraf"/>
              <w:numPr>
                <w:ilvl w:val="0"/>
                <w:numId w:val="3"/>
              </w:numPr>
              <w:spacing w:line="276" w:lineRule="auto"/>
              <w:jc w:val="both"/>
              <w:rPr>
                <w:lang w:eastAsia="en-US"/>
              </w:rPr>
            </w:pPr>
            <w:r>
              <w:rPr>
                <w:lang w:eastAsia="en-US"/>
              </w:rPr>
              <w:t xml:space="preserve">  İl Özel İdaresi Bütçe bölümlerinde bulunan ödeneklerden yetmeyenler için, Yedek ödenek bölümünden toplam 120.000,00.-TL. </w:t>
            </w:r>
            <w:proofErr w:type="gramStart"/>
            <w:r>
              <w:rPr>
                <w:lang w:eastAsia="en-US"/>
              </w:rPr>
              <w:t>bölümler</w:t>
            </w:r>
            <w:proofErr w:type="gramEnd"/>
            <w:r>
              <w:rPr>
                <w:lang w:eastAsia="en-US"/>
              </w:rPr>
              <w:t xml:space="preserve"> arası aktarma yapıldığı,</w:t>
            </w:r>
          </w:p>
          <w:p w:rsidR="006F3D33" w:rsidRDefault="006F3D33" w:rsidP="006F3D33">
            <w:pPr>
              <w:pStyle w:val="ListeParagraf"/>
              <w:numPr>
                <w:ilvl w:val="0"/>
                <w:numId w:val="3"/>
              </w:numPr>
              <w:spacing w:line="276" w:lineRule="auto"/>
              <w:jc w:val="both"/>
              <w:rPr>
                <w:lang w:eastAsia="en-US"/>
              </w:rPr>
            </w:pPr>
            <w:r>
              <w:rPr>
                <w:lang w:eastAsia="en-US"/>
              </w:rPr>
              <w:t xml:space="preserve">İlimiz Çelebi İlçesi </w:t>
            </w:r>
            <w:proofErr w:type="spellStart"/>
            <w:r>
              <w:rPr>
                <w:lang w:eastAsia="en-US"/>
              </w:rPr>
              <w:t>Alıcıyeniyapan</w:t>
            </w:r>
            <w:proofErr w:type="spellEnd"/>
            <w:r>
              <w:rPr>
                <w:lang w:eastAsia="en-US"/>
              </w:rPr>
              <w:t xml:space="preserve"> Köyünde iki taşınmazın tevhid</w:t>
            </w:r>
            <w:r>
              <w:rPr>
                <w:lang w:eastAsia="en-US"/>
              </w:rPr>
              <w:t>i</w:t>
            </w:r>
            <w:r>
              <w:rPr>
                <w:lang w:eastAsia="en-US"/>
              </w:rPr>
              <w:t xml:space="preserve"> Delice İlçesi </w:t>
            </w:r>
            <w:proofErr w:type="spellStart"/>
            <w:r>
              <w:rPr>
                <w:lang w:eastAsia="en-US"/>
              </w:rPr>
              <w:t>Gözükızıllı</w:t>
            </w:r>
            <w:proofErr w:type="spellEnd"/>
            <w:r>
              <w:rPr>
                <w:lang w:eastAsia="en-US"/>
              </w:rPr>
              <w:t xml:space="preserve"> Köyünde iki taşınmazın tevhidine, Delice İlçesi </w:t>
            </w:r>
            <w:proofErr w:type="spellStart"/>
            <w:r>
              <w:rPr>
                <w:lang w:eastAsia="en-US"/>
              </w:rPr>
              <w:t>Cingeyli</w:t>
            </w:r>
            <w:proofErr w:type="spellEnd"/>
            <w:r>
              <w:rPr>
                <w:lang w:eastAsia="en-US"/>
              </w:rPr>
              <w:t xml:space="preserve"> Köyünde iki taşınmaz arasında yol geçit hakkına, Yahşihan İlçesi Irmak Köyünde ifraz, yola ve parka ter işlemine onay verildiği,</w:t>
            </w:r>
          </w:p>
          <w:p w:rsidR="006F3D33" w:rsidRDefault="006F3D33" w:rsidP="006F3D33">
            <w:pPr>
              <w:pStyle w:val="ListeParagraf"/>
              <w:numPr>
                <w:ilvl w:val="0"/>
                <w:numId w:val="3"/>
              </w:numPr>
              <w:spacing w:line="276" w:lineRule="auto"/>
              <w:jc w:val="both"/>
              <w:rPr>
                <w:lang w:eastAsia="en-US"/>
              </w:rPr>
            </w:pPr>
            <w:r>
              <w:rPr>
                <w:lang w:eastAsia="en-US"/>
              </w:rPr>
              <w:t xml:space="preserve">İlimiz Merkez, Balışeyh ve Yahşihan İlçesine bağlı Köylerde mevzuata aykırı yapılan yapılara toplam 11.993,37.-TL. </w:t>
            </w:r>
            <w:proofErr w:type="gramStart"/>
            <w:r>
              <w:rPr>
                <w:lang w:eastAsia="en-US"/>
              </w:rPr>
              <w:t>idari</w:t>
            </w:r>
            <w:proofErr w:type="gramEnd"/>
            <w:r>
              <w:rPr>
                <w:lang w:eastAsia="en-US"/>
              </w:rPr>
              <w:t xml:space="preserve"> para cezası uygulandığı, Merkez Kazmaca köyünde yapılan yapının, tescil harici alana yapıldığı için yıkılmasına karar verildiği,</w:t>
            </w:r>
          </w:p>
          <w:p w:rsidR="006F3D33" w:rsidRDefault="006F3D33" w:rsidP="00CE5298">
            <w:pPr>
              <w:spacing w:line="276" w:lineRule="auto"/>
              <w:ind w:left="360"/>
              <w:jc w:val="both"/>
              <w:rPr>
                <w:lang w:eastAsia="en-US"/>
              </w:rPr>
            </w:pPr>
            <w:r>
              <w:rPr>
                <w:lang w:eastAsia="en-US"/>
              </w:rPr>
              <w:t xml:space="preserve"> </w:t>
            </w:r>
          </w:p>
          <w:p w:rsidR="006F3D33" w:rsidRDefault="006F3D33" w:rsidP="00CE5298">
            <w:pPr>
              <w:spacing w:line="276" w:lineRule="auto"/>
              <w:jc w:val="both"/>
              <w:rPr>
                <w:lang w:eastAsia="en-US"/>
              </w:rPr>
            </w:pPr>
            <w:r>
              <w:rPr>
                <w:lang w:eastAsia="en-US"/>
              </w:rPr>
              <w:t xml:space="preserve">        </w:t>
            </w:r>
          </w:p>
          <w:p w:rsidR="006F3D33" w:rsidRDefault="006F3D33" w:rsidP="00CE5298">
            <w:pPr>
              <w:spacing w:line="276" w:lineRule="auto"/>
              <w:jc w:val="center"/>
              <w:rPr>
                <w:lang w:eastAsia="en-US"/>
              </w:rPr>
            </w:pPr>
          </w:p>
          <w:p w:rsidR="006F3D33" w:rsidRDefault="006F3D33" w:rsidP="00CE5298">
            <w:pPr>
              <w:pStyle w:val="ListeParagraf"/>
              <w:spacing w:line="276" w:lineRule="auto"/>
              <w:ind w:left="927"/>
              <w:jc w:val="both"/>
              <w:rPr>
                <w:lang w:eastAsia="en-US"/>
              </w:rPr>
            </w:pPr>
            <w:r>
              <w:rPr>
                <w:lang w:eastAsia="en-US"/>
              </w:rPr>
              <w:t xml:space="preserve">.                           2020 YILI İL GENEL MECLİSİ KARARLARI (  KASIM AYI) </w:t>
            </w:r>
          </w:p>
          <w:p w:rsidR="006F3D33" w:rsidRDefault="006F3D33" w:rsidP="00CE5298">
            <w:pPr>
              <w:pStyle w:val="ListeParagraf"/>
              <w:spacing w:line="276" w:lineRule="auto"/>
              <w:ind w:left="927"/>
              <w:jc w:val="both"/>
              <w:rPr>
                <w:lang w:eastAsia="en-US"/>
              </w:rPr>
            </w:pPr>
          </w:p>
          <w:p w:rsidR="006F3D33" w:rsidRDefault="006F3D33" w:rsidP="006F3D33">
            <w:pPr>
              <w:pStyle w:val="ListeParagraf"/>
              <w:numPr>
                <w:ilvl w:val="0"/>
                <w:numId w:val="4"/>
              </w:numPr>
              <w:spacing w:line="276" w:lineRule="auto"/>
              <w:jc w:val="both"/>
              <w:rPr>
                <w:lang w:eastAsia="en-US"/>
              </w:rPr>
            </w:pPr>
            <w:r>
              <w:rPr>
                <w:lang w:eastAsia="en-US"/>
              </w:rPr>
              <w:t>80.000.000,00.-TL. Gelir ve gider olarak belirlenen bütçenin yılbaşı itibariyle uygulamaya konduğu,</w:t>
            </w:r>
          </w:p>
          <w:p w:rsidR="006F3D33" w:rsidRDefault="006F3D33" w:rsidP="006F3D33">
            <w:pPr>
              <w:pStyle w:val="ListeParagraf"/>
              <w:numPr>
                <w:ilvl w:val="0"/>
                <w:numId w:val="4"/>
              </w:numPr>
              <w:spacing w:line="276" w:lineRule="auto"/>
              <w:jc w:val="both"/>
              <w:rPr>
                <w:lang w:eastAsia="en-US"/>
              </w:rPr>
            </w:pPr>
            <w:r>
              <w:rPr>
                <w:lang w:eastAsia="en-US"/>
              </w:rPr>
              <w:t xml:space="preserve">Bütçe </w:t>
            </w:r>
            <w:proofErr w:type="gramStart"/>
            <w:r>
              <w:rPr>
                <w:lang w:eastAsia="en-US"/>
              </w:rPr>
              <w:t>imkanları</w:t>
            </w:r>
            <w:proofErr w:type="gramEnd"/>
            <w:r>
              <w:rPr>
                <w:lang w:eastAsia="en-US"/>
              </w:rPr>
              <w:t xml:space="preserve"> çerçevesinde hazırlanan ve İl Genel Meclisince kabul edilen performans programı çalışmalarına en kısa zamanda başlanmasının planlandığı,</w:t>
            </w:r>
          </w:p>
          <w:p w:rsidR="006F3D33" w:rsidRDefault="006F3D33" w:rsidP="006F3D33">
            <w:pPr>
              <w:pStyle w:val="ListeParagraf"/>
              <w:numPr>
                <w:ilvl w:val="0"/>
                <w:numId w:val="4"/>
              </w:numPr>
              <w:spacing w:line="276" w:lineRule="auto"/>
              <w:jc w:val="both"/>
              <w:rPr>
                <w:lang w:eastAsia="en-US"/>
              </w:rPr>
            </w:pPr>
            <w:r>
              <w:rPr>
                <w:lang w:eastAsia="en-US"/>
              </w:rPr>
              <w:t>Ahiler Kalkınma Ajansına sunulmak üzere hazırlanan ve İl Genel Meclisinde görüşülen projelerin Ajansa sunulduğu alınan bilgiler arasındadır.</w:t>
            </w:r>
          </w:p>
          <w:p w:rsidR="006F3D33" w:rsidRDefault="006F3D33" w:rsidP="00CE5298">
            <w:pPr>
              <w:pStyle w:val="ListeParagraf"/>
              <w:spacing w:line="276" w:lineRule="auto"/>
              <w:ind w:left="927"/>
              <w:jc w:val="both"/>
              <w:rPr>
                <w:lang w:eastAsia="en-US"/>
              </w:rPr>
            </w:pPr>
          </w:p>
          <w:p w:rsidR="006F3D33" w:rsidRDefault="006F3D33" w:rsidP="00CE5298">
            <w:pPr>
              <w:spacing w:line="276" w:lineRule="auto"/>
              <w:jc w:val="both"/>
              <w:rPr>
                <w:lang w:eastAsia="en-US"/>
              </w:rPr>
            </w:pPr>
            <w:r>
              <w:rPr>
                <w:lang w:eastAsia="en-US"/>
              </w:rPr>
              <w:t xml:space="preserve">         </w:t>
            </w:r>
          </w:p>
          <w:p w:rsidR="006F3D33" w:rsidRDefault="006F3D33" w:rsidP="00CE5298">
            <w:pPr>
              <w:pStyle w:val="ListeParagraf"/>
              <w:spacing w:line="276" w:lineRule="auto"/>
              <w:ind w:left="927"/>
              <w:jc w:val="both"/>
              <w:rPr>
                <w:lang w:eastAsia="en-US"/>
              </w:rPr>
            </w:pPr>
          </w:p>
          <w:p w:rsidR="006F3D33" w:rsidRDefault="006F3D33" w:rsidP="00CE5298">
            <w:pPr>
              <w:pStyle w:val="ListeParagraf"/>
              <w:tabs>
                <w:tab w:val="left" w:pos="0"/>
              </w:tabs>
              <w:spacing w:line="276" w:lineRule="auto"/>
              <w:ind w:left="0"/>
              <w:jc w:val="both"/>
              <w:rPr>
                <w:lang w:eastAsia="en-US"/>
              </w:rPr>
            </w:pPr>
            <w:r>
              <w:rPr>
                <w:lang w:eastAsia="en-US"/>
              </w:rPr>
              <w:t xml:space="preserve">                                    </w:t>
            </w:r>
            <w:bookmarkStart w:id="0" w:name="_GoBack"/>
            <w:bookmarkEnd w:id="0"/>
            <w:r>
              <w:rPr>
                <w:lang w:eastAsia="en-US"/>
              </w:rPr>
              <w:t>KÖY İÇME</w:t>
            </w:r>
            <w:r>
              <w:rPr>
                <w:lang w:eastAsia="en-US"/>
              </w:rPr>
              <w:t xml:space="preserve"> SUYU VE KANALİZASYON ÇALIŞMALAR  (ARALIK AYI)</w:t>
            </w:r>
          </w:p>
          <w:p w:rsidR="006F3D33" w:rsidRDefault="006F3D33" w:rsidP="00CE5298">
            <w:pPr>
              <w:pStyle w:val="ListeParagraf"/>
              <w:tabs>
                <w:tab w:val="left" w:pos="0"/>
              </w:tabs>
              <w:spacing w:line="276" w:lineRule="auto"/>
              <w:ind w:left="0"/>
              <w:jc w:val="both"/>
              <w:rPr>
                <w:lang w:eastAsia="en-US"/>
              </w:rPr>
            </w:pPr>
          </w:p>
          <w:p w:rsidR="006F3D33" w:rsidRDefault="006F3D33" w:rsidP="006F3D33">
            <w:pPr>
              <w:pStyle w:val="ListeParagraf"/>
              <w:numPr>
                <w:ilvl w:val="0"/>
                <w:numId w:val="1"/>
              </w:numPr>
              <w:tabs>
                <w:tab w:val="left" w:pos="0"/>
              </w:tabs>
              <w:spacing w:line="276" w:lineRule="auto"/>
              <w:jc w:val="both"/>
              <w:rPr>
                <w:lang w:eastAsia="en-US"/>
              </w:rPr>
            </w:pPr>
            <w:r>
              <w:rPr>
                <w:lang w:eastAsia="en-US"/>
              </w:rPr>
              <w:t>İl Özel İdaresi sorumluluk alanında bulunan Köylerde bulunan içme suyu ve kanalizasyon tesislerinde ihtiyaç duyulun tamir bakım onarımın yapıldığı, bu aylarda yeni tesis yapılamadığı,</w:t>
            </w:r>
          </w:p>
          <w:p w:rsidR="006F3D33" w:rsidRDefault="006F3D33" w:rsidP="00CE5298">
            <w:pPr>
              <w:tabs>
                <w:tab w:val="left" w:pos="0"/>
              </w:tabs>
              <w:spacing w:line="276" w:lineRule="auto"/>
              <w:ind w:left="360"/>
              <w:jc w:val="both"/>
              <w:rPr>
                <w:lang w:eastAsia="en-US"/>
              </w:rPr>
            </w:pPr>
          </w:p>
          <w:p w:rsidR="006F3D33" w:rsidRPr="00AD66B5" w:rsidRDefault="006F3D33" w:rsidP="00CE5298">
            <w:pPr>
              <w:pStyle w:val="ListeParagraf"/>
              <w:tabs>
                <w:tab w:val="left" w:pos="0"/>
              </w:tabs>
              <w:spacing w:line="276" w:lineRule="auto"/>
              <w:ind w:left="0"/>
              <w:jc w:val="both"/>
              <w:rPr>
                <w:lang w:eastAsia="en-US"/>
              </w:rPr>
            </w:pPr>
          </w:p>
          <w:p w:rsidR="006F3D33" w:rsidRDefault="006F3D33" w:rsidP="00CE5298">
            <w:pPr>
              <w:pStyle w:val="ListeParagraf"/>
              <w:tabs>
                <w:tab w:val="left" w:pos="0"/>
              </w:tabs>
              <w:spacing w:line="276" w:lineRule="auto"/>
              <w:ind w:left="540"/>
              <w:jc w:val="both"/>
              <w:rPr>
                <w:lang w:eastAsia="en-US"/>
              </w:rPr>
            </w:pPr>
          </w:p>
          <w:p w:rsidR="006F3D33" w:rsidRDefault="006F3D33" w:rsidP="00CE5298">
            <w:pPr>
              <w:pStyle w:val="ListeParagraf"/>
              <w:spacing w:line="276" w:lineRule="auto"/>
              <w:ind w:left="927"/>
              <w:jc w:val="both"/>
              <w:rPr>
                <w:lang w:eastAsia="en-US"/>
              </w:rPr>
            </w:pPr>
            <w:r>
              <w:rPr>
                <w:lang w:eastAsia="en-US"/>
              </w:rPr>
              <w:lastRenderedPageBreak/>
              <w:t xml:space="preserve">                            </w:t>
            </w:r>
          </w:p>
          <w:p w:rsidR="006F3D33" w:rsidRDefault="006F3D33" w:rsidP="00CE5298">
            <w:pPr>
              <w:pStyle w:val="ListeParagraf"/>
              <w:spacing w:line="276" w:lineRule="auto"/>
              <w:ind w:left="927"/>
              <w:jc w:val="both"/>
              <w:rPr>
                <w:lang w:eastAsia="en-US"/>
              </w:rPr>
            </w:pPr>
          </w:p>
          <w:p w:rsidR="006F3D33" w:rsidRDefault="006F3D33" w:rsidP="00CE5298">
            <w:pPr>
              <w:pStyle w:val="ListeParagraf"/>
              <w:spacing w:line="276" w:lineRule="auto"/>
              <w:ind w:left="0"/>
              <w:rPr>
                <w:lang w:eastAsia="en-US"/>
              </w:rPr>
            </w:pPr>
            <w:r>
              <w:rPr>
                <w:lang w:eastAsia="en-US"/>
              </w:rPr>
              <w:t xml:space="preserve">                                       KÖY </w:t>
            </w:r>
            <w:r>
              <w:rPr>
                <w:lang w:eastAsia="en-US"/>
              </w:rPr>
              <w:t>YOLLARI ÇALIŞMALARI</w:t>
            </w:r>
            <w:r>
              <w:rPr>
                <w:lang w:eastAsia="en-US"/>
              </w:rPr>
              <w:t xml:space="preserve">   (ARALIK AYI) </w:t>
            </w:r>
          </w:p>
          <w:p w:rsidR="006F3D33" w:rsidRDefault="006F3D33" w:rsidP="00CE5298">
            <w:pPr>
              <w:pStyle w:val="ListeParagraf"/>
              <w:spacing w:line="276" w:lineRule="auto"/>
              <w:ind w:left="0"/>
              <w:jc w:val="both"/>
              <w:rPr>
                <w:lang w:eastAsia="en-US"/>
              </w:rPr>
            </w:pPr>
          </w:p>
          <w:p w:rsidR="006F3D33" w:rsidRDefault="006F3D33" w:rsidP="006F3D33">
            <w:pPr>
              <w:pStyle w:val="ListeParagraf"/>
              <w:numPr>
                <w:ilvl w:val="0"/>
                <w:numId w:val="2"/>
              </w:numPr>
              <w:spacing w:line="276" w:lineRule="auto"/>
              <w:jc w:val="both"/>
              <w:rPr>
                <w:lang w:eastAsia="en-US"/>
              </w:rPr>
            </w:pPr>
            <w:r>
              <w:rPr>
                <w:lang w:eastAsia="en-US"/>
              </w:rPr>
              <w:t>İl Özel İdaresine ait Köy yollarında tamir, bakım, onarım, kumlama ve köy içi çalımlarının yürütüldüğü, köy içi çalışmalarında kullanılmak üzere üretilen Kilit Parke üretimine devam edildiği,</w:t>
            </w:r>
          </w:p>
          <w:p w:rsidR="006F3D33" w:rsidRDefault="006F3D33" w:rsidP="00CE5298">
            <w:pPr>
              <w:pStyle w:val="ListeParagraf"/>
              <w:spacing w:line="276" w:lineRule="auto"/>
              <w:ind w:left="0"/>
              <w:jc w:val="both"/>
              <w:rPr>
                <w:lang w:eastAsia="en-US"/>
              </w:rPr>
            </w:pPr>
          </w:p>
          <w:p w:rsidR="006F3D33" w:rsidRDefault="006F3D33" w:rsidP="00CE5298">
            <w:pPr>
              <w:pStyle w:val="ListeParagraf"/>
              <w:spacing w:line="276" w:lineRule="auto"/>
              <w:ind w:left="0"/>
              <w:jc w:val="both"/>
              <w:rPr>
                <w:lang w:eastAsia="en-US"/>
              </w:rPr>
            </w:pPr>
          </w:p>
          <w:p w:rsidR="006F3D33" w:rsidRDefault="006F3D33" w:rsidP="00CE5298">
            <w:pPr>
              <w:pStyle w:val="ListeParagraf"/>
              <w:spacing w:line="276" w:lineRule="auto"/>
              <w:ind w:left="0"/>
              <w:jc w:val="both"/>
              <w:rPr>
                <w:lang w:eastAsia="en-US"/>
              </w:rPr>
            </w:pPr>
            <w:r>
              <w:rPr>
                <w:lang w:eastAsia="en-US"/>
              </w:rPr>
              <w:t xml:space="preserve">               İMAR ÇALIŞMALARI</w:t>
            </w:r>
          </w:p>
          <w:p w:rsidR="006F3D33" w:rsidRDefault="006F3D33" w:rsidP="00CE5298">
            <w:pPr>
              <w:pStyle w:val="ListeParagraf"/>
              <w:spacing w:line="276" w:lineRule="auto"/>
              <w:ind w:left="0"/>
              <w:jc w:val="both"/>
              <w:rPr>
                <w:lang w:eastAsia="en-US"/>
              </w:rPr>
            </w:pPr>
          </w:p>
          <w:p w:rsidR="006F3D33" w:rsidRDefault="006F3D33" w:rsidP="00CE5298">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6F3D33" w:rsidRDefault="006F3D33" w:rsidP="00CE5298">
            <w:pPr>
              <w:pStyle w:val="ListeParagraf"/>
              <w:spacing w:line="276" w:lineRule="auto"/>
              <w:ind w:left="0"/>
              <w:jc w:val="both"/>
              <w:rPr>
                <w:lang w:eastAsia="en-US"/>
              </w:rPr>
            </w:pPr>
          </w:p>
          <w:p w:rsidR="006F3D33" w:rsidRDefault="006F3D33" w:rsidP="00CE5298">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r>
              <w:rPr>
                <w:lang w:eastAsia="en-US"/>
              </w:rPr>
              <w:t>Komisyon Başkanı                                Başkan Vekili                                               Sözcü</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r>
              <w:rPr>
                <w:lang w:eastAsia="en-US"/>
              </w:rPr>
              <w:t xml:space="preserve">       Hüseyin ULUYÜREK                                                                                İlyas CANÖZ</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r>
              <w:rPr>
                <w:lang w:eastAsia="en-US"/>
              </w:rPr>
              <w:t xml:space="preserve">                                                                                                                               </w:t>
            </w: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p w:rsidR="006F3D33" w:rsidRDefault="006F3D33" w:rsidP="00CE5298">
            <w:pPr>
              <w:spacing w:line="276" w:lineRule="auto"/>
              <w:jc w:val="both"/>
              <w:rPr>
                <w:lang w:eastAsia="en-US"/>
              </w:rPr>
            </w:pPr>
          </w:p>
        </w:tc>
      </w:tr>
    </w:tbl>
    <w:p w:rsidR="003F6A30" w:rsidRDefault="003F6A30"/>
    <w:sectPr w:rsidR="003F6A30" w:rsidSect="006F3D33">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75B90CF6"/>
    <w:multiLevelType w:val="hybridMultilevel"/>
    <w:tmpl w:val="DF58D9D0"/>
    <w:lvl w:ilvl="0" w:tplc="FF8E8D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9D3D45"/>
    <w:multiLevelType w:val="hybridMultilevel"/>
    <w:tmpl w:val="C102E200"/>
    <w:lvl w:ilvl="0" w:tplc="9CD0843E">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B4"/>
    <w:rsid w:val="003F6A30"/>
    <w:rsid w:val="006F3D33"/>
    <w:rsid w:val="009E2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3D33"/>
    <w:pPr>
      <w:tabs>
        <w:tab w:val="center" w:pos="4536"/>
        <w:tab w:val="right" w:pos="9072"/>
      </w:tabs>
    </w:pPr>
  </w:style>
  <w:style w:type="character" w:customStyle="1" w:styleId="stbilgiChar">
    <w:name w:val="Üstbilgi Char"/>
    <w:basedOn w:val="VarsaylanParagrafYazTipi"/>
    <w:link w:val="stbilgi"/>
    <w:rsid w:val="006F3D3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3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3D33"/>
    <w:pPr>
      <w:tabs>
        <w:tab w:val="center" w:pos="4536"/>
        <w:tab w:val="right" w:pos="9072"/>
      </w:tabs>
    </w:pPr>
  </w:style>
  <w:style w:type="character" w:customStyle="1" w:styleId="stbilgiChar">
    <w:name w:val="Üstbilgi Char"/>
    <w:basedOn w:val="VarsaylanParagrafYazTipi"/>
    <w:link w:val="stbilgi"/>
    <w:rsid w:val="006F3D3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2021-02-10T11:41:00Z</dcterms:created>
  <dcterms:modified xsi:type="dcterms:W3CDTF">2021-02-10T11:42:00Z</dcterms:modified>
</cp:coreProperties>
</file>