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981" w:rsidRDefault="00C04981" w:rsidP="00C04981">
      <w:pPr>
        <w:tabs>
          <w:tab w:val="left" w:pos="3285"/>
        </w:tabs>
        <w:jc w:val="center"/>
        <w:rPr>
          <w:b/>
        </w:rPr>
      </w:pPr>
      <w:r>
        <w:rPr>
          <w:b/>
        </w:rPr>
        <w:t>T.C.</w:t>
      </w:r>
    </w:p>
    <w:p w:rsidR="00C04981" w:rsidRDefault="00C04981" w:rsidP="00C04981">
      <w:pPr>
        <w:tabs>
          <w:tab w:val="left" w:pos="3285"/>
        </w:tabs>
        <w:jc w:val="center"/>
        <w:rPr>
          <w:b/>
        </w:rPr>
      </w:pPr>
      <w:r>
        <w:rPr>
          <w:b/>
        </w:rPr>
        <w:t>KIRIKKALE İL ÖZEL İDARESİ</w:t>
      </w:r>
    </w:p>
    <w:p w:rsidR="00C04981" w:rsidRDefault="00C04981" w:rsidP="00C04981">
      <w:pPr>
        <w:tabs>
          <w:tab w:val="left" w:pos="3285"/>
        </w:tabs>
        <w:jc w:val="center"/>
        <w:rPr>
          <w:b/>
        </w:rPr>
      </w:pPr>
      <w:r>
        <w:rPr>
          <w:b/>
        </w:rPr>
        <w:t xml:space="preserve">İL GENEL MECLİSİ </w:t>
      </w:r>
    </w:p>
    <w:p w:rsidR="00C04981" w:rsidRDefault="00C04981" w:rsidP="00C04981">
      <w:pPr>
        <w:tabs>
          <w:tab w:val="left" w:pos="3285"/>
        </w:tabs>
        <w:jc w:val="center"/>
        <w:rPr>
          <w:b/>
        </w:rPr>
      </w:pPr>
      <w:r>
        <w:rPr>
          <w:b/>
        </w:rPr>
        <w:t>İMAR VE BAYINDIRLIK KOMİSYONU</w:t>
      </w:r>
    </w:p>
    <w:p w:rsidR="00C04981" w:rsidRDefault="00C04981" w:rsidP="00C04981">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C04981" w:rsidTr="00C0498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04981" w:rsidRDefault="00C04981" w:rsidP="00167F6A">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C04981" w:rsidRPr="00C04981" w:rsidRDefault="00C04981" w:rsidP="00167F6A">
            <w:pPr>
              <w:pStyle w:val="stbilgi"/>
              <w:rPr>
                <w:b/>
              </w:rPr>
            </w:pPr>
            <w:r w:rsidRPr="00C04981">
              <w:rPr>
                <w:b/>
              </w:rPr>
              <w:t>Hilmi ŞEN</w:t>
            </w:r>
          </w:p>
        </w:tc>
      </w:tr>
      <w:tr w:rsidR="00C04981" w:rsidRPr="000462E6" w:rsidTr="00C0498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04981" w:rsidRPr="000462E6" w:rsidRDefault="00C04981" w:rsidP="00167F6A">
            <w:pPr>
              <w:pStyle w:val="stbilgi"/>
              <w:rPr>
                <w:b/>
                <w:sz w:val="22"/>
                <w:u w:val="single"/>
              </w:rPr>
            </w:pPr>
            <w:r w:rsidRPr="000462E6">
              <w:rPr>
                <w:b/>
                <w:sz w:val="22"/>
                <w:szCs w:val="22"/>
                <w:u w:val="single"/>
              </w:rPr>
              <w:t>BAŞKAN VEKİLİ</w:t>
            </w:r>
          </w:p>
        </w:tc>
        <w:tc>
          <w:tcPr>
            <w:tcW w:w="7229" w:type="dxa"/>
            <w:tcBorders>
              <w:top w:val="single" w:sz="4" w:space="0" w:color="auto"/>
              <w:left w:val="single" w:sz="4" w:space="0" w:color="auto"/>
              <w:bottom w:val="single" w:sz="4" w:space="0" w:color="auto"/>
              <w:right w:val="single" w:sz="4" w:space="0" w:color="auto"/>
            </w:tcBorders>
          </w:tcPr>
          <w:p w:rsidR="00C04981" w:rsidRPr="00C04981" w:rsidRDefault="00C04981" w:rsidP="00167F6A">
            <w:pPr>
              <w:pStyle w:val="stbilgi"/>
              <w:rPr>
                <w:b/>
              </w:rPr>
            </w:pPr>
            <w:proofErr w:type="gramStart"/>
            <w:r w:rsidRPr="00C04981">
              <w:rPr>
                <w:b/>
              </w:rPr>
              <w:t>Adem</w:t>
            </w:r>
            <w:proofErr w:type="gramEnd"/>
            <w:r w:rsidRPr="00C04981">
              <w:rPr>
                <w:b/>
              </w:rPr>
              <w:t xml:space="preserve"> GÖKDERE</w:t>
            </w:r>
          </w:p>
        </w:tc>
      </w:tr>
      <w:tr w:rsidR="00C04981" w:rsidTr="00C04981">
        <w:tc>
          <w:tcPr>
            <w:tcW w:w="2802" w:type="dxa"/>
            <w:tcBorders>
              <w:top w:val="single" w:sz="4" w:space="0" w:color="auto"/>
              <w:left w:val="single" w:sz="4" w:space="0" w:color="auto"/>
              <w:bottom w:val="single" w:sz="4" w:space="0" w:color="auto"/>
              <w:right w:val="single" w:sz="4" w:space="0" w:color="auto"/>
            </w:tcBorders>
          </w:tcPr>
          <w:p w:rsidR="00C04981" w:rsidRDefault="00C04981" w:rsidP="00167F6A">
            <w:pPr>
              <w:tabs>
                <w:tab w:val="left" w:pos="3285"/>
              </w:tabs>
              <w:ind w:right="310"/>
              <w:jc w:val="both"/>
              <w:rPr>
                <w:b/>
                <w:sz w:val="22"/>
                <w:szCs w:val="22"/>
              </w:rPr>
            </w:pPr>
          </w:p>
          <w:p w:rsidR="00C04981" w:rsidRDefault="00C04981" w:rsidP="00167F6A">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C04981" w:rsidRPr="00C04981" w:rsidRDefault="00C04981" w:rsidP="00167F6A">
            <w:pPr>
              <w:tabs>
                <w:tab w:val="left" w:pos="3285"/>
              </w:tabs>
              <w:rPr>
                <w:b/>
                <w:sz w:val="22"/>
              </w:rPr>
            </w:pPr>
            <w:r w:rsidRPr="00C04981">
              <w:rPr>
                <w:b/>
                <w:sz w:val="22"/>
              </w:rPr>
              <w:t>Alper ÖZGÜ, Murat ÇAYKARA, Hasan GÜLÇİMEN, Bilal BOZBAL, Azmi ÖZKAN</w:t>
            </w:r>
          </w:p>
        </w:tc>
      </w:tr>
      <w:tr w:rsidR="00C04981" w:rsidTr="00C04981">
        <w:tc>
          <w:tcPr>
            <w:tcW w:w="2802" w:type="dxa"/>
            <w:tcBorders>
              <w:top w:val="single" w:sz="4" w:space="0" w:color="auto"/>
              <w:left w:val="single" w:sz="4" w:space="0" w:color="auto"/>
              <w:bottom w:val="single" w:sz="4" w:space="0" w:color="auto"/>
              <w:right w:val="single" w:sz="4" w:space="0" w:color="auto"/>
            </w:tcBorders>
            <w:hideMark/>
          </w:tcPr>
          <w:p w:rsidR="00C04981" w:rsidRDefault="00C04981" w:rsidP="00167F6A">
            <w:pPr>
              <w:tabs>
                <w:tab w:val="left" w:pos="3285"/>
              </w:tabs>
              <w:rPr>
                <w:b/>
                <w:sz w:val="22"/>
                <w:szCs w:val="22"/>
              </w:rPr>
            </w:pPr>
          </w:p>
          <w:p w:rsidR="00C04981" w:rsidRDefault="00C04981" w:rsidP="00167F6A">
            <w:pPr>
              <w:tabs>
                <w:tab w:val="left" w:pos="3285"/>
              </w:tabs>
              <w:rPr>
                <w:b/>
                <w:sz w:val="22"/>
              </w:rPr>
            </w:pPr>
            <w:r>
              <w:rPr>
                <w:b/>
                <w:sz w:val="22"/>
                <w:szCs w:val="22"/>
              </w:rPr>
              <w:t>TEKLİFLERİN TARİHİ</w:t>
            </w:r>
          </w:p>
        </w:tc>
        <w:tc>
          <w:tcPr>
            <w:tcW w:w="7229" w:type="dxa"/>
            <w:tcBorders>
              <w:top w:val="single" w:sz="4" w:space="0" w:color="auto"/>
              <w:left w:val="single" w:sz="4" w:space="0" w:color="auto"/>
              <w:bottom w:val="single" w:sz="4" w:space="0" w:color="auto"/>
              <w:right w:val="single" w:sz="4" w:space="0" w:color="auto"/>
            </w:tcBorders>
          </w:tcPr>
          <w:p w:rsidR="00C04981" w:rsidRPr="00C04981" w:rsidRDefault="00C04981" w:rsidP="00167F6A">
            <w:pPr>
              <w:tabs>
                <w:tab w:val="left" w:pos="3285"/>
              </w:tabs>
              <w:rPr>
                <w:b/>
              </w:rPr>
            </w:pPr>
            <w:r w:rsidRPr="00C04981">
              <w:rPr>
                <w:b/>
              </w:rPr>
              <w:t xml:space="preserve"> </w:t>
            </w:r>
          </w:p>
          <w:p w:rsidR="00C04981" w:rsidRPr="00C04981" w:rsidRDefault="00C04981" w:rsidP="00167F6A">
            <w:pPr>
              <w:tabs>
                <w:tab w:val="left" w:pos="3285"/>
              </w:tabs>
              <w:rPr>
                <w:b/>
              </w:rPr>
            </w:pPr>
            <w:r w:rsidRPr="00C04981">
              <w:rPr>
                <w:b/>
              </w:rPr>
              <w:t>04.12.2020</w:t>
            </w:r>
            <w:bookmarkStart w:id="0" w:name="_GoBack"/>
            <w:bookmarkEnd w:id="0"/>
          </w:p>
        </w:tc>
      </w:tr>
      <w:tr w:rsidR="00C04981" w:rsidTr="00C0498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04981" w:rsidRDefault="00C04981" w:rsidP="00167F6A">
            <w:pPr>
              <w:tabs>
                <w:tab w:val="left" w:pos="3285"/>
              </w:tabs>
              <w:rPr>
                <w:b/>
                <w:sz w:val="22"/>
              </w:rPr>
            </w:pPr>
            <w:r>
              <w:rPr>
                <w:b/>
                <w:sz w:val="22"/>
              </w:rPr>
              <w:t>TEKLİFLERİN KONUSU</w:t>
            </w:r>
          </w:p>
        </w:tc>
        <w:tc>
          <w:tcPr>
            <w:tcW w:w="7229" w:type="dxa"/>
            <w:tcBorders>
              <w:top w:val="single" w:sz="4" w:space="0" w:color="auto"/>
              <w:left w:val="single" w:sz="4" w:space="0" w:color="auto"/>
              <w:bottom w:val="single" w:sz="4" w:space="0" w:color="auto"/>
              <w:right w:val="single" w:sz="4" w:space="0" w:color="auto"/>
            </w:tcBorders>
            <w:vAlign w:val="center"/>
          </w:tcPr>
          <w:p w:rsidR="00C04981" w:rsidRPr="00C04981" w:rsidRDefault="00C04981" w:rsidP="00167F6A">
            <w:pPr>
              <w:tabs>
                <w:tab w:val="left" w:pos="3285"/>
              </w:tabs>
              <w:rPr>
                <w:b/>
              </w:rPr>
            </w:pPr>
            <w:r w:rsidRPr="00C04981">
              <w:rPr>
                <w:b/>
              </w:rPr>
              <w:t>Yer tahsisi</w:t>
            </w:r>
          </w:p>
        </w:tc>
      </w:tr>
      <w:tr w:rsidR="00C04981" w:rsidTr="00C04981">
        <w:tc>
          <w:tcPr>
            <w:tcW w:w="2802" w:type="dxa"/>
            <w:tcBorders>
              <w:top w:val="single" w:sz="4" w:space="0" w:color="auto"/>
              <w:left w:val="single" w:sz="4" w:space="0" w:color="auto"/>
              <w:bottom w:val="single" w:sz="4" w:space="0" w:color="auto"/>
              <w:right w:val="single" w:sz="4" w:space="0" w:color="auto"/>
            </w:tcBorders>
            <w:hideMark/>
          </w:tcPr>
          <w:p w:rsidR="00C04981" w:rsidRDefault="00C04981" w:rsidP="00167F6A">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C04981" w:rsidRPr="00C04981" w:rsidRDefault="00C04981" w:rsidP="00167F6A">
            <w:pPr>
              <w:tabs>
                <w:tab w:val="left" w:pos="3285"/>
              </w:tabs>
              <w:rPr>
                <w:b/>
              </w:rPr>
            </w:pPr>
            <w:r w:rsidRPr="00C04981">
              <w:rPr>
                <w:b/>
              </w:rPr>
              <w:t>04.12.2020</w:t>
            </w:r>
          </w:p>
        </w:tc>
      </w:tr>
    </w:tbl>
    <w:p w:rsidR="00C04981" w:rsidRDefault="00C04981" w:rsidP="00C0498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04981" w:rsidTr="00167F6A">
        <w:trPr>
          <w:trHeight w:val="6210"/>
        </w:trPr>
        <w:tc>
          <w:tcPr>
            <w:tcW w:w="10456" w:type="dxa"/>
            <w:tcBorders>
              <w:top w:val="single" w:sz="4" w:space="0" w:color="auto"/>
              <w:left w:val="single" w:sz="4" w:space="0" w:color="auto"/>
              <w:bottom w:val="single" w:sz="4" w:space="0" w:color="auto"/>
              <w:right w:val="single" w:sz="4" w:space="0" w:color="auto"/>
            </w:tcBorders>
          </w:tcPr>
          <w:p w:rsidR="00C04981" w:rsidRDefault="00C04981" w:rsidP="00167F6A">
            <w:pPr>
              <w:pStyle w:val="ListeParagraf"/>
              <w:ind w:left="0"/>
              <w:jc w:val="both"/>
            </w:pPr>
            <w:r>
              <w:t xml:space="preserve">       </w:t>
            </w:r>
          </w:p>
          <w:p w:rsidR="00C04981" w:rsidRDefault="00C04981" w:rsidP="00167F6A">
            <w:pPr>
              <w:pStyle w:val="ListeParagraf"/>
              <w:ind w:left="0"/>
              <w:jc w:val="both"/>
            </w:pPr>
            <w:r>
              <w:t xml:space="preserve">     Mülkiyeti İl Özel İdaresine ait Kulaksız Köyünde bulunan “Daha önce Belediye Hizmet Binası, Garaj ve Bahçesi “olan taşınmazın Karayolları 4.Bölge Müdürlüğüne Tahsis edilmesi istenmiş, teklif üzerinde gerekli çalışmanın yapılması amacıyla Komisyonumuza havale edilmiştir. Komisyonumuz 11-12-13-14-15 Ocak 2021 tarihlerinde toplanarak çalışmasını tamamlamıştır.</w:t>
            </w:r>
          </w:p>
          <w:p w:rsidR="00C04981" w:rsidRDefault="00C04981" w:rsidP="00167F6A">
            <w:pPr>
              <w:pStyle w:val="ListeParagraf"/>
              <w:ind w:left="0"/>
              <w:jc w:val="both"/>
            </w:pPr>
            <w:r>
              <w:t xml:space="preserve">        Mülkiyeti İl Özel İdaresine ait olan ancak İl Özel İdaresince kullanılamayan taşınmazlar tahsis yöntemiyle kurum ve kuruluşların hizmetine verilerek hizmetin yürütülmesi sağlanmaktadır. Bu kapsamda olmak üzere Balışeyh İlçesine bağlı Kulaksız Köyünde bulunan Belediye kapanmadan önce Belediye Hizmet Binası, Garaj ve Bahçe olarak kullanılan taşınmazın tahsisine ilişkin teklif değerlendirilmiştir.  </w:t>
            </w:r>
          </w:p>
          <w:p w:rsidR="00C04981" w:rsidRDefault="00C04981" w:rsidP="00167F6A">
            <w:pPr>
              <w:pStyle w:val="ListeParagraf"/>
              <w:ind w:left="0"/>
              <w:jc w:val="both"/>
            </w:pPr>
            <w:r>
              <w:t xml:space="preserve">      Kulaksız Köyü 200 ada 2 parselde kayıtlı taşınmazın daha önce Kulaksız Muhtarlığına 10 yıl süreyle tahsis edildiği, ancak bu tahsisin taşınmazın korunması amacıyla yapıldığı, Muhtarlığa çok fazla geldiği, tahsisin kaldırılarak diğer Kamu ve Kurumlarına verilmesinde sakınca olmadığı anlaşılmıştır.</w:t>
            </w:r>
          </w:p>
          <w:p w:rsidR="00C04981" w:rsidRDefault="00C04981" w:rsidP="00167F6A">
            <w:pPr>
              <w:pStyle w:val="ListeParagraf"/>
              <w:ind w:left="0"/>
              <w:jc w:val="both"/>
            </w:pPr>
            <w:r>
              <w:t xml:space="preserve">   Karayolları 4.Bölge Müdürlüğüne tahsis talebinin değerlendirilmesinde ise; İlimize yapılacak Karadeniz Bağlantı yolunun Sulakyurt İlçesinden geçeceği, bu kapsamda yapılacak çalışmalarda kullanılmak üzere Karayolları 4.Bölge Müdürlüğün bina ve taşınmaza ihtiyaç olduğu ve ayna zamanda İlimizde yapılması planlanan yol çalışmalara katkı sağlanmasında Kamu Yararı görülmüştür. </w:t>
            </w:r>
          </w:p>
          <w:p w:rsidR="00C04981" w:rsidRDefault="00C04981" w:rsidP="00167F6A">
            <w:pPr>
              <w:pStyle w:val="ListeParagraf"/>
              <w:ind w:left="0"/>
              <w:jc w:val="both"/>
            </w:pPr>
            <w:r>
              <w:t xml:space="preserve">    Mülkiyeti İl Özel İdaresine ait Balışeyh İlçesi Kulaksız Köyü 200 ada 2 parselde kayıtlı Hizmet Binası, Garaj ve Bahçesi üzerinde bulunan, Kulaksız Köyü Muhtarlığı adına yapılan tahsisin kaldırılması, Yukarıda ada ve parseli yazılı taşınmazın 10 yıl süreyle Karayolları 4.Bölge Müdürlüğüne tahsis edilmesinde sakınca olmadığına Komisyonumuzca oybirliğiyle karar verildi. </w:t>
            </w:r>
          </w:p>
          <w:p w:rsidR="00C04981" w:rsidRDefault="00C04981" w:rsidP="00167F6A">
            <w:pPr>
              <w:pStyle w:val="ListeParagraf"/>
              <w:ind w:left="0"/>
              <w:jc w:val="both"/>
            </w:pPr>
            <w:r>
              <w:t xml:space="preserve">     5302 Sayılı yasanın 16.Maddesi ve İl Genel Meclisi Çalışma Yönetmeliğinin 20.Maddesi kapsamında yapılan çalışma İl Genel Meclisinin takdirlerine arz olunur.</w:t>
            </w:r>
          </w:p>
          <w:p w:rsidR="00C04981" w:rsidRDefault="00C04981" w:rsidP="00167F6A">
            <w:pPr>
              <w:pStyle w:val="ListeParagraf"/>
              <w:ind w:left="0"/>
              <w:jc w:val="both"/>
            </w:pPr>
          </w:p>
          <w:p w:rsidR="00C04981" w:rsidRDefault="00C04981" w:rsidP="00167F6A">
            <w:pPr>
              <w:pStyle w:val="ListeParagraf"/>
              <w:ind w:left="0"/>
              <w:jc w:val="both"/>
            </w:pPr>
          </w:p>
          <w:p w:rsidR="00C04981" w:rsidRDefault="00C04981" w:rsidP="00167F6A">
            <w:pPr>
              <w:pStyle w:val="ListeParagraf"/>
              <w:ind w:left="0"/>
              <w:jc w:val="both"/>
            </w:pPr>
            <w:r>
              <w:t xml:space="preserve">Hilmi ŞEN                                                 </w:t>
            </w:r>
            <w:proofErr w:type="gramStart"/>
            <w:r>
              <w:t>Adem</w:t>
            </w:r>
            <w:proofErr w:type="gramEnd"/>
            <w:r>
              <w:t xml:space="preserve"> GÖKDERE                              Alper ÖZGÜ</w:t>
            </w:r>
          </w:p>
          <w:p w:rsidR="00C04981" w:rsidRDefault="00C04981" w:rsidP="00167F6A">
            <w:pPr>
              <w:pStyle w:val="ListeParagraf"/>
              <w:ind w:left="0"/>
              <w:jc w:val="both"/>
            </w:pPr>
            <w:r>
              <w:t xml:space="preserve">Komisyon Başkanı                                     Başkan Vekili                                     Sözcü                            </w:t>
            </w:r>
          </w:p>
          <w:p w:rsidR="00C04981" w:rsidRDefault="00C04981" w:rsidP="00167F6A">
            <w:pPr>
              <w:pStyle w:val="ListeParagraf"/>
              <w:ind w:left="0"/>
              <w:jc w:val="both"/>
            </w:pPr>
          </w:p>
          <w:p w:rsidR="00C04981" w:rsidRDefault="00C04981" w:rsidP="00167F6A">
            <w:pPr>
              <w:pStyle w:val="ListeParagraf"/>
              <w:ind w:left="0"/>
              <w:jc w:val="both"/>
            </w:pPr>
          </w:p>
          <w:p w:rsidR="00C04981" w:rsidRDefault="00C04981" w:rsidP="00167F6A">
            <w:pPr>
              <w:pStyle w:val="ListeParagraf"/>
              <w:ind w:left="0"/>
              <w:jc w:val="both"/>
            </w:pPr>
          </w:p>
          <w:p w:rsidR="00C04981" w:rsidRDefault="00C04981" w:rsidP="00167F6A">
            <w:pPr>
              <w:pStyle w:val="ListeParagraf"/>
              <w:ind w:left="0"/>
              <w:jc w:val="both"/>
            </w:pPr>
          </w:p>
          <w:p w:rsidR="00C04981" w:rsidRDefault="00C04981" w:rsidP="00167F6A">
            <w:pPr>
              <w:pStyle w:val="ListeParagraf"/>
              <w:ind w:left="0"/>
              <w:jc w:val="both"/>
            </w:pPr>
          </w:p>
          <w:p w:rsidR="00C04981" w:rsidRDefault="00C04981" w:rsidP="00167F6A">
            <w:pPr>
              <w:pStyle w:val="ListeParagraf"/>
              <w:ind w:left="0"/>
            </w:pPr>
            <w:r>
              <w:t xml:space="preserve">Murat ÇAYKARA                  Bilal BOZBAL             Hasan GÜLÇİMEN                Azmi ÖZKAN                                  </w:t>
            </w:r>
          </w:p>
          <w:p w:rsidR="00C04981" w:rsidRDefault="00C04981" w:rsidP="00167F6A">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C04981" w:rsidRDefault="00C04981" w:rsidP="00167F6A">
            <w:pPr>
              <w:pStyle w:val="ListeParagraf"/>
              <w:ind w:left="0"/>
            </w:pPr>
          </w:p>
          <w:p w:rsidR="00C04981" w:rsidRDefault="00C04981" w:rsidP="00167F6A">
            <w:pPr>
              <w:pStyle w:val="ListeParagraf"/>
              <w:ind w:left="0"/>
            </w:pPr>
          </w:p>
        </w:tc>
      </w:tr>
    </w:tbl>
    <w:p w:rsidR="003F6A30" w:rsidRDefault="003F6A30"/>
    <w:sectPr w:rsidR="003F6A30" w:rsidSect="00C04981">
      <w:pgSz w:w="11906" w:h="16838"/>
      <w:pgMar w:top="568"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C5"/>
    <w:rsid w:val="002D5FC5"/>
    <w:rsid w:val="003F6A30"/>
    <w:rsid w:val="00C04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981"/>
    <w:pPr>
      <w:ind w:left="720"/>
      <w:contextualSpacing/>
    </w:pPr>
  </w:style>
  <w:style w:type="paragraph" w:styleId="stbilgi">
    <w:name w:val="header"/>
    <w:basedOn w:val="Normal"/>
    <w:link w:val="stbilgiChar"/>
    <w:unhideWhenUsed/>
    <w:rsid w:val="00C04981"/>
    <w:pPr>
      <w:tabs>
        <w:tab w:val="center" w:pos="4536"/>
        <w:tab w:val="right" w:pos="9072"/>
      </w:tabs>
    </w:pPr>
  </w:style>
  <w:style w:type="character" w:customStyle="1" w:styleId="stbilgiChar">
    <w:name w:val="Üstbilgi Char"/>
    <w:basedOn w:val="VarsaylanParagrafYazTipi"/>
    <w:link w:val="stbilgi"/>
    <w:rsid w:val="00C0498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981"/>
    <w:pPr>
      <w:ind w:left="720"/>
      <w:contextualSpacing/>
    </w:pPr>
  </w:style>
  <w:style w:type="paragraph" w:styleId="stbilgi">
    <w:name w:val="header"/>
    <w:basedOn w:val="Normal"/>
    <w:link w:val="stbilgiChar"/>
    <w:unhideWhenUsed/>
    <w:rsid w:val="00C04981"/>
    <w:pPr>
      <w:tabs>
        <w:tab w:val="center" w:pos="4536"/>
        <w:tab w:val="right" w:pos="9072"/>
      </w:tabs>
    </w:pPr>
  </w:style>
  <w:style w:type="character" w:customStyle="1" w:styleId="stbilgiChar">
    <w:name w:val="Üstbilgi Char"/>
    <w:basedOn w:val="VarsaylanParagrafYazTipi"/>
    <w:link w:val="stbilgi"/>
    <w:rsid w:val="00C0498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2021-02-01T12:44:00Z</dcterms:created>
  <dcterms:modified xsi:type="dcterms:W3CDTF">2021-02-01T12:45:00Z</dcterms:modified>
</cp:coreProperties>
</file>