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D45" w:rsidRDefault="00392D45" w:rsidP="00392D45">
      <w:pPr>
        <w:tabs>
          <w:tab w:val="left" w:pos="3285"/>
        </w:tabs>
        <w:jc w:val="center"/>
        <w:rPr>
          <w:b/>
        </w:rPr>
      </w:pPr>
      <w:r>
        <w:rPr>
          <w:b/>
        </w:rPr>
        <w:t>T.C.</w:t>
      </w:r>
    </w:p>
    <w:p w:rsidR="00392D45" w:rsidRPr="00817813" w:rsidRDefault="00392D45" w:rsidP="00392D45">
      <w:pPr>
        <w:tabs>
          <w:tab w:val="left" w:pos="3285"/>
        </w:tabs>
        <w:jc w:val="center"/>
        <w:rPr>
          <w:b/>
        </w:rPr>
      </w:pPr>
      <w:r>
        <w:rPr>
          <w:b/>
        </w:rPr>
        <w:t>KIRIKKALE İL</w:t>
      </w:r>
      <w:r w:rsidRPr="00817813">
        <w:rPr>
          <w:b/>
        </w:rPr>
        <w:t xml:space="preserve"> ÖZEL İDARESİ</w:t>
      </w:r>
    </w:p>
    <w:p w:rsidR="00392D45" w:rsidRPr="00817813" w:rsidRDefault="00392D45" w:rsidP="00392D45">
      <w:pPr>
        <w:tabs>
          <w:tab w:val="left" w:pos="3285"/>
        </w:tabs>
        <w:jc w:val="center"/>
        <w:rPr>
          <w:b/>
        </w:rPr>
      </w:pPr>
      <w:r w:rsidRPr="00817813">
        <w:rPr>
          <w:b/>
        </w:rPr>
        <w:t xml:space="preserve">İL GENEL MECLİSİ </w:t>
      </w:r>
    </w:p>
    <w:p w:rsidR="00392D45" w:rsidRPr="00817813" w:rsidRDefault="00392D45" w:rsidP="00392D45">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392D45" w:rsidRPr="00817813" w:rsidTr="003F58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92D45" w:rsidRPr="00817813" w:rsidRDefault="00392D45" w:rsidP="003F5802">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392D45" w:rsidRPr="00817813" w:rsidRDefault="00392D45" w:rsidP="003F5802">
            <w:pPr>
              <w:tabs>
                <w:tab w:val="center" w:pos="4536"/>
                <w:tab w:val="right" w:pos="9072"/>
              </w:tabs>
              <w:rPr>
                <w:b/>
              </w:rPr>
            </w:pPr>
            <w:r>
              <w:rPr>
                <w:b/>
              </w:rPr>
              <w:t>Hasan GÜLÇİMEN</w:t>
            </w:r>
          </w:p>
        </w:tc>
      </w:tr>
      <w:tr w:rsidR="00392D45" w:rsidRPr="00817813" w:rsidTr="003F58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92D45" w:rsidRDefault="00392D45" w:rsidP="003F5802">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392D45" w:rsidRDefault="00392D45" w:rsidP="003F5802">
            <w:pPr>
              <w:tabs>
                <w:tab w:val="center" w:pos="4536"/>
                <w:tab w:val="right" w:pos="9072"/>
              </w:tabs>
              <w:rPr>
                <w:b/>
              </w:rPr>
            </w:pPr>
            <w:r>
              <w:rPr>
                <w:b/>
              </w:rPr>
              <w:t>Alper ÖZGÜ</w:t>
            </w:r>
          </w:p>
        </w:tc>
      </w:tr>
      <w:tr w:rsidR="00392D45" w:rsidRPr="00817813" w:rsidTr="003F58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92D45" w:rsidRDefault="00392D45" w:rsidP="003F5802">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392D45" w:rsidRDefault="00392D45" w:rsidP="003F5802">
            <w:pPr>
              <w:tabs>
                <w:tab w:val="center" w:pos="4536"/>
                <w:tab w:val="right" w:pos="9072"/>
              </w:tabs>
              <w:rPr>
                <w:b/>
              </w:rPr>
            </w:pPr>
            <w:r>
              <w:rPr>
                <w:b/>
              </w:rPr>
              <w:t>Murat ÇAYKARA, Rıza USLU, Azmi ÖZKAN</w:t>
            </w:r>
          </w:p>
        </w:tc>
      </w:tr>
      <w:tr w:rsidR="00392D45" w:rsidRPr="00817813" w:rsidTr="003F5802">
        <w:tc>
          <w:tcPr>
            <w:tcW w:w="3369" w:type="dxa"/>
            <w:tcBorders>
              <w:top w:val="single" w:sz="4" w:space="0" w:color="auto"/>
              <w:left w:val="single" w:sz="4" w:space="0" w:color="auto"/>
              <w:bottom w:val="single" w:sz="4" w:space="0" w:color="auto"/>
              <w:right w:val="single" w:sz="4" w:space="0" w:color="auto"/>
            </w:tcBorders>
            <w:hideMark/>
          </w:tcPr>
          <w:p w:rsidR="00392D45" w:rsidRPr="00817813" w:rsidRDefault="00392D45" w:rsidP="003F5802">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392D45" w:rsidRPr="00817813" w:rsidRDefault="00392D45" w:rsidP="003F5802">
            <w:pPr>
              <w:tabs>
                <w:tab w:val="left" w:pos="3285"/>
              </w:tabs>
              <w:rPr>
                <w:b/>
              </w:rPr>
            </w:pPr>
            <w:r>
              <w:rPr>
                <w:b/>
              </w:rPr>
              <w:t>04.07.2021</w:t>
            </w:r>
          </w:p>
        </w:tc>
      </w:tr>
      <w:tr w:rsidR="00392D45" w:rsidRPr="00817813" w:rsidTr="003F5802">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392D45" w:rsidRPr="00817813" w:rsidRDefault="00392D45" w:rsidP="003F5802">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392D45" w:rsidRPr="00817813" w:rsidRDefault="00392D45" w:rsidP="003F5802">
            <w:pPr>
              <w:tabs>
                <w:tab w:val="left" w:pos="3285"/>
              </w:tabs>
              <w:contextualSpacing/>
              <w:jc w:val="both"/>
              <w:rPr>
                <w:b/>
              </w:rPr>
            </w:pPr>
            <w:r>
              <w:rPr>
                <w:b/>
              </w:rPr>
              <w:t>Karakeçili Bayram Kalesi</w:t>
            </w:r>
          </w:p>
        </w:tc>
      </w:tr>
      <w:tr w:rsidR="00392D45" w:rsidRPr="00817813" w:rsidTr="003F5802">
        <w:tc>
          <w:tcPr>
            <w:tcW w:w="3369" w:type="dxa"/>
            <w:tcBorders>
              <w:top w:val="single" w:sz="4" w:space="0" w:color="auto"/>
              <w:left w:val="single" w:sz="4" w:space="0" w:color="auto"/>
              <w:bottom w:val="single" w:sz="4" w:space="0" w:color="auto"/>
              <w:right w:val="single" w:sz="4" w:space="0" w:color="auto"/>
            </w:tcBorders>
            <w:hideMark/>
          </w:tcPr>
          <w:p w:rsidR="00392D45" w:rsidRPr="00817813" w:rsidRDefault="00392D45" w:rsidP="003F5802">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392D45" w:rsidRPr="00817813" w:rsidRDefault="00392D45" w:rsidP="003F5802">
            <w:pPr>
              <w:tabs>
                <w:tab w:val="left" w:pos="3285"/>
              </w:tabs>
              <w:contextualSpacing/>
              <w:rPr>
                <w:b/>
              </w:rPr>
            </w:pPr>
            <w:r>
              <w:rPr>
                <w:b/>
              </w:rPr>
              <w:t>04.07.2021</w:t>
            </w:r>
          </w:p>
        </w:tc>
      </w:tr>
    </w:tbl>
    <w:p w:rsidR="00392D45" w:rsidRPr="00817813" w:rsidRDefault="00392D45" w:rsidP="00392D45">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92D45" w:rsidRPr="00817813" w:rsidTr="003F5802">
        <w:trPr>
          <w:trHeight w:val="11840"/>
        </w:trPr>
        <w:tc>
          <w:tcPr>
            <w:tcW w:w="9998" w:type="dxa"/>
            <w:tcBorders>
              <w:top w:val="single" w:sz="4" w:space="0" w:color="auto"/>
              <w:left w:val="single" w:sz="4" w:space="0" w:color="auto"/>
              <w:bottom w:val="single" w:sz="4" w:space="0" w:color="auto"/>
              <w:right w:val="single" w:sz="4" w:space="0" w:color="auto"/>
            </w:tcBorders>
          </w:tcPr>
          <w:p w:rsidR="00392D45" w:rsidRDefault="00392D45" w:rsidP="003F5802">
            <w:pPr>
              <w:textAlignment w:val="baseline"/>
            </w:pPr>
            <w:r>
              <w:t xml:space="preserve">    </w:t>
            </w:r>
          </w:p>
          <w:p w:rsidR="00392D45" w:rsidRDefault="00392D45" w:rsidP="003F5802">
            <w:pPr>
              <w:jc w:val="both"/>
              <w:textAlignment w:val="baseline"/>
            </w:pPr>
            <w:r>
              <w:t xml:space="preserve">       53</w:t>
            </w:r>
            <w:r>
              <w:t>02 Sayılı yasanın 13.Maddesi kapsamında verilen önerge gündeme alındıktan sonra Komisyonumuza havale edilmiştir. Komisyonumuz 28-29-30 Temmuz 2021 tarihlerinde toplanarak çalışmasını tamamlamıştır.</w:t>
            </w:r>
          </w:p>
          <w:p w:rsidR="00392D45" w:rsidRDefault="00392D45" w:rsidP="003F5802">
            <w:pPr>
              <w:jc w:val="both"/>
              <w:textAlignment w:val="baseline"/>
            </w:pPr>
          </w:p>
          <w:p w:rsidR="00392D45" w:rsidRDefault="00392D45" w:rsidP="003F5802">
            <w:pPr>
              <w:jc w:val="both"/>
              <w:textAlignment w:val="baseline"/>
            </w:pPr>
            <w:r>
              <w:t xml:space="preserve">       İl Özel İdaresinin T</w:t>
            </w:r>
            <w:bookmarkStart w:id="0" w:name="_GoBack"/>
            <w:bookmarkEnd w:id="0"/>
            <w:r>
              <w:t>urizm Görevi kapsamında gündeme getirilen Karakeçili İlçesi Bayram Kalesi Mevkii hakkında verilen önerge gereği yerinde incelemeler yapılmış ve alınan bilgi ve tespitler aşağıya rapor edilmiştir.</w:t>
            </w:r>
          </w:p>
          <w:p w:rsidR="00392D45" w:rsidRDefault="00392D45" w:rsidP="003F5802">
            <w:pPr>
              <w:jc w:val="both"/>
              <w:textAlignment w:val="baseline"/>
            </w:pPr>
          </w:p>
          <w:p w:rsidR="00392D45" w:rsidRDefault="00392D45" w:rsidP="003F5802">
            <w:pPr>
              <w:jc w:val="both"/>
              <w:textAlignment w:val="baseline"/>
            </w:pPr>
            <w:r>
              <w:t xml:space="preserve">      </w:t>
            </w:r>
            <w:proofErr w:type="gramStart"/>
            <w:r>
              <w:t xml:space="preserve">Karakeçili İlçesinin batı tarafında tamamen yerleşime kapatılmış, masa görünümlü tabi bir tepe olmakla beraber, Halk tarafından bu güne kader kale olarak nitelendirildiği, geriden bakıldığında yığma höyük görünümlü, başka taraftan bakıldığında tepenin göğsünde küçük küçük mağaracıkların bulunduğu, zamanla tepesindeki kaya oluşumlarının heyelan oluşturması nedeniyle Belediye tarafından parçalandığı, tepenin ilçeye bakan tarafında heyelan setleri oluşturulduğu, ancak bu görüntünün gezinti yolları gibi göründüğü,  bu tepeden Karakeçili İlçesinin Kuş Bakışı göründüğü, yaklaşık 300 metre bir yükseltinin olması nedeniyle gençlerin ve çocukların uçurtma tepesi </w:t>
            </w:r>
            <w:r>
              <w:t>olarak bildiği</w:t>
            </w:r>
            <w:r>
              <w:t xml:space="preserve">, tepe merkezinde çanak ve küp parçalılarına rastlanabildiği, eskiden beri anlatıla geldiğine göre, gençlerin bu tepeyi ele geçirmek için kale savaşları </w:t>
            </w:r>
            <w:r>
              <w:t>yaptığı alınan</w:t>
            </w:r>
            <w:r>
              <w:t xml:space="preserve"> bilgiler arasındadır. </w:t>
            </w:r>
            <w:proofErr w:type="gramEnd"/>
          </w:p>
          <w:p w:rsidR="00392D45" w:rsidRDefault="00392D45" w:rsidP="003F5802">
            <w:pPr>
              <w:jc w:val="both"/>
              <w:textAlignment w:val="baseline"/>
            </w:pPr>
          </w:p>
          <w:p w:rsidR="00392D45" w:rsidRDefault="00392D45" w:rsidP="003F5802">
            <w:pPr>
              <w:jc w:val="both"/>
              <w:textAlignment w:val="baseline"/>
            </w:pPr>
            <w:r>
              <w:t xml:space="preserve">      </w:t>
            </w:r>
            <w:proofErr w:type="gramStart"/>
            <w:r>
              <w:t>Bayram Kalesinde küçük mağaraların görülebildiği, bir de dilden dile anlatılarak günümüze getirilen efsane mağaranın olduğu, yaşlı insanları dinleyenlerin anlattıklarına göre, mağara deliğinden içeri girildiğinde, bir demir kapının çıktığı, daha sonraları buranın doldurularak kapatıldığı, şimdilere de ise mağaraya ait bir girişin bulunmadığı, arkeologların yaptığı çalışmada çok sayıda kemik fosillerine rastladığı, şu an itibariyle tepede telefon vericilerinin bulunduğu bu kapsamda yapılan çalışmadan anlaşılmıştır.</w:t>
            </w:r>
            <w:proofErr w:type="gramEnd"/>
          </w:p>
          <w:p w:rsidR="00392D45" w:rsidRDefault="00392D45" w:rsidP="003F5802">
            <w:pPr>
              <w:jc w:val="both"/>
              <w:textAlignment w:val="baseline"/>
            </w:pPr>
            <w:r>
              <w:t xml:space="preserve">        </w:t>
            </w:r>
          </w:p>
          <w:p w:rsidR="00392D45" w:rsidRDefault="00392D45" w:rsidP="003F5802">
            <w:pPr>
              <w:jc w:val="both"/>
              <w:textAlignment w:val="baseline"/>
            </w:pPr>
            <w:r>
              <w:t xml:space="preserve">       Yapılan Komisyon çalışmasında Karakeçili Bayram Kalesinin Turizm Çalışmaları Kapsamında değerlendirilmesi ve gelecek yıllardaki Turizm amaçlı planlamalara </w:t>
            </w:r>
            <w:proofErr w:type="gramStart"/>
            <w:r>
              <w:t>dahil</w:t>
            </w:r>
            <w:proofErr w:type="gramEnd"/>
            <w:r>
              <w:t xml:space="preserve"> edilmesinde fayda görülmüştür.</w:t>
            </w:r>
          </w:p>
          <w:p w:rsidR="00392D45" w:rsidRDefault="00392D45" w:rsidP="003F5802">
            <w:pPr>
              <w:jc w:val="both"/>
              <w:textAlignment w:val="baseline"/>
            </w:pPr>
          </w:p>
          <w:p w:rsidR="00392D45" w:rsidRDefault="00392D45" w:rsidP="003F5802">
            <w:pPr>
              <w:jc w:val="both"/>
              <w:textAlignment w:val="baseline"/>
            </w:pPr>
            <w:r>
              <w:t xml:space="preserve">        5302 Sayılı yasanın 16 ve 18.Maddesi kapsamında yapılan çalışma İl Genel Meclisinin takdirlerine arz olunur.</w:t>
            </w:r>
          </w:p>
          <w:p w:rsidR="00392D45" w:rsidRDefault="00392D45" w:rsidP="003F5802">
            <w:pPr>
              <w:contextualSpacing/>
              <w:jc w:val="both"/>
            </w:pPr>
            <w:r>
              <w:t xml:space="preserve"> </w:t>
            </w:r>
          </w:p>
          <w:p w:rsidR="00392D45" w:rsidRPr="007C4745" w:rsidRDefault="00392D45" w:rsidP="003F5802">
            <w:pPr>
              <w:contextualSpacing/>
              <w:jc w:val="both"/>
            </w:pPr>
            <w:r>
              <w:t xml:space="preserve">  Hasan GÜLÇEMİN                              Alper ÖZGÜ                                      Rıza USLU</w:t>
            </w:r>
          </w:p>
          <w:p w:rsidR="00392D45" w:rsidRDefault="00392D45" w:rsidP="003F5802">
            <w:pPr>
              <w:contextualSpacing/>
              <w:jc w:val="both"/>
            </w:pPr>
            <w:r>
              <w:t xml:space="preserve"> </w:t>
            </w:r>
            <w:r w:rsidRPr="007C4745">
              <w:t xml:space="preserve"> Komisyon Başkanı                             </w:t>
            </w:r>
            <w:r>
              <w:t xml:space="preserve">  </w:t>
            </w:r>
            <w:r w:rsidRPr="007C4745">
              <w:t xml:space="preserve">Başkan Vekili                              </w:t>
            </w:r>
            <w:r>
              <w:t xml:space="preserve">          </w:t>
            </w:r>
            <w:r w:rsidRPr="007C4745">
              <w:t xml:space="preserve"> Sözcü</w:t>
            </w:r>
          </w:p>
          <w:p w:rsidR="00392D45" w:rsidRDefault="00392D45" w:rsidP="003F5802">
            <w:pPr>
              <w:contextualSpacing/>
              <w:jc w:val="both"/>
            </w:pPr>
          </w:p>
          <w:p w:rsidR="00392D45" w:rsidRDefault="00392D45" w:rsidP="003F5802">
            <w:pPr>
              <w:contextualSpacing/>
              <w:jc w:val="both"/>
            </w:pPr>
          </w:p>
          <w:p w:rsidR="00392D45" w:rsidRDefault="00392D45" w:rsidP="003F5802">
            <w:pPr>
              <w:contextualSpacing/>
              <w:jc w:val="both"/>
            </w:pPr>
          </w:p>
          <w:p w:rsidR="00392D45" w:rsidRPr="007C4745" w:rsidRDefault="00392D45" w:rsidP="003F5802">
            <w:pPr>
              <w:contextualSpacing/>
              <w:jc w:val="both"/>
            </w:pPr>
          </w:p>
          <w:p w:rsidR="00392D45" w:rsidRPr="007C4745" w:rsidRDefault="00392D45" w:rsidP="003F5802">
            <w:pPr>
              <w:contextualSpacing/>
              <w:jc w:val="both"/>
            </w:pPr>
            <w:r>
              <w:t>Murat ÇAYKARA                                                                                       Azmi ÖZKAN</w:t>
            </w:r>
          </w:p>
          <w:p w:rsidR="00392D45" w:rsidRPr="00817813" w:rsidRDefault="00392D45" w:rsidP="00392D45">
            <w:pPr>
              <w:contextualSpacing/>
              <w:jc w:val="both"/>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tc>
      </w:tr>
    </w:tbl>
    <w:p w:rsidR="003F6A30" w:rsidRDefault="003F6A30"/>
    <w:sectPr w:rsidR="003F6A30" w:rsidSect="00392D45">
      <w:pgSz w:w="11906" w:h="16838"/>
      <w:pgMar w:top="567"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DE"/>
    <w:rsid w:val="00392D45"/>
    <w:rsid w:val="003F6A30"/>
    <w:rsid w:val="00A92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D4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D4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2021-08-24T07:00:00Z</dcterms:created>
  <dcterms:modified xsi:type="dcterms:W3CDTF">2021-08-24T07:01:00Z</dcterms:modified>
</cp:coreProperties>
</file>