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AB7" w:rsidRDefault="00191AB7" w:rsidP="00191AB7">
      <w:pPr>
        <w:tabs>
          <w:tab w:val="left" w:pos="3285"/>
        </w:tabs>
        <w:jc w:val="center"/>
        <w:rPr>
          <w:b/>
        </w:rPr>
      </w:pPr>
      <w:r>
        <w:rPr>
          <w:b/>
        </w:rPr>
        <w:t>T.C.</w:t>
      </w:r>
    </w:p>
    <w:p w:rsidR="00191AB7" w:rsidRPr="00817813" w:rsidRDefault="00191AB7" w:rsidP="00191AB7">
      <w:pPr>
        <w:tabs>
          <w:tab w:val="left" w:pos="3285"/>
        </w:tabs>
        <w:jc w:val="center"/>
        <w:rPr>
          <w:b/>
        </w:rPr>
      </w:pPr>
      <w:r>
        <w:rPr>
          <w:b/>
        </w:rPr>
        <w:t>KIRIKKALE İL</w:t>
      </w:r>
      <w:r w:rsidRPr="00817813">
        <w:rPr>
          <w:b/>
        </w:rPr>
        <w:t xml:space="preserve"> ÖZEL İDARESİ</w:t>
      </w:r>
    </w:p>
    <w:p w:rsidR="00191AB7" w:rsidRPr="00817813" w:rsidRDefault="00191AB7" w:rsidP="00191AB7">
      <w:pPr>
        <w:tabs>
          <w:tab w:val="left" w:pos="3285"/>
        </w:tabs>
        <w:jc w:val="center"/>
        <w:rPr>
          <w:b/>
        </w:rPr>
      </w:pPr>
      <w:r w:rsidRPr="00817813">
        <w:rPr>
          <w:b/>
        </w:rPr>
        <w:t xml:space="preserve">İL GENEL MECLİSİ </w:t>
      </w:r>
    </w:p>
    <w:p w:rsidR="00191AB7" w:rsidRPr="00817813" w:rsidRDefault="00191AB7" w:rsidP="00191AB7">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191AB7" w:rsidRPr="00817813"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91AB7" w:rsidRPr="00817813" w:rsidRDefault="00191AB7" w:rsidP="00E94AEE">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191AB7" w:rsidRPr="00817813" w:rsidRDefault="00191AB7" w:rsidP="00E94AEE">
            <w:pPr>
              <w:tabs>
                <w:tab w:val="center" w:pos="4536"/>
                <w:tab w:val="right" w:pos="9072"/>
              </w:tabs>
              <w:rPr>
                <w:b/>
              </w:rPr>
            </w:pPr>
            <w:proofErr w:type="spellStart"/>
            <w:r>
              <w:rPr>
                <w:b/>
              </w:rPr>
              <w:t>M.Kürşat</w:t>
            </w:r>
            <w:proofErr w:type="spellEnd"/>
            <w:r>
              <w:rPr>
                <w:b/>
              </w:rPr>
              <w:t xml:space="preserve"> AVAN</w:t>
            </w:r>
          </w:p>
        </w:tc>
      </w:tr>
      <w:tr w:rsidR="00191AB7" w:rsidRPr="00817813"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91AB7" w:rsidRDefault="00191AB7" w:rsidP="00E94AEE">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191AB7" w:rsidRDefault="00191AB7" w:rsidP="00E94AEE">
            <w:pPr>
              <w:tabs>
                <w:tab w:val="center" w:pos="4536"/>
                <w:tab w:val="right" w:pos="9072"/>
              </w:tabs>
              <w:rPr>
                <w:b/>
              </w:rPr>
            </w:pPr>
            <w:r>
              <w:rPr>
                <w:b/>
              </w:rPr>
              <w:t>Hamza KUTLUCA</w:t>
            </w:r>
          </w:p>
        </w:tc>
      </w:tr>
      <w:tr w:rsidR="00191AB7" w:rsidRPr="00817813" w:rsidTr="00E94AEE">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191AB7" w:rsidRDefault="00191AB7" w:rsidP="00E94AEE">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191AB7" w:rsidRDefault="00191AB7" w:rsidP="00E94AEE">
            <w:pPr>
              <w:tabs>
                <w:tab w:val="center" w:pos="4536"/>
                <w:tab w:val="right" w:pos="9072"/>
              </w:tabs>
              <w:rPr>
                <w:b/>
              </w:rPr>
            </w:pPr>
            <w:r>
              <w:rPr>
                <w:b/>
              </w:rPr>
              <w:t>Yunus PEHLİVANLI, Faruk KAYALAK, Sercan SITKI</w:t>
            </w:r>
          </w:p>
        </w:tc>
      </w:tr>
      <w:tr w:rsidR="00191AB7" w:rsidRPr="00817813" w:rsidTr="00E94AEE">
        <w:tc>
          <w:tcPr>
            <w:tcW w:w="3369" w:type="dxa"/>
            <w:tcBorders>
              <w:top w:val="single" w:sz="4" w:space="0" w:color="auto"/>
              <w:left w:val="single" w:sz="4" w:space="0" w:color="auto"/>
              <w:bottom w:val="single" w:sz="4" w:space="0" w:color="auto"/>
              <w:right w:val="single" w:sz="4" w:space="0" w:color="auto"/>
            </w:tcBorders>
            <w:hideMark/>
          </w:tcPr>
          <w:p w:rsidR="00191AB7" w:rsidRPr="00817813" w:rsidRDefault="00191AB7" w:rsidP="00E94AEE">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191AB7" w:rsidRPr="00817813" w:rsidRDefault="00191AB7" w:rsidP="00E94AEE">
            <w:pPr>
              <w:tabs>
                <w:tab w:val="left" w:pos="3285"/>
              </w:tabs>
              <w:rPr>
                <w:b/>
              </w:rPr>
            </w:pPr>
            <w:r>
              <w:rPr>
                <w:b/>
              </w:rPr>
              <w:t>04.02.2021</w:t>
            </w:r>
          </w:p>
        </w:tc>
      </w:tr>
      <w:tr w:rsidR="00191AB7" w:rsidRPr="00817813" w:rsidTr="00E94AEE">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191AB7" w:rsidRPr="00817813" w:rsidRDefault="00191AB7" w:rsidP="00E94AEE">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191AB7" w:rsidRPr="00817813" w:rsidRDefault="00191AB7" w:rsidP="00E94AEE">
            <w:pPr>
              <w:tabs>
                <w:tab w:val="left" w:pos="3285"/>
              </w:tabs>
              <w:contextualSpacing/>
              <w:jc w:val="both"/>
              <w:rPr>
                <w:b/>
              </w:rPr>
            </w:pPr>
            <w:r>
              <w:rPr>
                <w:b/>
              </w:rPr>
              <w:t>2020 yılında Kurulan kooperatifler ve bu kapsamda alının destekler</w:t>
            </w:r>
          </w:p>
        </w:tc>
      </w:tr>
      <w:tr w:rsidR="00191AB7" w:rsidRPr="00817813" w:rsidTr="00E94AEE">
        <w:tc>
          <w:tcPr>
            <w:tcW w:w="3369" w:type="dxa"/>
            <w:tcBorders>
              <w:top w:val="single" w:sz="4" w:space="0" w:color="auto"/>
              <w:left w:val="single" w:sz="4" w:space="0" w:color="auto"/>
              <w:bottom w:val="single" w:sz="4" w:space="0" w:color="auto"/>
              <w:right w:val="single" w:sz="4" w:space="0" w:color="auto"/>
            </w:tcBorders>
            <w:hideMark/>
          </w:tcPr>
          <w:p w:rsidR="00191AB7" w:rsidRPr="00817813" w:rsidRDefault="00191AB7" w:rsidP="00E94AEE">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191AB7" w:rsidRPr="00817813" w:rsidRDefault="00191AB7" w:rsidP="00E94AEE">
            <w:pPr>
              <w:tabs>
                <w:tab w:val="left" w:pos="3285"/>
              </w:tabs>
              <w:contextualSpacing/>
              <w:rPr>
                <w:b/>
              </w:rPr>
            </w:pPr>
            <w:r>
              <w:rPr>
                <w:b/>
              </w:rPr>
              <w:t>04.02.2021</w:t>
            </w:r>
          </w:p>
        </w:tc>
      </w:tr>
    </w:tbl>
    <w:p w:rsidR="00191AB7" w:rsidRPr="00817813" w:rsidRDefault="00191AB7" w:rsidP="00191AB7">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191AB7" w:rsidRPr="00817813" w:rsidTr="00E94AEE">
        <w:trPr>
          <w:trHeight w:val="11840"/>
        </w:trPr>
        <w:tc>
          <w:tcPr>
            <w:tcW w:w="10314" w:type="dxa"/>
            <w:tcBorders>
              <w:top w:val="single" w:sz="4" w:space="0" w:color="auto"/>
              <w:left w:val="single" w:sz="4" w:space="0" w:color="auto"/>
              <w:bottom w:val="single" w:sz="4" w:space="0" w:color="auto"/>
              <w:right w:val="single" w:sz="4" w:space="0" w:color="auto"/>
            </w:tcBorders>
          </w:tcPr>
          <w:p w:rsidR="00191AB7" w:rsidRDefault="00191AB7" w:rsidP="00E94AEE">
            <w:pPr>
              <w:jc w:val="both"/>
              <w:rPr>
                <w:color w:val="000000"/>
                <w:sz w:val="27"/>
                <w:szCs w:val="27"/>
              </w:rPr>
            </w:pPr>
            <w:r>
              <w:rPr>
                <w:sz w:val="28"/>
                <w:szCs w:val="28"/>
              </w:rPr>
              <w:t xml:space="preserve">          </w:t>
            </w:r>
            <w:proofErr w:type="gramStart"/>
            <w:r>
              <w:rPr>
                <w:color w:val="000000"/>
                <w:sz w:val="27"/>
                <w:szCs w:val="27"/>
              </w:rPr>
              <w:t xml:space="preserve">İl Genel Meclisi Üyeleri tarafından verilen önerge ile Ticaret Bakanlığı tarafından başlatılan Kooperatiflerin Desteklenmesi Programı kapsamında, İlimizde 2020 yılında Kooperatif kurulup-kurulmadığı, kuruldu ise bunların sayısı ve kuruluş amaçlarının ne olduğu, bu güne kadar İlimizde KOOP-DES Hibe Programından yararlanmış kooperatif varsa hangi kooperatifin ne kadar hibe aldığı, kooperatiflerin şu an hangi seviyede oldukları ve bu kooperatifler tam faaliyete geçtikleri zaman İlimizde istihdama ve ticari hayata nasıl bir katkı sağlayacağı hususlarında komisyon çalışması yapılarak İl Genel Meclisinin bilgilendirilmesi istenmiştir. </w:t>
            </w:r>
            <w:proofErr w:type="gramEnd"/>
            <w:r>
              <w:rPr>
                <w:color w:val="000000"/>
                <w:sz w:val="27"/>
                <w:szCs w:val="27"/>
              </w:rPr>
              <w:t>Talep Komisyonumuza havale edilmiş Komisyonumuz 8-9-10-11-12 Şubat 2021Tarihlerinde toplanarak Önergeye esas çalışmasını yapmıştır.</w:t>
            </w:r>
          </w:p>
          <w:p w:rsidR="00191AB7" w:rsidRDefault="00191AB7" w:rsidP="00E94AEE">
            <w:pPr>
              <w:pStyle w:val="NormalWeb"/>
              <w:jc w:val="both"/>
              <w:rPr>
                <w:color w:val="000000"/>
                <w:sz w:val="27"/>
                <w:szCs w:val="27"/>
              </w:rPr>
            </w:pPr>
            <w:r>
              <w:rPr>
                <w:color w:val="000000"/>
                <w:sz w:val="27"/>
                <w:szCs w:val="27"/>
              </w:rPr>
              <w:t>Buna göre:</w:t>
            </w:r>
          </w:p>
          <w:p w:rsidR="00191AB7" w:rsidRDefault="00191AB7" w:rsidP="00E94AEE">
            <w:pPr>
              <w:pStyle w:val="NormalWeb"/>
              <w:jc w:val="both"/>
              <w:rPr>
                <w:color w:val="000000"/>
                <w:sz w:val="27"/>
                <w:szCs w:val="27"/>
              </w:rPr>
            </w:pPr>
            <w:r>
              <w:rPr>
                <w:color w:val="000000"/>
                <w:sz w:val="27"/>
                <w:szCs w:val="27"/>
              </w:rPr>
              <w:t>Öncelikle İlimizde kadınların ürettikleri ürünlerin ticarileşebilmesi, ekonomiye kazandırılması amacıyla kadın kooperatiflerinin kuruluşuna önem verildiği ve bu kapsamda kadın kooperatifinin kurulabilmesi için 15 konferans, toplantı vb. etkinlik yapıldığı, yapılan bu çalışmalar neticesinde;</w:t>
            </w:r>
          </w:p>
          <w:p w:rsidR="00191AB7" w:rsidRDefault="00191AB7" w:rsidP="00E94AEE">
            <w:pPr>
              <w:pStyle w:val="NormalWeb"/>
              <w:jc w:val="both"/>
              <w:rPr>
                <w:color w:val="000000"/>
                <w:sz w:val="27"/>
                <w:szCs w:val="27"/>
              </w:rPr>
            </w:pPr>
            <w:r>
              <w:rPr>
                <w:color w:val="000000"/>
                <w:sz w:val="27"/>
                <w:szCs w:val="27"/>
              </w:rPr>
              <w:t>Kırıkkale Valiliği ve Ticaret İl Müdürlüğü koordinatörlüğünde, İl genelinde biri merkezde olmak üzere toplam 6 adet Kadın Girişim, Üretim ve İşletme Kooperatifinin kurulduğu anlaşılmıştır.</w:t>
            </w:r>
          </w:p>
          <w:p w:rsidR="00191AB7" w:rsidRDefault="00191AB7" w:rsidP="00E94AEE">
            <w:pPr>
              <w:pStyle w:val="NormalWeb"/>
              <w:jc w:val="both"/>
              <w:rPr>
                <w:color w:val="000000"/>
                <w:sz w:val="27"/>
                <w:szCs w:val="27"/>
              </w:rPr>
            </w:pPr>
            <w:r>
              <w:rPr>
                <w:color w:val="000000"/>
                <w:sz w:val="27"/>
                <w:szCs w:val="27"/>
              </w:rPr>
              <w:t xml:space="preserve">İlimizde kurulu bulunan Kadın Girişim, Üretim ve İşletme kooperatiflerinden 4’üne Ticaret Bakanlığınca açılan </w:t>
            </w:r>
            <w:proofErr w:type="spellStart"/>
            <w:r>
              <w:rPr>
                <w:color w:val="000000"/>
                <w:sz w:val="27"/>
                <w:szCs w:val="27"/>
              </w:rPr>
              <w:t>Koop</w:t>
            </w:r>
            <w:proofErr w:type="spellEnd"/>
            <w:r>
              <w:rPr>
                <w:color w:val="000000"/>
                <w:sz w:val="27"/>
                <w:szCs w:val="27"/>
              </w:rPr>
              <w:t xml:space="preserve">- </w:t>
            </w:r>
            <w:proofErr w:type="spellStart"/>
            <w:r>
              <w:rPr>
                <w:color w:val="000000"/>
                <w:sz w:val="27"/>
                <w:szCs w:val="27"/>
              </w:rPr>
              <w:t>Des</w:t>
            </w:r>
            <w:proofErr w:type="spellEnd"/>
            <w:r>
              <w:rPr>
                <w:color w:val="000000"/>
                <w:sz w:val="27"/>
                <w:szCs w:val="27"/>
              </w:rPr>
              <w:t xml:space="preserve"> projeleri kapsamında Tarım İl Müdürlüğü işbirliğiyle yapılan projelerin hepsinin destek almaya hak kazandığı, Delice, Keskin, Sulakyurt, Karakeçili Kadın Girişim, Üretim ve İşletme kooperatiflerine toplam 360 bin TL mal, </w:t>
            </w:r>
            <w:proofErr w:type="gramStart"/>
            <w:r>
              <w:rPr>
                <w:color w:val="000000"/>
                <w:sz w:val="27"/>
                <w:szCs w:val="27"/>
              </w:rPr>
              <w:t>ekipman</w:t>
            </w:r>
            <w:proofErr w:type="gramEnd"/>
            <w:r>
              <w:rPr>
                <w:color w:val="000000"/>
                <w:sz w:val="27"/>
                <w:szCs w:val="27"/>
              </w:rPr>
              <w:t xml:space="preserve"> alımı desteği sağlandığı belirlenmiştir.</w:t>
            </w:r>
          </w:p>
          <w:p w:rsidR="00191AB7" w:rsidRDefault="00191AB7" w:rsidP="00E94AEE">
            <w:pPr>
              <w:pStyle w:val="NormalWeb"/>
              <w:jc w:val="both"/>
              <w:rPr>
                <w:color w:val="000000"/>
                <w:sz w:val="27"/>
                <w:szCs w:val="27"/>
              </w:rPr>
            </w:pPr>
            <w:r>
              <w:rPr>
                <w:color w:val="000000"/>
                <w:sz w:val="27"/>
                <w:szCs w:val="27"/>
              </w:rPr>
              <w:t>Kadın Kooperatifleriyle ilgili ilçelerde Kırıkkale Valiliği önderliği ve İlçe Kaymakamlıkları işbirliğiyle kadınlara Kooperatifçilik hakkında bilgi ve sunum yapıldıktan sonra Kooperatiflerin kurulduğu ve daha sonra aşağıdaki çalışmaları yaptıkları tespit edilmiştir.</w:t>
            </w:r>
          </w:p>
          <w:p w:rsidR="00191AB7" w:rsidRDefault="00191AB7" w:rsidP="00E94AEE">
            <w:pPr>
              <w:pStyle w:val="NormalWeb"/>
              <w:jc w:val="both"/>
              <w:rPr>
                <w:color w:val="000000"/>
                <w:sz w:val="27"/>
                <w:szCs w:val="27"/>
              </w:rPr>
            </w:pPr>
            <w:r>
              <w:rPr>
                <w:color w:val="000000"/>
                <w:sz w:val="27"/>
                <w:szCs w:val="27"/>
              </w:rPr>
              <w:t xml:space="preserve">1. Delice ilçesinde; Suna Yalçın başkanlığında Kadın Kooperatifi kurulduğu, Kooperatifin yöresel yemek yapan lokanta/Kafeterya tarzı bir mekân açarak faaliyetlerine devam ettiği, Kooperatif için yapılan proje karşılığında ( mutfak eşyaları için) </w:t>
            </w:r>
            <w:proofErr w:type="spellStart"/>
            <w:r>
              <w:rPr>
                <w:color w:val="000000"/>
                <w:sz w:val="27"/>
                <w:szCs w:val="27"/>
              </w:rPr>
              <w:t>Koop-Des</w:t>
            </w:r>
            <w:proofErr w:type="spellEnd"/>
            <w:r>
              <w:rPr>
                <w:color w:val="000000"/>
                <w:sz w:val="27"/>
                <w:szCs w:val="27"/>
              </w:rPr>
              <w:t xml:space="preserve"> kapsamında 78 bin TL </w:t>
            </w:r>
            <w:proofErr w:type="spellStart"/>
            <w:r>
              <w:rPr>
                <w:color w:val="000000"/>
                <w:sz w:val="27"/>
                <w:szCs w:val="27"/>
              </w:rPr>
              <w:t>lik</w:t>
            </w:r>
            <w:proofErr w:type="spellEnd"/>
            <w:r>
              <w:rPr>
                <w:color w:val="000000"/>
                <w:sz w:val="27"/>
                <w:szCs w:val="27"/>
              </w:rPr>
              <w:t xml:space="preserve"> destek almaya hak kazandığı,</w:t>
            </w:r>
          </w:p>
          <w:p w:rsidR="00191AB7" w:rsidRDefault="00191AB7" w:rsidP="00E94AEE">
            <w:pPr>
              <w:pStyle w:val="NormalWeb"/>
              <w:jc w:val="both"/>
              <w:rPr>
                <w:color w:val="000000"/>
                <w:sz w:val="27"/>
                <w:szCs w:val="27"/>
              </w:rPr>
            </w:pPr>
          </w:p>
          <w:p w:rsidR="00191AB7" w:rsidRDefault="00191AB7" w:rsidP="00E94AEE">
            <w:pPr>
              <w:pStyle w:val="NormalWeb"/>
              <w:jc w:val="both"/>
              <w:rPr>
                <w:color w:val="000000"/>
                <w:sz w:val="27"/>
                <w:szCs w:val="27"/>
              </w:rPr>
            </w:pPr>
          </w:p>
          <w:p w:rsidR="00191AB7" w:rsidRDefault="00191AB7" w:rsidP="00E94AEE">
            <w:pPr>
              <w:pStyle w:val="NormalWeb"/>
              <w:jc w:val="both"/>
              <w:rPr>
                <w:color w:val="000000"/>
                <w:sz w:val="27"/>
                <w:szCs w:val="27"/>
              </w:rPr>
            </w:pPr>
            <w:r>
              <w:rPr>
                <w:color w:val="000000"/>
                <w:sz w:val="27"/>
                <w:szCs w:val="27"/>
              </w:rPr>
              <w:t xml:space="preserve">2. Keskin ilçesinde Zehra Tonga başkanlığında kurulan Kooperatifin, Kırıkkale Valiliği Keskin Kaymakamlığı öncülüğünde Kayseri yoluna açtığı yöresel ürünler satış merkezinin işletmesini yaptığı, Kooperatife, Ticaret Bakanlığınca proje karşılığında sağlanan </w:t>
            </w:r>
            <w:proofErr w:type="spellStart"/>
            <w:r>
              <w:rPr>
                <w:color w:val="000000"/>
                <w:sz w:val="27"/>
                <w:szCs w:val="27"/>
              </w:rPr>
              <w:t>Koop-Des</w:t>
            </w:r>
            <w:proofErr w:type="spellEnd"/>
            <w:r>
              <w:rPr>
                <w:color w:val="000000"/>
                <w:sz w:val="27"/>
                <w:szCs w:val="27"/>
              </w:rPr>
              <w:t xml:space="preserve">. </w:t>
            </w:r>
            <w:proofErr w:type="gramStart"/>
            <w:r>
              <w:rPr>
                <w:color w:val="000000"/>
                <w:sz w:val="27"/>
                <w:szCs w:val="27"/>
              </w:rPr>
              <w:t>kaynağı</w:t>
            </w:r>
            <w:proofErr w:type="gramEnd"/>
            <w:r>
              <w:rPr>
                <w:color w:val="000000"/>
                <w:sz w:val="27"/>
                <w:szCs w:val="27"/>
              </w:rPr>
              <w:t xml:space="preserve"> ile “bakliyat paketleme” makinası alımına 112 bin TL destek verdiği,</w:t>
            </w:r>
          </w:p>
          <w:p w:rsidR="00191AB7" w:rsidRDefault="00191AB7" w:rsidP="00E94AEE">
            <w:pPr>
              <w:pStyle w:val="NormalWeb"/>
              <w:jc w:val="both"/>
              <w:rPr>
                <w:color w:val="000000"/>
                <w:sz w:val="27"/>
                <w:szCs w:val="27"/>
              </w:rPr>
            </w:pPr>
            <w:r>
              <w:rPr>
                <w:color w:val="000000"/>
                <w:sz w:val="27"/>
                <w:szCs w:val="27"/>
              </w:rPr>
              <w:t xml:space="preserve">3. Sulakyurt ilçesinde; Sulakyurt Kaymakamlığı işbirliği ile kadın girişimcilere“ Kadın Kooperatifleri” konulu sunum yapıldığı ve akabinde ilçede Filiz </w:t>
            </w:r>
            <w:proofErr w:type="spellStart"/>
            <w:r>
              <w:rPr>
                <w:color w:val="000000"/>
                <w:sz w:val="27"/>
                <w:szCs w:val="27"/>
              </w:rPr>
              <w:t>Tamkoç</w:t>
            </w:r>
            <w:proofErr w:type="spellEnd"/>
            <w:r>
              <w:rPr>
                <w:color w:val="000000"/>
                <w:sz w:val="27"/>
                <w:szCs w:val="27"/>
              </w:rPr>
              <w:t xml:space="preserve"> başkanlığında kooperatifin kurulduğu, kuruluştan sonra ilçe turşu üretimiyle öne çıktığı için Sulakyurt turşusu üretmek üzere </w:t>
            </w:r>
            <w:proofErr w:type="spellStart"/>
            <w:r>
              <w:rPr>
                <w:color w:val="000000"/>
                <w:sz w:val="27"/>
                <w:szCs w:val="27"/>
              </w:rPr>
              <w:t>Koop-Des</w:t>
            </w:r>
            <w:proofErr w:type="spellEnd"/>
            <w:r>
              <w:rPr>
                <w:color w:val="000000"/>
                <w:sz w:val="27"/>
                <w:szCs w:val="27"/>
              </w:rPr>
              <w:t xml:space="preserve"> projesi yapıldığı, alınan 113 bin TL </w:t>
            </w:r>
            <w:proofErr w:type="gramStart"/>
            <w:r>
              <w:rPr>
                <w:color w:val="000000"/>
                <w:sz w:val="27"/>
                <w:szCs w:val="27"/>
              </w:rPr>
              <w:t>ile;</w:t>
            </w:r>
            <w:proofErr w:type="gramEnd"/>
            <w:r>
              <w:rPr>
                <w:color w:val="000000"/>
                <w:sz w:val="27"/>
                <w:szCs w:val="27"/>
              </w:rPr>
              <w:t xml:space="preserve"> salamura, iğneleme, yıkama makinesi alındığı,</w:t>
            </w:r>
          </w:p>
          <w:p w:rsidR="00191AB7" w:rsidRDefault="00191AB7" w:rsidP="00E94AEE">
            <w:pPr>
              <w:pStyle w:val="NormalWeb"/>
              <w:jc w:val="both"/>
              <w:rPr>
                <w:color w:val="000000"/>
                <w:sz w:val="27"/>
                <w:szCs w:val="27"/>
              </w:rPr>
            </w:pPr>
            <w:r>
              <w:rPr>
                <w:color w:val="000000"/>
                <w:sz w:val="27"/>
                <w:szCs w:val="27"/>
              </w:rPr>
              <w:t>4. Yahşihan İlçesi Irmak Kasabasında, Satı Kütük başkanlığında kurulan kooperatifin 2019-2020 yılında Valilik Yöresel Ürünler Satış merkezinde görev aldığı, Irmak Kadın Kooperatifine meslek edindirme Kursu açıldığı, Kooperatifin Ankara Kongre Merkezinde ve Çorum ilinde açılan fuarlara katlım sağladığı,</w:t>
            </w:r>
          </w:p>
          <w:p w:rsidR="00191AB7" w:rsidRDefault="00191AB7" w:rsidP="00E94AEE">
            <w:pPr>
              <w:pStyle w:val="NormalWeb"/>
              <w:jc w:val="both"/>
              <w:rPr>
                <w:color w:val="000000"/>
                <w:sz w:val="27"/>
                <w:szCs w:val="27"/>
              </w:rPr>
            </w:pPr>
            <w:r>
              <w:rPr>
                <w:color w:val="000000"/>
                <w:sz w:val="27"/>
                <w:szCs w:val="27"/>
              </w:rPr>
              <w:t xml:space="preserve">5. Karakeçili İlçesinde, Karakeçili Kaymakamlığı işbirliği ile kadın girişimciler Kadın Kooperatifi konulu toplantılar yapıldığı ve müteakiben, Şenay </w:t>
            </w:r>
            <w:proofErr w:type="spellStart"/>
            <w:r>
              <w:rPr>
                <w:color w:val="000000"/>
                <w:sz w:val="27"/>
                <w:szCs w:val="27"/>
              </w:rPr>
              <w:t>Bozbal</w:t>
            </w:r>
            <w:proofErr w:type="spellEnd"/>
            <w:r>
              <w:rPr>
                <w:color w:val="000000"/>
                <w:sz w:val="27"/>
                <w:szCs w:val="27"/>
              </w:rPr>
              <w:t xml:space="preserve"> başkanlığında Karakeçili ilçesine özgü yöresel peynir yapımı için Kooperatife peynir yapımıyla ilgili peynir yapım makine-ikmal alımı için </w:t>
            </w:r>
            <w:proofErr w:type="spellStart"/>
            <w:r>
              <w:rPr>
                <w:color w:val="000000"/>
                <w:sz w:val="27"/>
                <w:szCs w:val="27"/>
              </w:rPr>
              <w:t>Koop-Des</w:t>
            </w:r>
            <w:proofErr w:type="spellEnd"/>
            <w:r>
              <w:rPr>
                <w:color w:val="000000"/>
                <w:sz w:val="27"/>
                <w:szCs w:val="27"/>
              </w:rPr>
              <w:t xml:space="preserve"> kapsamında 57 bin TL destek verildiği,</w:t>
            </w:r>
          </w:p>
          <w:p w:rsidR="00191AB7" w:rsidRDefault="00191AB7" w:rsidP="00E94AEE">
            <w:pPr>
              <w:pStyle w:val="NormalWeb"/>
              <w:jc w:val="both"/>
              <w:rPr>
                <w:color w:val="000000"/>
                <w:sz w:val="27"/>
                <w:szCs w:val="27"/>
              </w:rPr>
            </w:pPr>
            <w:r>
              <w:rPr>
                <w:color w:val="000000"/>
                <w:sz w:val="27"/>
                <w:szCs w:val="27"/>
              </w:rPr>
              <w:t>6. Kırıkkale’de ilk kez TSO Kadın Girişimcileri tarafından kurulan kooperatifin başkanlığını Suna Arpaçay Özer in yaptığı, Ticaret ve Sanayi Odasının kendi binasının en üst katında Yöresel Yemek Lokantası açma düşüncesiyle kurulan kooperatifin daha sonra faaliyetten vaz geçtikleri ve şu anda ise kooperatifi tasfiye etmek istedikleri anlaşılmıştır.</w:t>
            </w:r>
          </w:p>
          <w:p w:rsidR="00191AB7" w:rsidRDefault="00191AB7" w:rsidP="00E94AEE">
            <w:pPr>
              <w:pStyle w:val="NormalWeb"/>
              <w:jc w:val="both"/>
              <w:rPr>
                <w:color w:val="000000"/>
                <w:sz w:val="27"/>
                <w:szCs w:val="27"/>
              </w:rPr>
            </w:pPr>
            <w:r>
              <w:rPr>
                <w:color w:val="000000"/>
                <w:sz w:val="27"/>
                <w:szCs w:val="27"/>
              </w:rPr>
              <w:t>7. Merkeze bağlı Hasandede kasabasında Muhtarlığın talebi üzerine, Köyde tarım üzerine üretim yapan kadınlara “Kadın-Kooperatifi” konulu bilgilendirme toplantısı yapıldığı,</w:t>
            </w:r>
          </w:p>
          <w:p w:rsidR="00191AB7" w:rsidRDefault="00191AB7" w:rsidP="00E94AEE">
            <w:pPr>
              <w:pStyle w:val="NormalWeb"/>
              <w:jc w:val="both"/>
              <w:rPr>
                <w:color w:val="000000"/>
                <w:sz w:val="27"/>
                <w:szCs w:val="27"/>
              </w:rPr>
            </w:pPr>
            <w:r>
              <w:rPr>
                <w:color w:val="000000"/>
                <w:sz w:val="27"/>
                <w:szCs w:val="27"/>
              </w:rPr>
              <w:t>8. İl Merkezinde ve Çelebi ilçesinde iki yeni Kadın Kooperatifi kurmak için kadınlarla görüşmeler yapıldığı Belediye Mahalle Konaklarının sorumlularının mahallelerde kadınların ürettikleri ürünleri ticarileştirmek istediği, konuyla ilgili Mahalle Konaklarında çalışmaların devam ettiği belirlenmiştir.</w:t>
            </w:r>
          </w:p>
          <w:p w:rsidR="00191AB7" w:rsidRDefault="00191AB7" w:rsidP="00E94AEE">
            <w:pPr>
              <w:pStyle w:val="NormalWeb"/>
              <w:jc w:val="both"/>
              <w:rPr>
                <w:color w:val="000000"/>
                <w:sz w:val="27"/>
                <w:szCs w:val="27"/>
              </w:rPr>
            </w:pPr>
            <w:r>
              <w:rPr>
                <w:color w:val="000000"/>
                <w:sz w:val="27"/>
                <w:szCs w:val="27"/>
              </w:rPr>
              <w:t>Kooperatiflerin projelerindeki hedeflerine ulaştıkları takdirde başta kooperatiflerin kadın üyeleri olmak üzere kadınlara geçici ya da mevsimsel istihdam imkânı sağlayacakları ve yapılacak üretim neticesinde ekonomilerine katkı sağlayacakları düşünülmektedir.</w:t>
            </w:r>
          </w:p>
          <w:p w:rsidR="00191AB7" w:rsidRDefault="00191AB7" w:rsidP="00E94AEE">
            <w:pPr>
              <w:jc w:val="both"/>
              <w:rPr>
                <w:sz w:val="28"/>
                <w:szCs w:val="28"/>
              </w:rPr>
            </w:pPr>
            <w:r>
              <w:rPr>
                <w:sz w:val="28"/>
                <w:szCs w:val="28"/>
              </w:rPr>
              <w:t xml:space="preserve">    5302 Sayılı yasanın 18.Maddesi kapsamında yapılan çalışma İl Genel Meclisinin bilgilerine arz olunur.</w:t>
            </w:r>
            <w:bookmarkStart w:id="0" w:name="_GoBack"/>
            <w:bookmarkEnd w:id="0"/>
          </w:p>
          <w:p w:rsidR="00191AB7" w:rsidRDefault="00191AB7" w:rsidP="00E94AEE">
            <w:pPr>
              <w:jc w:val="both"/>
              <w:rPr>
                <w:sz w:val="28"/>
                <w:szCs w:val="28"/>
              </w:rPr>
            </w:pPr>
            <w:r>
              <w:rPr>
                <w:sz w:val="28"/>
                <w:szCs w:val="28"/>
              </w:rPr>
              <w:t xml:space="preserve">   </w:t>
            </w:r>
          </w:p>
          <w:p w:rsidR="00191AB7" w:rsidRDefault="00191AB7" w:rsidP="00E94AEE">
            <w:pPr>
              <w:jc w:val="both"/>
            </w:pPr>
          </w:p>
          <w:p w:rsidR="00191AB7" w:rsidRPr="002B3BB9" w:rsidRDefault="00191AB7" w:rsidP="00E94AEE">
            <w:pPr>
              <w:contextualSpacing/>
              <w:jc w:val="both"/>
              <w:rPr>
                <w:b/>
              </w:rPr>
            </w:pPr>
            <w:r>
              <w:rPr>
                <w:b/>
              </w:rPr>
              <w:t xml:space="preserve"> </w:t>
            </w:r>
            <w:proofErr w:type="spellStart"/>
            <w:r w:rsidRPr="002B3BB9">
              <w:rPr>
                <w:b/>
              </w:rPr>
              <w:t>M.Kürşat</w:t>
            </w:r>
            <w:proofErr w:type="spellEnd"/>
            <w:r w:rsidRPr="002B3BB9">
              <w:rPr>
                <w:b/>
              </w:rPr>
              <w:t xml:space="preserve"> AVAN                           Hamza KUTLUCA                          Yunus PEHLİVANLI</w:t>
            </w:r>
          </w:p>
          <w:p w:rsidR="00191AB7" w:rsidRPr="002B3BB9" w:rsidRDefault="00191AB7" w:rsidP="00E94AEE">
            <w:pPr>
              <w:contextualSpacing/>
              <w:jc w:val="both"/>
              <w:rPr>
                <w:b/>
              </w:rPr>
            </w:pPr>
            <w:r w:rsidRPr="002B3BB9">
              <w:rPr>
                <w:b/>
              </w:rPr>
              <w:t xml:space="preserve"> Komisyon Başkanı                        Başkan Vekili                                   </w:t>
            </w:r>
            <w:r>
              <w:rPr>
                <w:b/>
              </w:rPr>
              <w:t xml:space="preserve">  </w:t>
            </w:r>
            <w:r w:rsidRPr="002B3BB9">
              <w:rPr>
                <w:b/>
              </w:rPr>
              <w:t>Sözcü</w:t>
            </w:r>
          </w:p>
          <w:p w:rsidR="00191AB7" w:rsidRPr="002B3BB9" w:rsidRDefault="00191AB7" w:rsidP="00E94AEE">
            <w:pPr>
              <w:contextualSpacing/>
              <w:jc w:val="both"/>
              <w:rPr>
                <w:b/>
              </w:rPr>
            </w:pPr>
          </w:p>
          <w:p w:rsidR="00191AB7" w:rsidRPr="002B3BB9" w:rsidRDefault="00191AB7" w:rsidP="00E94AEE">
            <w:pPr>
              <w:contextualSpacing/>
              <w:jc w:val="both"/>
              <w:rPr>
                <w:b/>
              </w:rPr>
            </w:pPr>
          </w:p>
          <w:p w:rsidR="00191AB7" w:rsidRPr="002B3BB9" w:rsidRDefault="00191AB7" w:rsidP="00E94AEE">
            <w:pPr>
              <w:contextualSpacing/>
              <w:jc w:val="both"/>
              <w:rPr>
                <w:b/>
              </w:rPr>
            </w:pPr>
          </w:p>
          <w:p w:rsidR="00191AB7" w:rsidRPr="002B3BB9" w:rsidRDefault="00191AB7" w:rsidP="00E94AEE">
            <w:pPr>
              <w:contextualSpacing/>
              <w:jc w:val="both"/>
              <w:rPr>
                <w:b/>
              </w:rPr>
            </w:pPr>
            <w:r w:rsidRPr="002B3BB9">
              <w:rPr>
                <w:b/>
              </w:rPr>
              <w:t>Faruk KAYALAK                                                                                    Sercan SITKI</w:t>
            </w:r>
          </w:p>
          <w:p w:rsidR="00191AB7" w:rsidRPr="00817813" w:rsidRDefault="00191AB7" w:rsidP="00191AB7">
            <w:pPr>
              <w:contextualSpacing/>
              <w:jc w:val="both"/>
            </w:pPr>
            <w:r w:rsidRPr="002B3BB9">
              <w:rPr>
                <w:b/>
              </w:rPr>
              <w:t xml:space="preserve">Üye                                                                                                              </w:t>
            </w:r>
            <w:proofErr w:type="spellStart"/>
            <w:r w:rsidRPr="002B3BB9">
              <w:rPr>
                <w:b/>
              </w:rPr>
              <w:t>Üye</w:t>
            </w:r>
            <w:proofErr w:type="spellEnd"/>
          </w:p>
        </w:tc>
      </w:tr>
    </w:tbl>
    <w:p w:rsidR="003F6A30" w:rsidRDefault="003F6A30"/>
    <w:sectPr w:rsidR="003F6A30" w:rsidSect="00191AB7">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5F2"/>
    <w:rsid w:val="00191AB7"/>
    <w:rsid w:val="003F6A30"/>
    <w:rsid w:val="00C71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91A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AB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91A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4734</Characters>
  <Application>Microsoft Office Word</Application>
  <DocSecurity>0</DocSecurity>
  <Lines>39</Lines>
  <Paragraphs>11</Paragraphs>
  <ScaleCrop>false</ScaleCrop>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2021-03-03T13:01:00Z</dcterms:created>
  <dcterms:modified xsi:type="dcterms:W3CDTF">2021-03-03T13:03:00Z</dcterms:modified>
</cp:coreProperties>
</file>