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9F" w:rsidRDefault="00C4039F" w:rsidP="00C4039F">
      <w:pPr>
        <w:tabs>
          <w:tab w:val="left" w:pos="3285"/>
        </w:tabs>
        <w:jc w:val="center"/>
        <w:rPr>
          <w:b/>
        </w:rPr>
      </w:pPr>
      <w:r>
        <w:rPr>
          <w:b/>
        </w:rPr>
        <w:t>T.C.</w:t>
      </w:r>
    </w:p>
    <w:p w:rsidR="00C4039F" w:rsidRDefault="00C4039F" w:rsidP="00C4039F">
      <w:pPr>
        <w:tabs>
          <w:tab w:val="left" w:pos="3285"/>
        </w:tabs>
        <w:jc w:val="center"/>
        <w:rPr>
          <w:b/>
        </w:rPr>
      </w:pPr>
      <w:r>
        <w:rPr>
          <w:b/>
        </w:rPr>
        <w:t>KIRIKKALE İL ÖZEL İDARESİ</w:t>
      </w:r>
    </w:p>
    <w:p w:rsidR="00C4039F" w:rsidRDefault="00C4039F" w:rsidP="00C4039F">
      <w:pPr>
        <w:tabs>
          <w:tab w:val="left" w:pos="3285"/>
        </w:tabs>
        <w:jc w:val="center"/>
        <w:rPr>
          <w:b/>
        </w:rPr>
      </w:pPr>
      <w:r>
        <w:rPr>
          <w:b/>
        </w:rPr>
        <w:t xml:space="preserve">İL GENEL MECLİSİ </w:t>
      </w:r>
    </w:p>
    <w:p w:rsidR="00C4039F" w:rsidRDefault="00C4039F" w:rsidP="00C4039F">
      <w:pPr>
        <w:tabs>
          <w:tab w:val="left" w:pos="3285"/>
        </w:tabs>
        <w:jc w:val="center"/>
        <w:rPr>
          <w:b/>
        </w:rPr>
      </w:pPr>
      <w:r>
        <w:rPr>
          <w:b/>
        </w:rPr>
        <w:t>PLAN VE BÜTÇE KOMİSYONU KOMİSYON RAPORU</w:t>
      </w:r>
    </w:p>
    <w:p w:rsidR="00C4039F" w:rsidRDefault="00C4039F" w:rsidP="00C4039F">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4039F" w:rsidTr="00C4039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4039F" w:rsidRPr="00B73891" w:rsidRDefault="00C4039F" w:rsidP="008B20D8">
            <w:pPr>
              <w:pStyle w:val="stbilgi"/>
              <w:rPr>
                <w:b/>
              </w:rPr>
            </w:pPr>
            <w:r w:rsidRPr="00B73891">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4039F" w:rsidRDefault="00C4039F" w:rsidP="008B20D8">
            <w:pPr>
              <w:pStyle w:val="stbilgi"/>
              <w:rPr>
                <w:b/>
              </w:rPr>
            </w:pPr>
            <w:r>
              <w:rPr>
                <w:b/>
              </w:rPr>
              <w:t>Hilmi ŞEN</w:t>
            </w:r>
          </w:p>
        </w:tc>
      </w:tr>
      <w:tr w:rsidR="00C4039F" w:rsidTr="00C4039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4039F" w:rsidRPr="00B73891" w:rsidRDefault="00C4039F" w:rsidP="008B20D8">
            <w:pPr>
              <w:pStyle w:val="stbilgi"/>
              <w:rPr>
                <w:b/>
              </w:rPr>
            </w:pPr>
            <w:r w:rsidRPr="00B73891">
              <w:rPr>
                <w:b/>
              </w:rPr>
              <w:t>KOMİSYON VEKİLİ</w:t>
            </w:r>
          </w:p>
        </w:tc>
        <w:tc>
          <w:tcPr>
            <w:tcW w:w="7229" w:type="dxa"/>
            <w:tcBorders>
              <w:top w:val="single" w:sz="4" w:space="0" w:color="auto"/>
              <w:left w:val="single" w:sz="4" w:space="0" w:color="auto"/>
              <w:bottom w:val="single" w:sz="4" w:space="0" w:color="auto"/>
              <w:right w:val="single" w:sz="4" w:space="0" w:color="auto"/>
            </w:tcBorders>
          </w:tcPr>
          <w:p w:rsidR="00C4039F" w:rsidRDefault="00C4039F" w:rsidP="008B20D8">
            <w:pPr>
              <w:pStyle w:val="stbilgi"/>
              <w:rPr>
                <w:b/>
              </w:rPr>
            </w:pPr>
            <w:proofErr w:type="spellStart"/>
            <w:r>
              <w:rPr>
                <w:b/>
              </w:rPr>
              <w:t>M.KürşaD</w:t>
            </w:r>
            <w:proofErr w:type="spellEnd"/>
            <w:r>
              <w:rPr>
                <w:b/>
              </w:rPr>
              <w:t xml:space="preserve"> ÇİÇEK</w:t>
            </w:r>
          </w:p>
        </w:tc>
      </w:tr>
      <w:tr w:rsidR="00C4039F" w:rsidTr="00C4039F">
        <w:tc>
          <w:tcPr>
            <w:tcW w:w="2802" w:type="dxa"/>
            <w:tcBorders>
              <w:top w:val="single" w:sz="4" w:space="0" w:color="auto"/>
              <w:left w:val="single" w:sz="4" w:space="0" w:color="auto"/>
              <w:bottom w:val="single" w:sz="4" w:space="0" w:color="auto"/>
              <w:right w:val="single" w:sz="4" w:space="0" w:color="auto"/>
            </w:tcBorders>
          </w:tcPr>
          <w:p w:rsidR="00C4039F" w:rsidRPr="00B73891" w:rsidRDefault="00C4039F" w:rsidP="008B20D8">
            <w:pPr>
              <w:tabs>
                <w:tab w:val="left" w:pos="3285"/>
              </w:tabs>
              <w:ind w:right="310"/>
              <w:jc w:val="both"/>
              <w:rPr>
                <w:b/>
              </w:rPr>
            </w:pPr>
            <w:r w:rsidRPr="00B73891">
              <w:rPr>
                <w:b/>
              </w:rPr>
              <w:t>ÜYELER</w:t>
            </w:r>
          </w:p>
        </w:tc>
        <w:tc>
          <w:tcPr>
            <w:tcW w:w="7229" w:type="dxa"/>
            <w:tcBorders>
              <w:top w:val="single" w:sz="4" w:space="0" w:color="auto"/>
              <w:left w:val="single" w:sz="4" w:space="0" w:color="auto"/>
              <w:bottom w:val="single" w:sz="4" w:space="0" w:color="auto"/>
              <w:right w:val="single" w:sz="4" w:space="0" w:color="auto"/>
            </w:tcBorders>
          </w:tcPr>
          <w:p w:rsidR="00C4039F" w:rsidRPr="008F10CF" w:rsidRDefault="00C4039F" w:rsidP="008B20D8">
            <w:pPr>
              <w:tabs>
                <w:tab w:val="left" w:pos="3285"/>
              </w:tabs>
              <w:rPr>
                <w:b/>
                <w:sz w:val="22"/>
              </w:rPr>
            </w:pPr>
            <w:proofErr w:type="spellStart"/>
            <w:r>
              <w:rPr>
                <w:b/>
                <w:sz w:val="22"/>
              </w:rPr>
              <w:t>M.Kürşat</w:t>
            </w:r>
            <w:proofErr w:type="spellEnd"/>
            <w:r>
              <w:rPr>
                <w:b/>
                <w:sz w:val="22"/>
              </w:rPr>
              <w:t xml:space="preserve"> AVAN, Nuri KÖKSOY, Hüseyin ULUYÜREK, Şükrü EVCİ, İlyas CANÖZ</w:t>
            </w:r>
          </w:p>
        </w:tc>
      </w:tr>
      <w:tr w:rsidR="00C4039F" w:rsidTr="00C4039F">
        <w:trPr>
          <w:trHeight w:val="407"/>
        </w:trPr>
        <w:tc>
          <w:tcPr>
            <w:tcW w:w="2802" w:type="dxa"/>
            <w:tcBorders>
              <w:top w:val="single" w:sz="4" w:space="0" w:color="auto"/>
              <w:left w:val="single" w:sz="4" w:space="0" w:color="auto"/>
              <w:bottom w:val="single" w:sz="4" w:space="0" w:color="auto"/>
              <w:right w:val="single" w:sz="4" w:space="0" w:color="auto"/>
            </w:tcBorders>
            <w:vAlign w:val="center"/>
            <w:hideMark/>
          </w:tcPr>
          <w:p w:rsidR="00C4039F" w:rsidRPr="00B73891" w:rsidRDefault="00C4039F" w:rsidP="008B20D8">
            <w:pPr>
              <w:tabs>
                <w:tab w:val="left" w:pos="3285"/>
              </w:tabs>
              <w:rPr>
                <w:b/>
              </w:rPr>
            </w:pPr>
            <w:r w:rsidRPr="00B73891">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4039F" w:rsidRPr="002F10E8" w:rsidRDefault="00C4039F" w:rsidP="008B20D8">
            <w:pPr>
              <w:tabs>
                <w:tab w:val="left" w:pos="3285"/>
              </w:tabs>
              <w:rPr>
                <w:b/>
              </w:rPr>
            </w:pPr>
            <w:r>
              <w:rPr>
                <w:b/>
              </w:rPr>
              <w:t>Ödenek talebi ve içme suyu çalışmaları</w:t>
            </w:r>
          </w:p>
        </w:tc>
      </w:tr>
      <w:tr w:rsidR="00C4039F" w:rsidTr="00C4039F">
        <w:tc>
          <w:tcPr>
            <w:tcW w:w="2802" w:type="dxa"/>
            <w:tcBorders>
              <w:top w:val="single" w:sz="4" w:space="0" w:color="auto"/>
              <w:left w:val="single" w:sz="4" w:space="0" w:color="auto"/>
              <w:bottom w:val="single" w:sz="4" w:space="0" w:color="auto"/>
              <w:right w:val="single" w:sz="4" w:space="0" w:color="auto"/>
            </w:tcBorders>
            <w:hideMark/>
          </w:tcPr>
          <w:p w:rsidR="00C4039F" w:rsidRPr="00B73891" w:rsidRDefault="00C4039F" w:rsidP="008B20D8">
            <w:pPr>
              <w:tabs>
                <w:tab w:val="left" w:pos="3285"/>
              </w:tabs>
              <w:rPr>
                <w:b/>
              </w:rPr>
            </w:pPr>
            <w:r w:rsidRPr="00B73891">
              <w:rPr>
                <w:b/>
              </w:rPr>
              <w:t xml:space="preserve"> HAVALE TARİHİ </w:t>
            </w:r>
          </w:p>
        </w:tc>
        <w:tc>
          <w:tcPr>
            <w:tcW w:w="7229" w:type="dxa"/>
            <w:tcBorders>
              <w:top w:val="single" w:sz="4" w:space="0" w:color="auto"/>
              <w:left w:val="single" w:sz="4" w:space="0" w:color="auto"/>
              <w:bottom w:val="single" w:sz="4" w:space="0" w:color="auto"/>
              <w:right w:val="single" w:sz="4" w:space="0" w:color="auto"/>
            </w:tcBorders>
          </w:tcPr>
          <w:p w:rsidR="00C4039F" w:rsidRPr="002F10E8" w:rsidRDefault="00C4039F" w:rsidP="008B20D8">
            <w:pPr>
              <w:tabs>
                <w:tab w:val="left" w:pos="3285"/>
              </w:tabs>
              <w:rPr>
                <w:b/>
              </w:rPr>
            </w:pPr>
            <w:r>
              <w:rPr>
                <w:b/>
              </w:rPr>
              <w:t>06.04.2021</w:t>
            </w:r>
          </w:p>
        </w:tc>
      </w:tr>
    </w:tbl>
    <w:p w:rsidR="00C4039F" w:rsidRDefault="00C4039F" w:rsidP="00C4039F">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4039F" w:rsidTr="008B20D8">
        <w:trPr>
          <w:trHeight w:val="6288"/>
        </w:trPr>
        <w:tc>
          <w:tcPr>
            <w:tcW w:w="10760" w:type="dxa"/>
            <w:tcBorders>
              <w:bottom w:val="single" w:sz="4" w:space="0" w:color="auto"/>
            </w:tcBorders>
          </w:tcPr>
          <w:p w:rsidR="00C4039F" w:rsidRDefault="00C4039F" w:rsidP="008B20D8">
            <w:pPr>
              <w:jc w:val="both"/>
            </w:pPr>
            <w:r>
              <w:t xml:space="preserve">         </w:t>
            </w:r>
          </w:p>
          <w:p w:rsidR="00C4039F" w:rsidRDefault="00C4039F" w:rsidP="008B20D8">
            <w:pPr>
              <w:jc w:val="both"/>
            </w:pPr>
          </w:p>
          <w:p w:rsidR="00C4039F" w:rsidRDefault="00C4039F" w:rsidP="008B20D8">
            <w:pPr>
              <w:jc w:val="both"/>
            </w:pPr>
            <w:r>
              <w:t xml:space="preserve">    5302 Sayılı yasanın 13.Maddesi kapsamında verilen önergeler gündeme alındıktan sonra Komisyonumuza havale edilmiştir. Komisyonumuz 25-26-27-28-31 Mayıs 2021 tarihlerinde toplanarak çalışmasını tamamlamıştır.</w:t>
            </w:r>
          </w:p>
          <w:p w:rsidR="00C4039F" w:rsidRDefault="00C4039F" w:rsidP="008B20D8">
            <w:pPr>
              <w:jc w:val="both"/>
            </w:pPr>
          </w:p>
          <w:p w:rsidR="00C4039F" w:rsidRDefault="00C4039F" w:rsidP="008B20D8">
            <w:pPr>
              <w:jc w:val="both"/>
            </w:pPr>
            <w:r>
              <w:t xml:space="preserve">    İl Özel İdaresi sorumluluğunda bulunan yerlerde ihtiyaç duyulan çalışma ve hizmetler İl Genel Meclisi Üyeleri tarafından verilen önergelerle İl Genel Meclisi gündemine getirilmiştir. Bu kapsamdaki önergeler değerlendirilmiş talep edilen hizmetler için muhtarlıklardan bilgiler alınmıştır.</w:t>
            </w:r>
          </w:p>
          <w:p w:rsidR="00C4039F" w:rsidRDefault="00C4039F" w:rsidP="008B20D8">
            <w:pPr>
              <w:jc w:val="both"/>
            </w:pPr>
          </w:p>
          <w:p w:rsidR="00C4039F" w:rsidRDefault="00C4039F" w:rsidP="00C4039F">
            <w:pPr>
              <w:pStyle w:val="ListeParagraf"/>
              <w:numPr>
                <w:ilvl w:val="0"/>
                <w:numId w:val="1"/>
              </w:numPr>
              <w:jc w:val="both"/>
            </w:pPr>
            <w:r>
              <w:t xml:space="preserve">Balışeyh İlçesine bağlı </w:t>
            </w:r>
            <w:proofErr w:type="spellStart"/>
            <w:r>
              <w:t>Aydınşeyh</w:t>
            </w:r>
            <w:proofErr w:type="spellEnd"/>
            <w:r>
              <w:t xml:space="preserve"> Köyünde Köy </w:t>
            </w:r>
            <w:proofErr w:type="gramStart"/>
            <w:r>
              <w:t>imkanlarıyla</w:t>
            </w:r>
            <w:proofErr w:type="gramEnd"/>
            <w:r>
              <w:t xml:space="preserve"> taziye evi yapımına başlanmış ancak söz konusu yapım işi tamamlanamadığı, yarım kaldığı verilen önergeden ve muhtarlıktan alınan bilgilerden anlaşılmıştır. Başlanan işin tamamlanmasında fayda görüldüğünden İl Özel İdare Bütçesi Köylere Yardım Bölümünden Balışeyh Köy Hizmet Götürme Birliğine talep edilen 25.000.-TL ödeneğin gönderilmesi hususunda görüş birliğine varılmıştır.</w:t>
            </w:r>
          </w:p>
          <w:p w:rsidR="00C4039F" w:rsidRDefault="00C4039F" w:rsidP="008B20D8">
            <w:pPr>
              <w:pStyle w:val="ListeParagraf"/>
              <w:ind w:left="600"/>
              <w:jc w:val="both"/>
            </w:pPr>
          </w:p>
          <w:p w:rsidR="00C4039F" w:rsidRDefault="00C4039F" w:rsidP="00C4039F">
            <w:pPr>
              <w:pStyle w:val="ListeParagraf"/>
              <w:numPr>
                <w:ilvl w:val="0"/>
                <w:numId w:val="1"/>
              </w:numPr>
              <w:jc w:val="both"/>
            </w:pPr>
            <w:r>
              <w:t xml:space="preserve">Sulakyurt İlçesi </w:t>
            </w:r>
            <w:proofErr w:type="spellStart"/>
            <w:r>
              <w:t>Yağbasan</w:t>
            </w:r>
            <w:proofErr w:type="spellEnd"/>
            <w:r>
              <w:t xml:space="preserve"> Köyü Güneş Enerji Paneli ve Su Pompasında arıza meydana gelmiş ancak söz konusu tamir bakım onarımın Köy </w:t>
            </w:r>
            <w:proofErr w:type="gramStart"/>
            <w:r>
              <w:t>imkanlarıyla</w:t>
            </w:r>
            <w:proofErr w:type="gramEnd"/>
            <w:r>
              <w:t xml:space="preserve"> yapılamadığı anlaşılmıştır. Bu kapsamda İl Özel İdare Bütçesi Köylere Yardım Bölümünden Sulakyurt Köylere Hizmet Götürme Birliğine 15.000.-TL. </w:t>
            </w:r>
            <w:proofErr w:type="gramStart"/>
            <w:r>
              <w:t>ödenek</w:t>
            </w:r>
            <w:proofErr w:type="gramEnd"/>
            <w:r>
              <w:t xml:space="preserve"> tahsisi uygun bulunmuştur.</w:t>
            </w:r>
          </w:p>
          <w:p w:rsidR="00C4039F" w:rsidRDefault="00C4039F" w:rsidP="008B20D8">
            <w:pPr>
              <w:pStyle w:val="ListeParagraf"/>
            </w:pPr>
          </w:p>
          <w:p w:rsidR="00C4039F" w:rsidRDefault="00C4039F" w:rsidP="008B20D8">
            <w:pPr>
              <w:pStyle w:val="ListeParagraf"/>
              <w:ind w:left="600"/>
              <w:jc w:val="both"/>
            </w:pPr>
          </w:p>
          <w:p w:rsidR="00C4039F" w:rsidRDefault="00C4039F" w:rsidP="00C4039F">
            <w:pPr>
              <w:pStyle w:val="ListeParagraf"/>
              <w:numPr>
                <w:ilvl w:val="0"/>
                <w:numId w:val="1"/>
              </w:numPr>
              <w:jc w:val="both"/>
            </w:pPr>
            <w:proofErr w:type="gramStart"/>
            <w:r>
              <w:t xml:space="preserve">Keskin İlçesi </w:t>
            </w:r>
            <w:proofErr w:type="spellStart"/>
            <w:r>
              <w:t>Polatyurdu</w:t>
            </w:r>
            <w:proofErr w:type="spellEnd"/>
            <w:r>
              <w:t xml:space="preserve"> Köyünde içme suyunun yetmediği için sondaj yapılması talebi, Delice İlçesine bağlı </w:t>
            </w:r>
            <w:proofErr w:type="spellStart"/>
            <w:r>
              <w:t>Arbişli</w:t>
            </w:r>
            <w:proofErr w:type="spellEnd"/>
            <w:r>
              <w:t xml:space="preserve"> Köyü Su Deposunun uzun yıllar önce yapılması nedeniyle yaşanan sıkıntının aşılması için yenilenmesi talebi ve Keskin İlçesi </w:t>
            </w:r>
            <w:proofErr w:type="spellStart"/>
            <w:r>
              <w:t>Çamurabatmaz</w:t>
            </w:r>
            <w:proofErr w:type="spellEnd"/>
            <w:r>
              <w:t xml:space="preserve"> Köyünde yaşanan içme suyu sıkıntısının giderilmesi için Drenaj yapılması talebi kapsamında adı geçen Köy Muhtarlıklarından bilgiler alınmış, yukarıda açıklaması yapılan çalışmaların yapılmasında fayda görülmüştür.</w:t>
            </w:r>
            <w:proofErr w:type="gramEnd"/>
          </w:p>
          <w:p w:rsidR="00C4039F" w:rsidRDefault="00C4039F" w:rsidP="008B20D8">
            <w:pPr>
              <w:pStyle w:val="ListeParagraf"/>
              <w:ind w:left="600"/>
              <w:jc w:val="both"/>
            </w:pPr>
          </w:p>
          <w:p w:rsidR="00C4039F" w:rsidRDefault="00C4039F" w:rsidP="008B20D8">
            <w:pPr>
              <w:pStyle w:val="ListeParagraf"/>
              <w:ind w:left="600"/>
              <w:jc w:val="both"/>
            </w:pPr>
            <w:r>
              <w:t xml:space="preserve">     İlimiz Balışeyh İlçesi </w:t>
            </w:r>
            <w:proofErr w:type="spellStart"/>
            <w:r>
              <w:t>Aydınşeyh</w:t>
            </w:r>
            <w:proofErr w:type="spellEnd"/>
            <w:r>
              <w:t xml:space="preserve"> Köyü Taziye Evinde Kullanılmak üzere 25.000.-TL. </w:t>
            </w:r>
            <w:proofErr w:type="gramStart"/>
            <w:r>
              <w:t>ödeneğin</w:t>
            </w:r>
            <w:proofErr w:type="gramEnd"/>
            <w:r>
              <w:t xml:space="preserve"> İl Özel İdare Bütçesinin Köylere Yardım Bölümünden Balışeyh Köylere Hizmet Götürme Birliğine gönderilmesine,</w:t>
            </w:r>
          </w:p>
          <w:p w:rsidR="00C4039F" w:rsidRDefault="00C4039F" w:rsidP="008B20D8">
            <w:pPr>
              <w:pStyle w:val="ListeParagraf"/>
              <w:ind w:left="600"/>
              <w:jc w:val="both"/>
            </w:pPr>
          </w:p>
          <w:p w:rsidR="00C4039F" w:rsidRDefault="00C4039F" w:rsidP="008B20D8">
            <w:pPr>
              <w:pStyle w:val="ListeParagraf"/>
              <w:ind w:left="600"/>
              <w:jc w:val="both"/>
            </w:pPr>
            <w:r>
              <w:t xml:space="preserve">     İlimiz Sulakyurt İlçesi </w:t>
            </w:r>
            <w:proofErr w:type="spellStart"/>
            <w:r>
              <w:t>Yağbasan</w:t>
            </w:r>
            <w:proofErr w:type="spellEnd"/>
            <w:r>
              <w:t xml:space="preserve"> Köyü İçme Suyu Güneş Enerji Paneli ve Su pompasında kullanılmak üzere 15.000.-TL. </w:t>
            </w:r>
            <w:proofErr w:type="gramStart"/>
            <w:r>
              <w:t>ödeneğin</w:t>
            </w:r>
            <w:proofErr w:type="gramEnd"/>
            <w:r>
              <w:t xml:space="preserve"> İl Özel İdare Bütçesi Köylere Yardım Bölümünden Sulakyurt Köylere Hizmet Götürme Birliğine gönderilmesine,</w:t>
            </w: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r>
              <w:t xml:space="preserve">     İlimiz Keskin İlçesi </w:t>
            </w:r>
            <w:proofErr w:type="spellStart"/>
            <w:r>
              <w:t>Polatyurdu</w:t>
            </w:r>
            <w:proofErr w:type="spellEnd"/>
            <w:r>
              <w:t xml:space="preserve"> Köyünde İçme suyu için Sondaj Çalışması yapılması, </w:t>
            </w:r>
            <w:proofErr w:type="spellStart"/>
            <w:r>
              <w:t>Çamurabatmaz</w:t>
            </w:r>
            <w:proofErr w:type="spellEnd"/>
            <w:r>
              <w:t xml:space="preserve"> Köyünde İçme Suyu için Drenaj Çalışması yapılması ve Delice İlçesi </w:t>
            </w:r>
            <w:proofErr w:type="spellStart"/>
            <w:r>
              <w:t>Arbişli</w:t>
            </w:r>
            <w:proofErr w:type="spellEnd"/>
            <w:r>
              <w:t xml:space="preserve"> Köyüne İçme Suyu deposu yapılması için İl Özel idaresi Teknik Elemanlarınca yerinde inceleme yapılmasına, hazırlanacak raporda geçen çalışmaların İl Özel İdaresi Çalışma ve programlarına </w:t>
            </w:r>
            <w:proofErr w:type="gramStart"/>
            <w:r>
              <w:t>dahil</w:t>
            </w:r>
            <w:proofErr w:type="gramEnd"/>
            <w:r>
              <w:t xml:space="preserve"> edilmesine Komisyonumuzca oybirliğiyle karar verildi.</w:t>
            </w: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pStyle w:val="ListeParagraf"/>
              <w:ind w:left="600"/>
              <w:jc w:val="both"/>
            </w:pPr>
          </w:p>
          <w:p w:rsidR="00C4039F" w:rsidRDefault="00C4039F" w:rsidP="008B20D8">
            <w:pPr>
              <w:jc w:val="both"/>
            </w:pPr>
            <w:r>
              <w:t xml:space="preserve">    5302 Sayılı Yasanın 16.Maddesi ve İl Genel Meclisi Çalışma Yönetmeliğinin 20. Maddesi kapsamında yapılan toplantıya ait rapor İl Genel Meclisinin takdirlerine sunulur.</w:t>
            </w: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C4039F" w:rsidRDefault="00C4039F" w:rsidP="008B20D8">
            <w:pPr>
              <w:pStyle w:val="ListeParagraf"/>
              <w:ind w:left="0"/>
              <w:jc w:val="both"/>
            </w:pPr>
            <w:r>
              <w:t xml:space="preserve">Komisyon Başkanı                          Başkan Vekili                           Sözcü                          Üye       </w:t>
            </w: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jc w:val="both"/>
            </w:pPr>
          </w:p>
          <w:p w:rsidR="00C4039F" w:rsidRDefault="00C4039F" w:rsidP="008B20D8">
            <w:pPr>
              <w:pStyle w:val="ListeParagraf"/>
              <w:ind w:left="0"/>
            </w:pPr>
            <w:r>
              <w:t xml:space="preserve">Hüseyin ULUYÜREK                                   Şükrü EVCİ                           </w:t>
            </w:r>
            <w:proofErr w:type="gramStart"/>
            <w:r>
              <w:t>İlyas  CANÖZ</w:t>
            </w:r>
            <w:proofErr w:type="gramEnd"/>
            <w:r>
              <w:t xml:space="preserve">                                               </w:t>
            </w:r>
          </w:p>
          <w:p w:rsidR="00C4039F" w:rsidRDefault="00C4039F" w:rsidP="008B20D8">
            <w:pPr>
              <w:jc w:val="both"/>
            </w:pPr>
            <w:r>
              <w:t xml:space="preserve">           Üye                                                           </w:t>
            </w:r>
            <w:proofErr w:type="spellStart"/>
            <w:r>
              <w:t>Üye</w:t>
            </w:r>
            <w:proofErr w:type="spellEnd"/>
            <w:r>
              <w:t xml:space="preserve">                                            </w:t>
            </w:r>
            <w:proofErr w:type="spellStart"/>
            <w:r>
              <w:t>Üye</w:t>
            </w:r>
            <w:proofErr w:type="spellEnd"/>
            <w:r>
              <w:t xml:space="preserve">    </w:t>
            </w: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p>
          <w:p w:rsidR="00C4039F" w:rsidRDefault="00C4039F" w:rsidP="008B20D8">
            <w:pPr>
              <w:jc w:val="both"/>
            </w:pPr>
            <w:bookmarkStart w:id="0" w:name="_GoBack"/>
            <w:bookmarkEnd w:id="0"/>
          </w:p>
        </w:tc>
      </w:tr>
    </w:tbl>
    <w:p w:rsidR="003F6A30" w:rsidRDefault="003F6A30"/>
    <w:sectPr w:rsidR="003F6A30" w:rsidSect="00C4039F">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31519"/>
    <w:multiLevelType w:val="hybridMultilevel"/>
    <w:tmpl w:val="A078B438"/>
    <w:lvl w:ilvl="0" w:tplc="2514DBB8">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A4A"/>
    <w:rsid w:val="003F6A30"/>
    <w:rsid w:val="00466A4A"/>
    <w:rsid w:val="00C4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39F"/>
    <w:pPr>
      <w:ind w:left="720"/>
      <w:contextualSpacing/>
    </w:pPr>
  </w:style>
  <w:style w:type="paragraph" w:styleId="stbilgi">
    <w:name w:val="header"/>
    <w:basedOn w:val="Normal"/>
    <w:link w:val="stbilgiChar"/>
    <w:unhideWhenUsed/>
    <w:rsid w:val="00C4039F"/>
    <w:pPr>
      <w:tabs>
        <w:tab w:val="center" w:pos="4536"/>
        <w:tab w:val="right" w:pos="9072"/>
      </w:tabs>
    </w:pPr>
  </w:style>
  <w:style w:type="character" w:customStyle="1" w:styleId="stbilgiChar">
    <w:name w:val="Üstbilgi Char"/>
    <w:basedOn w:val="VarsaylanParagrafYazTipi"/>
    <w:link w:val="stbilgi"/>
    <w:rsid w:val="00C4039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39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39F"/>
    <w:pPr>
      <w:ind w:left="720"/>
      <w:contextualSpacing/>
    </w:pPr>
  </w:style>
  <w:style w:type="paragraph" w:styleId="stbilgi">
    <w:name w:val="header"/>
    <w:basedOn w:val="Normal"/>
    <w:link w:val="stbilgiChar"/>
    <w:unhideWhenUsed/>
    <w:rsid w:val="00C4039F"/>
    <w:pPr>
      <w:tabs>
        <w:tab w:val="center" w:pos="4536"/>
        <w:tab w:val="right" w:pos="9072"/>
      </w:tabs>
    </w:pPr>
  </w:style>
  <w:style w:type="character" w:customStyle="1" w:styleId="stbilgiChar">
    <w:name w:val="Üstbilgi Char"/>
    <w:basedOn w:val="VarsaylanParagrafYazTipi"/>
    <w:link w:val="stbilgi"/>
    <w:rsid w:val="00C4039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2021-06-07T08:34:00Z</dcterms:created>
  <dcterms:modified xsi:type="dcterms:W3CDTF">2021-06-07T08:35:00Z</dcterms:modified>
</cp:coreProperties>
</file>