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30" w:rsidRDefault="00494930" w:rsidP="00494930">
      <w:pPr>
        <w:tabs>
          <w:tab w:val="left" w:pos="3285"/>
        </w:tabs>
        <w:jc w:val="center"/>
        <w:rPr>
          <w:b/>
        </w:rPr>
      </w:pPr>
      <w:r>
        <w:rPr>
          <w:b/>
        </w:rPr>
        <w:t>T.C.</w:t>
      </w:r>
    </w:p>
    <w:p w:rsidR="00494930" w:rsidRDefault="00494930" w:rsidP="00494930">
      <w:pPr>
        <w:tabs>
          <w:tab w:val="left" w:pos="3285"/>
        </w:tabs>
        <w:jc w:val="center"/>
        <w:rPr>
          <w:b/>
        </w:rPr>
      </w:pPr>
      <w:r>
        <w:rPr>
          <w:b/>
        </w:rPr>
        <w:t>KIRIKKALE İL ÖZEL İDARESİ</w:t>
      </w:r>
    </w:p>
    <w:p w:rsidR="00494930" w:rsidRDefault="00494930" w:rsidP="00494930">
      <w:pPr>
        <w:tabs>
          <w:tab w:val="left" w:pos="3285"/>
        </w:tabs>
        <w:jc w:val="center"/>
        <w:rPr>
          <w:b/>
        </w:rPr>
      </w:pPr>
      <w:r>
        <w:rPr>
          <w:b/>
        </w:rPr>
        <w:t xml:space="preserve">İL GENEL MECLİSİ </w:t>
      </w:r>
    </w:p>
    <w:p w:rsidR="00494930" w:rsidRDefault="00494930" w:rsidP="00494930">
      <w:pPr>
        <w:tabs>
          <w:tab w:val="left" w:pos="3285"/>
        </w:tabs>
        <w:jc w:val="center"/>
        <w:rPr>
          <w:b/>
        </w:rPr>
      </w:pPr>
      <w:r>
        <w:rPr>
          <w:b/>
        </w:rPr>
        <w:t>MECLİS, ENCÜMEN KARARLARI VE PROGRAMLARI İZLEMEKOMİSYONU</w:t>
      </w:r>
    </w:p>
    <w:p w:rsidR="00494930" w:rsidRDefault="00494930" w:rsidP="00494930">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494930" w:rsidTr="00494930">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494930" w:rsidRDefault="00494930" w:rsidP="001C2388">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494930" w:rsidRDefault="00494930" w:rsidP="001C2388">
            <w:pPr>
              <w:pStyle w:val="stbilgi"/>
              <w:spacing w:line="276" w:lineRule="auto"/>
              <w:rPr>
                <w:b/>
                <w:lang w:eastAsia="en-US"/>
              </w:rPr>
            </w:pPr>
            <w:proofErr w:type="spellStart"/>
            <w:r>
              <w:rPr>
                <w:b/>
                <w:lang w:eastAsia="en-US"/>
              </w:rPr>
              <w:t>M.Kürşad</w:t>
            </w:r>
            <w:proofErr w:type="spellEnd"/>
            <w:r>
              <w:rPr>
                <w:b/>
                <w:lang w:eastAsia="en-US"/>
              </w:rPr>
              <w:t xml:space="preserve"> ÇİÇEK</w:t>
            </w:r>
          </w:p>
        </w:tc>
      </w:tr>
      <w:tr w:rsidR="00494930" w:rsidTr="00494930">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494930" w:rsidRDefault="00494930" w:rsidP="001C2388">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tcPr>
          <w:p w:rsidR="00494930" w:rsidRDefault="00494930" w:rsidP="001C2388">
            <w:pPr>
              <w:pStyle w:val="stbilgi"/>
              <w:spacing w:line="276" w:lineRule="auto"/>
              <w:rPr>
                <w:b/>
                <w:lang w:eastAsia="en-US"/>
              </w:rPr>
            </w:pPr>
            <w:r>
              <w:rPr>
                <w:b/>
                <w:lang w:eastAsia="en-US"/>
              </w:rPr>
              <w:t>Rıza USLU</w:t>
            </w:r>
          </w:p>
        </w:tc>
      </w:tr>
      <w:tr w:rsidR="00494930" w:rsidTr="00494930">
        <w:tc>
          <w:tcPr>
            <w:tcW w:w="3227" w:type="dxa"/>
            <w:tcBorders>
              <w:top w:val="single" w:sz="4" w:space="0" w:color="auto"/>
              <w:left w:val="single" w:sz="4" w:space="0" w:color="auto"/>
              <w:bottom w:val="single" w:sz="4" w:space="0" w:color="auto"/>
              <w:right w:val="single" w:sz="4" w:space="0" w:color="auto"/>
            </w:tcBorders>
            <w:hideMark/>
          </w:tcPr>
          <w:p w:rsidR="00494930" w:rsidRDefault="00494930" w:rsidP="001C2388">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494930" w:rsidRDefault="00494930" w:rsidP="001C2388">
            <w:pPr>
              <w:tabs>
                <w:tab w:val="left" w:pos="3285"/>
              </w:tabs>
              <w:spacing w:line="276" w:lineRule="auto"/>
              <w:rPr>
                <w:b/>
                <w:sz w:val="22"/>
                <w:lang w:eastAsia="en-US"/>
              </w:rPr>
            </w:pPr>
            <w:r>
              <w:rPr>
                <w:b/>
                <w:sz w:val="22"/>
                <w:lang w:eastAsia="en-US"/>
              </w:rPr>
              <w:t>Harun OĞUZ, Hüseyin ULUYÜREK ve İlyas CANÖZ</w:t>
            </w:r>
          </w:p>
        </w:tc>
      </w:tr>
      <w:tr w:rsidR="00494930" w:rsidTr="00494930">
        <w:tc>
          <w:tcPr>
            <w:tcW w:w="3227" w:type="dxa"/>
            <w:tcBorders>
              <w:top w:val="single" w:sz="4" w:space="0" w:color="auto"/>
              <w:left w:val="single" w:sz="4" w:space="0" w:color="auto"/>
              <w:bottom w:val="single" w:sz="4" w:space="0" w:color="auto"/>
              <w:right w:val="single" w:sz="4" w:space="0" w:color="auto"/>
            </w:tcBorders>
            <w:hideMark/>
          </w:tcPr>
          <w:p w:rsidR="00494930" w:rsidRDefault="00494930" w:rsidP="001C2388">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hideMark/>
          </w:tcPr>
          <w:p w:rsidR="00494930" w:rsidRDefault="00494930" w:rsidP="001C2388">
            <w:pPr>
              <w:tabs>
                <w:tab w:val="left" w:pos="3285"/>
              </w:tabs>
              <w:spacing w:line="276" w:lineRule="auto"/>
              <w:rPr>
                <w:b/>
                <w:lang w:eastAsia="en-US"/>
              </w:rPr>
            </w:pPr>
            <w:r>
              <w:rPr>
                <w:b/>
                <w:lang w:eastAsia="en-US"/>
              </w:rPr>
              <w:t xml:space="preserve">12.04.2019-79 SAYILI KARAR </w:t>
            </w:r>
          </w:p>
        </w:tc>
      </w:tr>
      <w:tr w:rsidR="00494930" w:rsidTr="00494930">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494930" w:rsidRDefault="00494930" w:rsidP="001C2388">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494930" w:rsidRDefault="00494930" w:rsidP="001C2388">
            <w:pPr>
              <w:tabs>
                <w:tab w:val="left" w:pos="3285"/>
              </w:tabs>
              <w:spacing w:line="276" w:lineRule="auto"/>
              <w:rPr>
                <w:b/>
                <w:lang w:eastAsia="en-US"/>
              </w:rPr>
            </w:pPr>
            <w:r>
              <w:rPr>
                <w:b/>
                <w:lang w:eastAsia="en-US"/>
              </w:rPr>
              <w:t>Karar ve Programların izlenmesi</w:t>
            </w:r>
          </w:p>
        </w:tc>
      </w:tr>
    </w:tbl>
    <w:p w:rsidR="00494930" w:rsidRDefault="00494930" w:rsidP="0049493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494930" w:rsidTr="001C2388">
        <w:trPr>
          <w:trHeight w:val="11930"/>
        </w:trPr>
        <w:tc>
          <w:tcPr>
            <w:tcW w:w="10760" w:type="dxa"/>
            <w:tcBorders>
              <w:top w:val="single" w:sz="4" w:space="0" w:color="auto"/>
              <w:left w:val="single" w:sz="4" w:space="0" w:color="auto"/>
              <w:bottom w:val="single" w:sz="4" w:space="0" w:color="auto"/>
              <w:right w:val="single" w:sz="4" w:space="0" w:color="auto"/>
            </w:tcBorders>
          </w:tcPr>
          <w:p w:rsidR="00494930" w:rsidRDefault="00494930" w:rsidP="001C2388">
            <w:pPr>
              <w:spacing w:line="276" w:lineRule="auto"/>
              <w:jc w:val="both"/>
              <w:rPr>
                <w:lang w:eastAsia="en-US"/>
              </w:rPr>
            </w:pPr>
            <w:r>
              <w:rPr>
                <w:lang w:eastAsia="en-US"/>
              </w:rPr>
              <w:t xml:space="preserve">      </w:t>
            </w:r>
          </w:p>
          <w:p w:rsidR="00494930" w:rsidRDefault="00494930" w:rsidP="001C2388">
            <w:pPr>
              <w:spacing w:line="276" w:lineRule="auto"/>
              <w:jc w:val="both"/>
              <w:rPr>
                <w:lang w:eastAsia="en-US"/>
              </w:rPr>
            </w:pPr>
            <w:r>
              <w:rPr>
                <w:lang w:eastAsia="en-US"/>
              </w:rPr>
              <w:t xml:space="preserve">       5302 Sayılı yasanın 16.maddesi kapsamında İl Genel Meclisinin 20201 Yılı Nisan ayında kurulan Meclis, Encümen Kararları ve Programları İzleme Komisyonu, aylık olarak toplanmakta ve alınan kararlar ve programlar hakkında çalışma yaparak, İl Genel Meclisini bilgilendirmektedir. Bu kapsamda </w:t>
            </w:r>
            <w:r>
              <w:rPr>
                <w:lang w:eastAsia="en-US"/>
              </w:rPr>
              <w:t>Komisyonumuz 15</w:t>
            </w:r>
            <w:r>
              <w:rPr>
                <w:lang w:eastAsia="en-US"/>
              </w:rPr>
              <w:t>-16-17-18-19 Şubat 2021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494930" w:rsidRDefault="00494930" w:rsidP="001C2388">
            <w:pPr>
              <w:spacing w:line="276" w:lineRule="auto"/>
              <w:jc w:val="both"/>
              <w:rPr>
                <w:lang w:eastAsia="en-US"/>
              </w:rPr>
            </w:pPr>
          </w:p>
          <w:p w:rsidR="00494930" w:rsidRDefault="00494930" w:rsidP="001C2388">
            <w:pPr>
              <w:spacing w:line="276" w:lineRule="auto"/>
              <w:jc w:val="center"/>
              <w:rPr>
                <w:lang w:eastAsia="en-US"/>
              </w:rPr>
            </w:pPr>
            <w:r>
              <w:rPr>
                <w:lang w:eastAsia="en-US"/>
              </w:rPr>
              <w:t>2020 YILI İL ENCÜMEN KARARLARI (</w:t>
            </w:r>
            <w:r>
              <w:rPr>
                <w:lang w:eastAsia="en-US"/>
              </w:rPr>
              <w:t>ARALIK AYI</w:t>
            </w:r>
            <w:r>
              <w:rPr>
                <w:lang w:eastAsia="en-US"/>
              </w:rPr>
              <w:t>)</w:t>
            </w:r>
          </w:p>
          <w:p w:rsidR="00494930" w:rsidRDefault="00494930" w:rsidP="001C2388">
            <w:pPr>
              <w:spacing w:line="276" w:lineRule="auto"/>
              <w:jc w:val="center"/>
              <w:rPr>
                <w:lang w:eastAsia="en-US"/>
              </w:rPr>
            </w:pPr>
          </w:p>
          <w:p w:rsidR="00494930" w:rsidRDefault="00494930" w:rsidP="00494930">
            <w:pPr>
              <w:pStyle w:val="ListeParagraf"/>
              <w:numPr>
                <w:ilvl w:val="0"/>
                <w:numId w:val="3"/>
              </w:numPr>
              <w:spacing w:line="276" w:lineRule="auto"/>
              <w:jc w:val="both"/>
              <w:rPr>
                <w:lang w:eastAsia="en-US"/>
              </w:rPr>
            </w:pPr>
            <w:r>
              <w:rPr>
                <w:lang w:eastAsia="en-US"/>
              </w:rPr>
              <w:t>5302 Sayılı İl Özel İdare Yasasıyla İl Encümen yetkisinde olan; Çelebi İlçesi Kepirli Köyünde 1 Adet, Merkez Kızıldere Köyünde 1 Adet, Yahşihan Irmak Köyünde 1 adet olmak üzere toplam üç adet ifraz işleminin onayına karar verildiği,</w:t>
            </w:r>
          </w:p>
          <w:p w:rsidR="00494930" w:rsidRDefault="00494930" w:rsidP="00494930">
            <w:pPr>
              <w:pStyle w:val="ListeParagraf"/>
              <w:numPr>
                <w:ilvl w:val="0"/>
                <w:numId w:val="3"/>
              </w:numPr>
              <w:spacing w:line="276" w:lineRule="auto"/>
              <w:jc w:val="both"/>
              <w:rPr>
                <w:lang w:eastAsia="en-US"/>
              </w:rPr>
            </w:pPr>
            <w:r>
              <w:rPr>
                <w:lang w:eastAsia="en-US"/>
              </w:rPr>
              <w:t xml:space="preserve">Merkez </w:t>
            </w:r>
            <w:proofErr w:type="spellStart"/>
            <w:r>
              <w:rPr>
                <w:lang w:eastAsia="en-US"/>
              </w:rPr>
              <w:t>Ahılı</w:t>
            </w:r>
            <w:proofErr w:type="spellEnd"/>
            <w:r>
              <w:rPr>
                <w:lang w:eastAsia="en-US"/>
              </w:rPr>
              <w:t xml:space="preserve"> Köyünde 1 Adet, Sulakyurt </w:t>
            </w:r>
            <w:proofErr w:type="spellStart"/>
            <w:r>
              <w:rPr>
                <w:lang w:eastAsia="en-US"/>
              </w:rPr>
              <w:t>Ayvatlı</w:t>
            </w:r>
            <w:proofErr w:type="spellEnd"/>
            <w:r>
              <w:rPr>
                <w:lang w:eastAsia="en-US"/>
              </w:rPr>
              <w:t xml:space="preserve"> Köyünde 1 Adet ve Danacı Köyünde 1 Adet </w:t>
            </w:r>
            <w:proofErr w:type="spellStart"/>
            <w:r>
              <w:rPr>
                <w:lang w:eastAsia="en-US"/>
              </w:rPr>
              <w:t>adet</w:t>
            </w:r>
            <w:proofErr w:type="spellEnd"/>
            <w:r>
              <w:rPr>
                <w:lang w:eastAsia="en-US"/>
              </w:rPr>
              <w:t xml:space="preserve"> olmak üzere toplam 3 adet </w:t>
            </w:r>
            <w:proofErr w:type="spellStart"/>
            <w:r>
              <w:rPr>
                <w:lang w:eastAsia="en-US"/>
              </w:rPr>
              <w:t>tevhid</w:t>
            </w:r>
            <w:proofErr w:type="spellEnd"/>
            <w:r>
              <w:rPr>
                <w:lang w:eastAsia="en-US"/>
              </w:rPr>
              <w:t xml:space="preserve"> onayına karar verildiği,</w:t>
            </w:r>
          </w:p>
          <w:p w:rsidR="00494930" w:rsidRDefault="00494930" w:rsidP="00494930">
            <w:pPr>
              <w:pStyle w:val="ListeParagraf"/>
              <w:numPr>
                <w:ilvl w:val="0"/>
                <w:numId w:val="3"/>
              </w:numPr>
              <w:spacing w:line="276" w:lineRule="auto"/>
              <w:jc w:val="both"/>
              <w:rPr>
                <w:lang w:eastAsia="en-US"/>
              </w:rPr>
            </w:pPr>
            <w:r>
              <w:rPr>
                <w:lang w:eastAsia="en-US"/>
              </w:rPr>
              <w:t>Keskin İlçesi Konur Köyünde iki taşınmaz arasında yol geçit Hakkı için hazırlanan çalışmanın onayına karar verildiği,</w:t>
            </w:r>
          </w:p>
          <w:p w:rsidR="00494930" w:rsidRDefault="00494930" w:rsidP="00494930">
            <w:pPr>
              <w:pStyle w:val="ListeParagraf"/>
              <w:numPr>
                <w:ilvl w:val="0"/>
                <w:numId w:val="3"/>
              </w:numPr>
              <w:spacing w:line="276" w:lineRule="auto"/>
              <w:jc w:val="both"/>
              <w:rPr>
                <w:lang w:eastAsia="en-US"/>
              </w:rPr>
            </w:pPr>
            <w:r>
              <w:rPr>
                <w:lang w:eastAsia="en-US"/>
              </w:rPr>
              <w:t>İlimiz Merkez ve Köylerinde mevzuata aykırı yapılan yapılar ile usulsüz hizmet veren işletmelere toplam 119.414,00-TL. Tutarında idari para cezası verilmesine ait teklifin onaylandığı,</w:t>
            </w:r>
          </w:p>
          <w:p w:rsidR="00494930" w:rsidRDefault="00494930" w:rsidP="00494930">
            <w:pPr>
              <w:pStyle w:val="ListeParagraf"/>
              <w:numPr>
                <w:ilvl w:val="0"/>
                <w:numId w:val="3"/>
              </w:numPr>
              <w:spacing w:line="276" w:lineRule="auto"/>
              <w:jc w:val="both"/>
              <w:rPr>
                <w:lang w:eastAsia="en-US"/>
              </w:rPr>
            </w:pPr>
            <w:r>
              <w:rPr>
                <w:lang w:eastAsia="en-US"/>
              </w:rPr>
              <w:t>İl Özel İdare Bütçesi Yedek ödenek bölümünden, ödenek üste harcama yapılmaması için İhtiyaç duyulan bölümlere toplam 816.563,38.-TL. Tutarında aktarma yapıldığı,</w:t>
            </w:r>
          </w:p>
          <w:p w:rsidR="00494930" w:rsidRDefault="00494930" w:rsidP="00494930">
            <w:pPr>
              <w:pStyle w:val="ListeParagraf"/>
              <w:numPr>
                <w:ilvl w:val="0"/>
                <w:numId w:val="3"/>
              </w:numPr>
              <w:spacing w:line="276" w:lineRule="auto"/>
              <w:jc w:val="both"/>
              <w:rPr>
                <w:lang w:eastAsia="en-US"/>
              </w:rPr>
            </w:pPr>
            <w:r>
              <w:rPr>
                <w:lang w:eastAsia="en-US"/>
              </w:rPr>
              <w:t>COVİT-19 Salgını Nedeniyle işletmeleri açılamayan Kiracıların, açılamadığı dönemlerdeki borçlarının “bu hususa ait genelge gereği” alınmaması hususunda karar alındığı,</w:t>
            </w:r>
          </w:p>
          <w:p w:rsidR="00494930" w:rsidRDefault="00494930" w:rsidP="001C2388">
            <w:pPr>
              <w:spacing w:line="276" w:lineRule="auto"/>
              <w:ind w:left="360"/>
              <w:jc w:val="both"/>
              <w:rPr>
                <w:lang w:eastAsia="en-US"/>
              </w:rPr>
            </w:pPr>
            <w:r>
              <w:rPr>
                <w:lang w:eastAsia="en-US"/>
              </w:rPr>
              <w:t xml:space="preserve"> </w:t>
            </w:r>
          </w:p>
          <w:p w:rsidR="00494930" w:rsidRDefault="00494930" w:rsidP="001C2388">
            <w:pPr>
              <w:spacing w:line="276" w:lineRule="auto"/>
              <w:jc w:val="both"/>
              <w:rPr>
                <w:lang w:eastAsia="en-US"/>
              </w:rPr>
            </w:pPr>
            <w:r>
              <w:rPr>
                <w:lang w:eastAsia="en-US"/>
              </w:rPr>
              <w:t xml:space="preserve">        </w:t>
            </w:r>
          </w:p>
          <w:p w:rsidR="00494930" w:rsidRDefault="00494930" w:rsidP="001C2388">
            <w:pPr>
              <w:spacing w:line="276" w:lineRule="auto"/>
              <w:jc w:val="center"/>
              <w:rPr>
                <w:lang w:eastAsia="en-US"/>
              </w:rPr>
            </w:pPr>
          </w:p>
          <w:p w:rsidR="00494930" w:rsidRDefault="00494930" w:rsidP="001C2388">
            <w:pPr>
              <w:pStyle w:val="ListeParagraf"/>
              <w:spacing w:line="276" w:lineRule="auto"/>
              <w:ind w:left="927"/>
              <w:jc w:val="both"/>
              <w:rPr>
                <w:lang w:eastAsia="en-US"/>
              </w:rPr>
            </w:pPr>
            <w:r>
              <w:rPr>
                <w:lang w:eastAsia="en-US"/>
              </w:rPr>
              <w:t xml:space="preserve">.                           2020 YILI İL GENEL MECLİSİ KARARLARI (  ARALIK AYI) </w:t>
            </w:r>
          </w:p>
          <w:p w:rsidR="00494930" w:rsidRDefault="00494930" w:rsidP="001C2388">
            <w:pPr>
              <w:spacing w:line="276" w:lineRule="auto"/>
              <w:jc w:val="both"/>
              <w:rPr>
                <w:lang w:eastAsia="en-US"/>
              </w:rPr>
            </w:pPr>
            <w:r>
              <w:rPr>
                <w:lang w:eastAsia="en-US"/>
              </w:rPr>
              <w:t xml:space="preserve">        </w:t>
            </w:r>
          </w:p>
          <w:p w:rsidR="00494930" w:rsidRDefault="00494930" w:rsidP="00494930">
            <w:pPr>
              <w:pStyle w:val="ListeParagraf"/>
              <w:numPr>
                <w:ilvl w:val="0"/>
                <w:numId w:val="4"/>
              </w:numPr>
              <w:spacing w:line="276" w:lineRule="auto"/>
              <w:jc w:val="both"/>
              <w:rPr>
                <w:lang w:eastAsia="en-US"/>
              </w:rPr>
            </w:pPr>
            <w:r>
              <w:rPr>
                <w:lang w:eastAsia="en-US"/>
              </w:rPr>
              <w:t>İl Genel Meclisince Sosyal Yardımlaşma ve Dayanışma Vakıfları Mütevelli Heyetlerine seçilen üyelerin İlçe Kaymakamlıklarına bildirildiği,</w:t>
            </w:r>
          </w:p>
          <w:p w:rsidR="00494930" w:rsidRDefault="00494930" w:rsidP="00494930">
            <w:pPr>
              <w:pStyle w:val="ListeParagraf"/>
              <w:numPr>
                <w:ilvl w:val="0"/>
                <w:numId w:val="4"/>
              </w:numPr>
              <w:spacing w:line="276" w:lineRule="auto"/>
              <w:jc w:val="both"/>
              <w:rPr>
                <w:lang w:eastAsia="en-US"/>
              </w:rPr>
            </w:pPr>
            <w:r>
              <w:rPr>
                <w:lang w:eastAsia="en-US"/>
              </w:rPr>
              <w:t xml:space="preserve">İl Özel İdare Bütçesine ait aktarma ve </w:t>
            </w:r>
            <w:proofErr w:type="spellStart"/>
            <w:r>
              <w:rPr>
                <w:lang w:eastAsia="en-US"/>
              </w:rPr>
              <w:t>bütçeleştirme</w:t>
            </w:r>
            <w:proofErr w:type="spellEnd"/>
            <w:r>
              <w:rPr>
                <w:lang w:eastAsia="en-US"/>
              </w:rPr>
              <w:t xml:space="preserve"> kararlarının uygulamaya konduğu,</w:t>
            </w:r>
          </w:p>
          <w:p w:rsidR="00494930" w:rsidRDefault="00494930" w:rsidP="00494930">
            <w:pPr>
              <w:pStyle w:val="ListeParagraf"/>
              <w:numPr>
                <w:ilvl w:val="0"/>
                <w:numId w:val="4"/>
              </w:numPr>
              <w:spacing w:line="276" w:lineRule="auto"/>
              <w:jc w:val="both"/>
              <w:rPr>
                <w:lang w:eastAsia="en-US"/>
              </w:rPr>
            </w:pPr>
            <w:r>
              <w:rPr>
                <w:lang w:eastAsia="en-US"/>
              </w:rPr>
              <w:t>Taşınmaz tahsisine ilişkin kararın İlgili Müdürlüğe bildirildiği,</w:t>
            </w:r>
          </w:p>
          <w:p w:rsidR="00494930" w:rsidRDefault="00494930" w:rsidP="001C2388">
            <w:pPr>
              <w:pStyle w:val="ListeParagraf"/>
              <w:spacing w:line="276" w:lineRule="auto"/>
              <w:ind w:left="927"/>
              <w:jc w:val="both"/>
              <w:rPr>
                <w:lang w:eastAsia="en-US"/>
              </w:rPr>
            </w:pPr>
          </w:p>
          <w:p w:rsidR="00494930" w:rsidRDefault="00494930" w:rsidP="00494930">
            <w:pPr>
              <w:spacing w:line="276" w:lineRule="auto"/>
              <w:ind w:left="660"/>
              <w:jc w:val="both"/>
              <w:rPr>
                <w:lang w:eastAsia="en-US"/>
              </w:rPr>
            </w:pP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p>
          <w:p w:rsidR="00494930" w:rsidRDefault="00494930" w:rsidP="001C2388">
            <w:pPr>
              <w:pStyle w:val="ListeParagraf"/>
              <w:tabs>
                <w:tab w:val="left" w:pos="0"/>
              </w:tabs>
              <w:spacing w:line="276" w:lineRule="auto"/>
              <w:ind w:left="0"/>
              <w:jc w:val="both"/>
              <w:rPr>
                <w:lang w:eastAsia="en-US"/>
              </w:rPr>
            </w:pPr>
            <w:r>
              <w:rPr>
                <w:lang w:eastAsia="en-US"/>
              </w:rPr>
              <w:t xml:space="preserve">                                    KÖY İÇME SUYU VE KANALİZASYON ÇALIŞMALAR  (OCAK AYI)</w:t>
            </w:r>
          </w:p>
          <w:p w:rsidR="00494930" w:rsidRDefault="00494930" w:rsidP="001C2388">
            <w:pPr>
              <w:pStyle w:val="ListeParagraf"/>
              <w:tabs>
                <w:tab w:val="left" w:pos="0"/>
              </w:tabs>
              <w:spacing w:line="276" w:lineRule="auto"/>
              <w:ind w:left="0"/>
              <w:jc w:val="both"/>
              <w:rPr>
                <w:lang w:eastAsia="en-US"/>
              </w:rPr>
            </w:pPr>
          </w:p>
          <w:p w:rsidR="00494930" w:rsidRDefault="00494930" w:rsidP="00494930">
            <w:pPr>
              <w:pStyle w:val="ListeParagraf"/>
              <w:numPr>
                <w:ilvl w:val="0"/>
                <w:numId w:val="1"/>
              </w:numPr>
              <w:tabs>
                <w:tab w:val="left" w:pos="0"/>
              </w:tabs>
              <w:spacing w:line="276" w:lineRule="auto"/>
              <w:jc w:val="both"/>
              <w:rPr>
                <w:lang w:eastAsia="en-US"/>
              </w:rPr>
            </w:pPr>
            <w:r>
              <w:rPr>
                <w:lang w:eastAsia="en-US"/>
              </w:rPr>
              <w:t>İl Özel İdaresi sorumluluk alanında bulunan Köylerde Komisyonumuz tarafından yapılan incelemede,  içme suyu ve kanalizasyon tesislerinde ihtiyaç duyulun tamir bakım onarımın yapıldığı, bu aylarda yeni tesis yapılamadığı,</w:t>
            </w:r>
          </w:p>
          <w:p w:rsidR="00494930" w:rsidRDefault="00494930" w:rsidP="001C2388">
            <w:pPr>
              <w:tabs>
                <w:tab w:val="left" w:pos="0"/>
              </w:tabs>
              <w:spacing w:line="276" w:lineRule="auto"/>
              <w:ind w:left="360"/>
              <w:jc w:val="both"/>
              <w:rPr>
                <w:lang w:eastAsia="en-US"/>
              </w:rPr>
            </w:pPr>
          </w:p>
          <w:p w:rsidR="00494930" w:rsidRDefault="00494930" w:rsidP="001C2388">
            <w:pPr>
              <w:pStyle w:val="ListeParagraf"/>
              <w:spacing w:line="276" w:lineRule="auto"/>
              <w:ind w:left="927"/>
              <w:jc w:val="both"/>
              <w:rPr>
                <w:lang w:eastAsia="en-US"/>
              </w:rPr>
            </w:pPr>
            <w:r>
              <w:rPr>
                <w:lang w:eastAsia="en-US"/>
              </w:rPr>
              <w:t xml:space="preserve">                          </w:t>
            </w:r>
          </w:p>
          <w:p w:rsidR="00494930" w:rsidRDefault="00494930" w:rsidP="001C2388">
            <w:pPr>
              <w:pStyle w:val="ListeParagraf"/>
              <w:spacing w:line="276" w:lineRule="auto"/>
              <w:ind w:left="0"/>
              <w:rPr>
                <w:lang w:eastAsia="en-US"/>
              </w:rPr>
            </w:pPr>
            <w:r>
              <w:rPr>
                <w:lang w:eastAsia="en-US"/>
              </w:rPr>
              <w:t xml:space="preserve">                                       KÖY YOLLARI ÇALIŞMALARI   (OCAK AYI) </w:t>
            </w:r>
          </w:p>
          <w:p w:rsidR="00494930" w:rsidRDefault="00494930" w:rsidP="001C2388">
            <w:pPr>
              <w:pStyle w:val="ListeParagraf"/>
              <w:spacing w:line="276" w:lineRule="auto"/>
              <w:ind w:left="0"/>
              <w:jc w:val="both"/>
              <w:rPr>
                <w:lang w:eastAsia="en-US"/>
              </w:rPr>
            </w:pPr>
          </w:p>
          <w:p w:rsidR="00494930" w:rsidRDefault="00494930" w:rsidP="00494930">
            <w:pPr>
              <w:pStyle w:val="ListeParagraf"/>
              <w:numPr>
                <w:ilvl w:val="0"/>
                <w:numId w:val="2"/>
              </w:numPr>
              <w:spacing w:line="276" w:lineRule="auto"/>
              <w:jc w:val="both"/>
              <w:rPr>
                <w:lang w:eastAsia="en-US"/>
              </w:rPr>
            </w:pPr>
            <w:r>
              <w:rPr>
                <w:lang w:eastAsia="en-US"/>
              </w:rPr>
              <w:t>İl Özel İdaresi sorumluluk alanında bulunan Köy Yollarında yapılan incelemede,  Köy yollarında tamir, bakım, onarım, kumlama ve köy içi çalımlarının yürütüldüğü, köy içi çalışmalarında kullanılmak üzere üretilen Kilit Parke üretimine devam edildiği,</w:t>
            </w:r>
          </w:p>
          <w:p w:rsidR="00494930" w:rsidRDefault="00494930" w:rsidP="001C2388">
            <w:pPr>
              <w:pStyle w:val="ListeParagraf"/>
              <w:spacing w:line="276" w:lineRule="auto"/>
              <w:ind w:left="0"/>
              <w:jc w:val="both"/>
              <w:rPr>
                <w:lang w:eastAsia="en-US"/>
              </w:rPr>
            </w:pPr>
          </w:p>
          <w:p w:rsidR="00494930" w:rsidRDefault="00494930" w:rsidP="001C2388">
            <w:pPr>
              <w:pStyle w:val="ListeParagraf"/>
              <w:spacing w:line="276" w:lineRule="auto"/>
              <w:ind w:left="0"/>
              <w:jc w:val="both"/>
              <w:rPr>
                <w:lang w:eastAsia="en-US"/>
              </w:rPr>
            </w:pPr>
          </w:p>
          <w:p w:rsidR="00494930" w:rsidRDefault="00494930" w:rsidP="001C2388">
            <w:pPr>
              <w:pStyle w:val="ListeParagraf"/>
              <w:spacing w:line="276" w:lineRule="auto"/>
              <w:ind w:left="0"/>
              <w:jc w:val="both"/>
              <w:rPr>
                <w:lang w:eastAsia="en-US"/>
              </w:rPr>
            </w:pPr>
            <w:r>
              <w:rPr>
                <w:lang w:eastAsia="en-US"/>
              </w:rPr>
              <w:t xml:space="preserve">               İMAR ÇALIŞMALARI</w:t>
            </w:r>
          </w:p>
          <w:p w:rsidR="00494930" w:rsidRDefault="00494930" w:rsidP="001C2388">
            <w:pPr>
              <w:pStyle w:val="ListeParagraf"/>
              <w:spacing w:line="276" w:lineRule="auto"/>
              <w:ind w:left="0"/>
              <w:jc w:val="both"/>
              <w:rPr>
                <w:lang w:eastAsia="en-US"/>
              </w:rPr>
            </w:pPr>
          </w:p>
          <w:p w:rsidR="00494930" w:rsidRDefault="00494930" w:rsidP="001C2388">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tadilatı ve uygulaması, ifraz, tevhit ve yol geçit hakkı işlemlerinin yürütüldüğü yapılan çalışmadan anlaşılmıştır. </w:t>
            </w:r>
          </w:p>
          <w:p w:rsidR="00494930" w:rsidRDefault="00494930" w:rsidP="001C2388">
            <w:pPr>
              <w:pStyle w:val="ListeParagraf"/>
              <w:spacing w:line="276" w:lineRule="auto"/>
              <w:ind w:left="0"/>
              <w:jc w:val="both"/>
              <w:rPr>
                <w:lang w:eastAsia="en-US"/>
              </w:rPr>
            </w:pPr>
          </w:p>
          <w:p w:rsidR="00494930" w:rsidRDefault="00494930" w:rsidP="001C2388">
            <w:pPr>
              <w:spacing w:line="276" w:lineRule="auto"/>
              <w:jc w:val="both"/>
              <w:rPr>
                <w:lang w:eastAsia="en-US"/>
              </w:rPr>
            </w:pPr>
            <w:r>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r>
              <w:rPr>
                <w:lang w:eastAsia="en-US"/>
              </w:rPr>
              <w:t>Komisyon Başkanı                                Başkan Vekili                                               Sözcü</w:t>
            </w: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proofErr w:type="spellStart"/>
            <w:r>
              <w:rPr>
                <w:lang w:eastAsia="en-US"/>
              </w:rPr>
              <w:t>M.Kürşad</w:t>
            </w:r>
            <w:proofErr w:type="spellEnd"/>
            <w:r>
              <w:rPr>
                <w:lang w:eastAsia="en-US"/>
              </w:rPr>
              <w:t xml:space="preserve"> ÇİÇEK                                  Rıza USLU                                             Harun OĞUZ</w:t>
            </w: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r>
              <w:rPr>
                <w:lang w:eastAsia="en-US"/>
              </w:rPr>
              <w:t xml:space="preserve">       Hüseyin ULUYÜREK                                                                                İlyas CANÖZ</w:t>
            </w: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r>
              <w:rPr>
                <w:lang w:eastAsia="en-US"/>
              </w:rPr>
              <w:t xml:space="preserve">                                                                                                                               </w:t>
            </w:r>
          </w:p>
          <w:p w:rsidR="00494930" w:rsidRDefault="00494930" w:rsidP="001C2388">
            <w:pPr>
              <w:spacing w:line="276" w:lineRule="auto"/>
              <w:jc w:val="both"/>
              <w:rPr>
                <w:lang w:eastAsia="en-US"/>
              </w:rPr>
            </w:pPr>
          </w:p>
          <w:p w:rsidR="00494930" w:rsidRDefault="00494930" w:rsidP="001C2388">
            <w:pPr>
              <w:spacing w:line="276" w:lineRule="auto"/>
              <w:jc w:val="both"/>
              <w:rPr>
                <w:lang w:eastAsia="en-US"/>
              </w:rPr>
            </w:pPr>
            <w:bookmarkStart w:id="0" w:name="_GoBack"/>
            <w:bookmarkEnd w:id="0"/>
          </w:p>
        </w:tc>
      </w:tr>
    </w:tbl>
    <w:p w:rsidR="003F6A30" w:rsidRDefault="003F6A30"/>
    <w:sectPr w:rsidR="003F6A30" w:rsidSect="00494930">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C05"/>
    <w:multiLevelType w:val="hybridMultilevel"/>
    <w:tmpl w:val="2DF44994"/>
    <w:lvl w:ilvl="0" w:tplc="4DAAE3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240CB0"/>
    <w:multiLevelType w:val="hybridMultilevel"/>
    <w:tmpl w:val="C088A6D8"/>
    <w:lvl w:ilvl="0" w:tplc="BF0A7610">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
    <w:nsid w:val="64641C87"/>
    <w:multiLevelType w:val="hybridMultilevel"/>
    <w:tmpl w:val="CFCAF650"/>
    <w:lvl w:ilvl="0" w:tplc="B2260F22">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nsid w:val="75B90CF6"/>
    <w:multiLevelType w:val="hybridMultilevel"/>
    <w:tmpl w:val="DF58D9D0"/>
    <w:lvl w:ilvl="0" w:tplc="FF8E8D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72"/>
    <w:rsid w:val="003F6A30"/>
    <w:rsid w:val="00494930"/>
    <w:rsid w:val="00777E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94930"/>
    <w:pPr>
      <w:tabs>
        <w:tab w:val="center" w:pos="4536"/>
        <w:tab w:val="right" w:pos="9072"/>
      </w:tabs>
    </w:pPr>
  </w:style>
  <w:style w:type="character" w:customStyle="1" w:styleId="stbilgiChar">
    <w:name w:val="Üstbilgi Char"/>
    <w:basedOn w:val="VarsaylanParagrafYazTipi"/>
    <w:link w:val="stbilgi"/>
    <w:rsid w:val="0049493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949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94930"/>
    <w:pPr>
      <w:tabs>
        <w:tab w:val="center" w:pos="4536"/>
        <w:tab w:val="right" w:pos="9072"/>
      </w:tabs>
    </w:pPr>
  </w:style>
  <w:style w:type="character" w:customStyle="1" w:styleId="stbilgiChar">
    <w:name w:val="Üstbilgi Char"/>
    <w:basedOn w:val="VarsaylanParagrafYazTipi"/>
    <w:link w:val="stbilgi"/>
    <w:rsid w:val="0049493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94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2021-03-18T10:25:00Z</dcterms:created>
  <dcterms:modified xsi:type="dcterms:W3CDTF">2021-03-18T10:26:00Z</dcterms:modified>
</cp:coreProperties>
</file>