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A91" w:rsidRDefault="00483A91" w:rsidP="00483A91">
      <w:pPr>
        <w:tabs>
          <w:tab w:val="left" w:pos="3285"/>
        </w:tabs>
        <w:jc w:val="center"/>
        <w:rPr>
          <w:b/>
        </w:rPr>
      </w:pPr>
      <w:r>
        <w:rPr>
          <w:b/>
        </w:rPr>
        <w:t>T.C.</w:t>
      </w:r>
    </w:p>
    <w:p w:rsidR="00483A91" w:rsidRDefault="00483A91" w:rsidP="00483A91">
      <w:pPr>
        <w:tabs>
          <w:tab w:val="left" w:pos="3285"/>
        </w:tabs>
        <w:jc w:val="center"/>
        <w:rPr>
          <w:b/>
        </w:rPr>
      </w:pPr>
      <w:r>
        <w:rPr>
          <w:b/>
        </w:rPr>
        <w:t>KIRIKKALE İL ÖZEL İDARESİ</w:t>
      </w:r>
    </w:p>
    <w:p w:rsidR="00483A91" w:rsidRDefault="00483A91" w:rsidP="00483A91">
      <w:pPr>
        <w:tabs>
          <w:tab w:val="left" w:pos="3285"/>
        </w:tabs>
        <w:jc w:val="center"/>
        <w:rPr>
          <w:b/>
        </w:rPr>
      </w:pPr>
      <w:r>
        <w:rPr>
          <w:b/>
        </w:rPr>
        <w:t xml:space="preserve">İL GENEL MECLİSİ </w:t>
      </w:r>
    </w:p>
    <w:p w:rsidR="00483A91" w:rsidRDefault="00483A91" w:rsidP="00483A91">
      <w:pPr>
        <w:tabs>
          <w:tab w:val="left" w:pos="3285"/>
        </w:tabs>
        <w:jc w:val="center"/>
        <w:rPr>
          <w:b/>
        </w:rPr>
      </w:pPr>
      <w:r>
        <w:rPr>
          <w:b/>
        </w:rPr>
        <w:t>İMAR VE BAYINDIRLIK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483A91" w:rsidTr="003F5802">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483A91" w:rsidRDefault="00483A91" w:rsidP="003F5802">
            <w:pPr>
              <w:pStyle w:val="stbilgi"/>
              <w:rPr>
                <w:b/>
                <w:sz w:val="22"/>
              </w:rPr>
            </w:pPr>
            <w:r>
              <w:rPr>
                <w:b/>
                <w:sz w:val="22"/>
                <w:szCs w:val="22"/>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483A91" w:rsidRPr="002E7326" w:rsidRDefault="00483A91" w:rsidP="003F5802">
            <w:pPr>
              <w:pStyle w:val="stbilgi"/>
            </w:pPr>
            <w:r>
              <w:t>Rıza USLU</w:t>
            </w:r>
          </w:p>
        </w:tc>
      </w:tr>
      <w:tr w:rsidR="00483A91" w:rsidRPr="000462E6" w:rsidTr="003F5802">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483A91" w:rsidRPr="00483A91" w:rsidRDefault="00483A91" w:rsidP="003F5802">
            <w:pPr>
              <w:pStyle w:val="stbilgi"/>
              <w:rPr>
                <w:b/>
                <w:sz w:val="22"/>
              </w:rPr>
            </w:pPr>
            <w:r w:rsidRPr="00483A91">
              <w:rPr>
                <w:b/>
                <w:sz w:val="22"/>
                <w:szCs w:val="22"/>
              </w:rPr>
              <w:t>BAŞKAN VEKİLİ</w:t>
            </w:r>
          </w:p>
        </w:tc>
        <w:tc>
          <w:tcPr>
            <w:tcW w:w="7512" w:type="dxa"/>
            <w:tcBorders>
              <w:top w:val="single" w:sz="4" w:space="0" w:color="auto"/>
              <w:left w:val="single" w:sz="4" w:space="0" w:color="auto"/>
              <w:bottom w:val="single" w:sz="4" w:space="0" w:color="auto"/>
              <w:right w:val="single" w:sz="4" w:space="0" w:color="auto"/>
            </w:tcBorders>
          </w:tcPr>
          <w:p w:rsidR="00483A91" w:rsidRPr="002E7326" w:rsidRDefault="00483A91" w:rsidP="003F5802">
            <w:pPr>
              <w:pStyle w:val="stbilgi"/>
            </w:pPr>
            <w:r>
              <w:t>Alper ÖZGÜ</w:t>
            </w:r>
          </w:p>
        </w:tc>
      </w:tr>
      <w:tr w:rsidR="00483A91" w:rsidTr="003F5802">
        <w:tc>
          <w:tcPr>
            <w:tcW w:w="2802" w:type="dxa"/>
            <w:tcBorders>
              <w:top w:val="single" w:sz="4" w:space="0" w:color="auto"/>
              <w:left w:val="single" w:sz="4" w:space="0" w:color="auto"/>
              <w:bottom w:val="single" w:sz="4" w:space="0" w:color="auto"/>
              <w:right w:val="single" w:sz="4" w:space="0" w:color="auto"/>
            </w:tcBorders>
          </w:tcPr>
          <w:p w:rsidR="00483A91" w:rsidRDefault="00483A91" w:rsidP="003F5802">
            <w:pPr>
              <w:tabs>
                <w:tab w:val="left" w:pos="3285"/>
              </w:tabs>
              <w:ind w:right="310"/>
              <w:jc w:val="both"/>
              <w:rPr>
                <w:b/>
                <w:sz w:val="22"/>
              </w:rPr>
            </w:pPr>
            <w:r>
              <w:rPr>
                <w:b/>
                <w:sz w:val="22"/>
                <w:szCs w:val="22"/>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483A91" w:rsidRPr="00330DA1" w:rsidRDefault="00483A91" w:rsidP="003F5802">
            <w:pPr>
              <w:tabs>
                <w:tab w:val="left" w:pos="3285"/>
              </w:tabs>
              <w:rPr>
                <w:sz w:val="22"/>
              </w:rPr>
            </w:pPr>
            <w:r>
              <w:rPr>
                <w:sz w:val="22"/>
              </w:rPr>
              <w:t>Murat ÇAYKARA, Hamza KUTLUCA, Hasan GÜLÇİMEN, Azmi ÖZKAN, Faruk KAYALAK</w:t>
            </w:r>
          </w:p>
        </w:tc>
      </w:tr>
      <w:tr w:rsidR="00483A91" w:rsidTr="003F5802">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483A91" w:rsidRDefault="00483A91" w:rsidP="003F5802">
            <w:pPr>
              <w:tabs>
                <w:tab w:val="left" w:pos="3285"/>
              </w:tabs>
              <w:rPr>
                <w:b/>
                <w:sz w:val="22"/>
              </w:rPr>
            </w:pPr>
            <w:r>
              <w:rPr>
                <w:b/>
                <w:sz w:val="22"/>
              </w:rPr>
              <w:t>TEKLİFLERİN KONUSU</w:t>
            </w:r>
          </w:p>
        </w:tc>
        <w:tc>
          <w:tcPr>
            <w:tcW w:w="7512" w:type="dxa"/>
            <w:tcBorders>
              <w:top w:val="single" w:sz="4" w:space="0" w:color="auto"/>
              <w:left w:val="single" w:sz="4" w:space="0" w:color="auto"/>
              <w:bottom w:val="single" w:sz="4" w:space="0" w:color="auto"/>
              <w:right w:val="single" w:sz="4" w:space="0" w:color="auto"/>
            </w:tcBorders>
            <w:vAlign w:val="center"/>
          </w:tcPr>
          <w:p w:rsidR="00483A91" w:rsidRPr="00330DA1" w:rsidRDefault="00483A91" w:rsidP="003F5802">
            <w:pPr>
              <w:tabs>
                <w:tab w:val="left" w:pos="3285"/>
              </w:tabs>
            </w:pPr>
            <w:r>
              <w:t>İmar Plan değişikliği</w:t>
            </w:r>
          </w:p>
        </w:tc>
      </w:tr>
      <w:tr w:rsidR="00483A91" w:rsidTr="003F5802">
        <w:tc>
          <w:tcPr>
            <w:tcW w:w="2802" w:type="dxa"/>
            <w:tcBorders>
              <w:top w:val="single" w:sz="4" w:space="0" w:color="auto"/>
              <w:left w:val="single" w:sz="4" w:space="0" w:color="auto"/>
              <w:bottom w:val="single" w:sz="4" w:space="0" w:color="auto"/>
              <w:right w:val="single" w:sz="4" w:space="0" w:color="auto"/>
            </w:tcBorders>
            <w:hideMark/>
          </w:tcPr>
          <w:p w:rsidR="00483A91" w:rsidRDefault="00483A91" w:rsidP="003F5802">
            <w:pPr>
              <w:tabs>
                <w:tab w:val="left" w:pos="3285"/>
              </w:tabs>
              <w:rPr>
                <w:b/>
                <w:sz w:val="22"/>
              </w:rPr>
            </w:pPr>
            <w:r>
              <w:rPr>
                <w:b/>
                <w:sz w:val="22"/>
                <w:szCs w:val="22"/>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483A91" w:rsidRPr="00330DA1" w:rsidRDefault="00483A91" w:rsidP="003F5802">
            <w:pPr>
              <w:tabs>
                <w:tab w:val="left" w:pos="3285"/>
              </w:tabs>
            </w:pPr>
            <w:r>
              <w:t>02.07.202</w:t>
            </w:r>
          </w:p>
        </w:tc>
      </w:tr>
    </w:tbl>
    <w:p w:rsidR="00483A91" w:rsidRDefault="00483A91" w:rsidP="00483A91">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483A91" w:rsidTr="003F5802">
        <w:trPr>
          <w:trHeight w:val="6210"/>
        </w:trPr>
        <w:tc>
          <w:tcPr>
            <w:tcW w:w="10456" w:type="dxa"/>
            <w:tcBorders>
              <w:top w:val="single" w:sz="4" w:space="0" w:color="auto"/>
              <w:left w:val="single" w:sz="4" w:space="0" w:color="auto"/>
              <w:bottom w:val="single" w:sz="4" w:space="0" w:color="auto"/>
              <w:right w:val="single" w:sz="4" w:space="0" w:color="auto"/>
            </w:tcBorders>
          </w:tcPr>
          <w:p w:rsidR="00483A91" w:rsidRDefault="00483A91" w:rsidP="003F5802">
            <w:pPr>
              <w:pStyle w:val="ListeParagraf"/>
              <w:ind w:left="0"/>
              <w:jc w:val="both"/>
            </w:pPr>
            <w:r>
              <w:t xml:space="preserve">      </w:t>
            </w:r>
            <w:proofErr w:type="gramStart"/>
            <w:r>
              <w:t xml:space="preserve">İl Özel İdaresi İmar ve Kentsel İyileştirme Müdürlüğü; 01.07.2021 tarih ve 5000 sayılı yazılarında; Yahşihan İlçesi </w:t>
            </w:r>
            <w:proofErr w:type="spellStart"/>
            <w:r>
              <w:t>Hacıballı</w:t>
            </w:r>
            <w:proofErr w:type="spellEnd"/>
            <w:r>
              <w:t xml:space="preserve"> Köyü 452 ada 3 parsel </w:t>
            </w:r>
            <w:proofErr w:type="spellStart"/>
            <w:r>
              <w:t>nolu</w:t>
            </w:r>
            <w:proofErr w:type="spellEnd"/>
            <w:r>
              <w:t xml:space="preserve"> İmar Planında Ticari </w:t>
            </w:r>
            <w:proofErr w:type="spellStart"/>
            <w:r>
              <w:t>Rekresayon</w:t>
            </w:r>
            <w:proofErr w:type="spellEnd"/>
            <w:r>
              <w:t xml:space="preserve"> Alanı olarak ayrılan Karayollarından Yeşil Vadi Ticaret Rekreasyon Alanına geçiş izni alan mevcut </w:t>
            </w:r>
            <w:r>
              <w:t>yapılaşması E</w:t>
            </w:r>
            <w:r>
              <w:t xml:space="preserve">:0,10 ve Y </w:t>
            </w:r>
            <w:proofErr w:type="spellStart"/>
            <w:r>
              <w:t>ençok</w:t>
            </w:r>
            <w:proofErr w:type="spellEnd"/>
            <w:r>
              <w:t xml:space="preserve">: 7,50 olan taşınmaz için Karayollarından Kot alarak Uygulama İmar Plan Değişikliğinin “Plan Tadilatı” görüşülmesini istemiştir. </w:t>
            </w:r>
            <w:proofErr w:type="gramEnd"/>
            <w:r>
              <w:t>Teklif Kanun ve Yönetmelik gereği Komisyonumuza havale edilmiş, Komisyonumuz 6-7-8-9-1213-14-16-26-27</w:t>
            </w:r>
            <w:bookmarkStart w:id="0" w:name="_GoBack"/>
            <w:bookmarkEnd w:id="0"/>
            <w:r>
              <w:t xml:space="preserve"> Temmuz 2021 tarihlerinde toplanarak çalışmasını tamamlamıştır.</w:t>
            </w:r>
          </w:p>
          <w:p w:rsidR="00483A91" w:rsidRDefault="00483A91" w:rsidP="003F5802">
            <w:pPr>
              <w:pStyle w:val="ListeParagraf"/>
              <w:ind w:left="0"/>
              <w:jc w:val="both"/>
            </w:pPr>
            <w:r>
              <w:t xml:space="preserve"> </w:t>
            </w:r>
          </w:p>
          <w:p w:rsidR="00483A91" w:rsidRDefault="00483A91" w:rsidP="003F5802">
            <w:pPr>
              <w:pStyle w:val="ListeParagraf"/>
              <w:ind w:left="0"/>
              <w:jc w:val="both"/>
            </w:pPr>
            <w:r>
              <w:t xml:space="preserve">        5302 Sayılı yasanın 10.Maddesi ( c ) Fıkrası kapsamında İl Genel Meclisine getirilen İmar Plan Değişikliği hakkında Komisyonumuz çalışma yapmış, yerince inceme yapılarak teklif uygulamada olan mevzuatlar kapsamında değerlendirilmiştir.</w:t>
            </w:r>
          </w:p>
          <w:p w:rsidR="00483A91" w:rsidRDefault="00483A91" w:rsidP="003F5802">
            <w:pPr>
              <w:pStyle w:val="ListeParagraf"/>
              <w:ind w:left="0"/>
              <w:jc w:val="both"/>
              <w:rPr>
                <w:color w:val="000000"/>
                <w:sz w:val="27"/>
                <w:szCs w:val="27"/>
              </w:rPr>
            </w:pPr>
            <w:r>
              <w:rPr>
                <w:color w:val="000000"/>
                <w:sz w:val="27"/>
                <w:szCs w:val="27"/>
              </w:rPr>
              <w:t xml:space="preserve">        Yahşihan ilçesi </w:t>
            </w:r>
            <w:proofErr w:type="spellStart"/>
            <w:r>
              <w:rPr>
                <w:color w:val="000000"/>
                <w:sz w:val="27"/>
                <w:szCs w:val="27"/>
              </w:rPr>
              <w:t>Hacıbalı</w:t>
            </w:r>
            <w:proofErr w:type="spellEnd"/>
            <w:r>
              <w:rPr>
                <w:color w:val="000000"/>
                <w:sz w:val="27"/>
                <w:szCs w:val="27"/>
              </w:rPr>
              <w:t xml:space="preserve"> Köyü 452 ada 3 (Barış Kent) parsel üzerinde yapılacak yapılarda imar planına göre Ticari Rekreasyon ITO</w:t>
            </w:r>
            <w:proofErr w:type="gramStart"/>
            <w:r>
              <w:rPr>
                <w:color w:val="000000"/>
                <w:sz w:val="27"/>
                <w:szCs w:val="27"/>
              </w:rPr>
              <w:t>)</w:t>
            </w:r>
            <w:proofErr w:type="gramEnd"/>
            <w:r>
              <w:rPr>
                <w:color w:val="000000"/>
                <w:sz w:val="27"/>
                <w:szCs w:val="27"/>
              </w:rPr>
              <w:t xml:space="preserve"> Alanlarında, açık ve yeşil alan ihtiyacı başta olmak üzere, günü birlik kullanıma yönelik; eğlence dinlenme, piknik ihtiyaçlarının karşılanabileceği lokanta, kahvehane, çay bahçesi büfe, otopark gibi kullanımlar ile tenis, yüzme, milli golf, oto kros gibi her tür sportif faaliyetler ile köylü pazarının yer alabileceği Bu alanda yapılacak yapılar sökülüp takılabilir olmak kaydıyla emsali (0,10) yüksekliği (7,50) metreyi geçemez. E:</w:t>
            </w:r>
            <w:proofErr w:type="gramStart"/>
            <w:r>
              <w:rPr>
                <w:color w:val="000000"/>
                <w:sz w:val="27"/>
                <w:szCs w:val="27"/>
              </w:rPr>
              <w:t>0.1</w:t>
            </w:r>
            <w:proofErr w:type="gramEnd"/>
            <w:r>
              <w:rPr>
                <w:color w:val="000000"/>
                <w:sz w:val="27"/>
                <w:szCs w:val="27"/>
              </w:rPr>
              <w:t xml:space="preserve"> </w:t>
            </w:r>
            <w:proofErr w:type="spellStart"/>
            <w:r>
              <w:rPr>
                <w:color w:val="000000"/>
                <w:sz w:val="27"/>
                <w:szCs w:val="27"/>
              </w:rPr>
              <w:t>H.max</w:t>
            </w:r>
            <w:proofErr w:type="spellEnd"/>
            <w:r>
              <w:rPr>
                <w:color w:val="000000"/>
                <w:sz w:val="27"/>
                <w:szCs w:val="27"/>
              </w:rPr>
              <w:t xml:space="preserve"> 7.50 </w:t>
            </w:r>
            <w:proofErr w:type="spellStart"/>
            <w:r>
              <w:rPr>
                <w:color w:val="000000"/>
                <w:sz w:val="27"/>
                <w:szCs w:val="27"/>
              </w:rPr>
              <w:t>nı</w:t>
            </w:r>
            <w:proofErr w:type="spellEnd"/>
            <w:r>
              <w:rPr>
                <w:color w:val="000000"/>
                <w:sz w:val="27"/>
                <w:szCs w:val="27"/>
              </w:rPr>
              <w:t xml:space="preserve"> koşulları geçerlidir. 2. 452 ada 3 parselin ±0.00 kotunun imar planı notunda belirtildiği üze zeminden </w:t>
            </w:r>
            <w:proofErr w:type="gramStart"/>
            <w:r>
              <w:rPr>
                <w:color w:val="000000"/>
                <w:sz w:val="27"/>
                <w:szCs w:val="27"/>
              </w:rPr>
              <w:t>(</w:t>
            </w:r>
            <w:proofErr w:type="gramEnd"/>
            <w:r>
              <w:rPr>
                <w:color w:val="000000"/>
                <w:sz w:val="27"/>
                <w:szCs w:val="27"/>
              </w:rPr>
              <w:t xml:space="preserve">Tabii zemin: Arazinin </w:t>
            </w:r>
            <w:proofErr w:type="spellStart"/>
            <w:r>
              <w:rPr>
                <w:color w:val="000000"/>
                <w:sz w:val="27"/>
                <w:szCs w:val="27"/>
              </w:rPr>
              <w:t>hafredilmemiş</w:t>
            </w:r>
            <w:proofErr w:type="spellEnd"/>
            <w:r>
              <w:rPr>
                <w:color w:val="000000"/>
                <w:sz w:val="27"/>
                <w:szCs w:val="27"/>
              </w:rPr>
              <w:t xml:space="preserve"> veya doldurulmamış </w:t>
            </w:r>
            <w:proofErr w:type="spellStart"/>
            <w:r>
              <w:rPr>
                <w:color w:val="000000"/>
                <w:sz w:val="27"/>
                <w:szCs w:val="27"/>
              </w:rPr>
              <w:t>H.max</w:t>
            </w:r>
            <w:proofErr w:type="spellEnd"/>
            <w:r>
              <w:rPr>
                <w:color w:val="000000"/>
                <w:sz w:val="27"/>
                <w:szCs w:val="27"/>
              </w:rPr>
              <w:t xml:space="preserve"> alınması, hmax:7,50 m olması ve arkasındaki karayolu ile kot farkının 11 m olması sebebiyle buradaki yapıların karayolu koluna çıkmasının mümkün olmadığı anlaşıldığından;</w:t>
            </w:r>
          </w:p>
          <w:p w:rsidR="00483A91" w:rsidRDefault="00483A91" w:rsidP="003F5802">
            <w:pPr>
              <w:pStyle w:val="ListeParagraf"/>
              <w:ind w:left="0"/>
              <w:jc w:val="both"/>
            </w:pPr>
            <w:r>
              <w:rPr>
                <w:color w:val="000000"/>
                <w:sz w:val="27"/>
                <w:szCs w:val="27"/>
              </w:rPr>
              <w:t xml:space="preserve">         Yahşihan İlçesi </w:t>
            </w:r>
            <w:proofErr w:type="spellStart"/>
            <w:r>
              <w:rPr>
                <w:color w:val="000000"/>
                <w:sz w:val="27"/>
                <w:szCs w:val="27"/>
              </w:rPr>
              <w:t>Hacıballı</w:t>
            </w:r>
            <w:proofErr w:type="spellEnd"/>
            <w:r>
              <w:rPr>
                <w:color w:val="000000"/>
                <w:sz w:val="27"/>
                <w:szCs w:val="27"/>
              </w:rPr>
              <w:t xml:space="preserve"> Köyü 452 ada 3 parsel </w:t>
            </w:r>
            <w:proofErr w:type="spellStart"/>
            <w:r>
              <w:rPr>
                <w:color w:val="000000"/>
                <w:sz w:val="27"/>
                <w:szCs w:val="27"/>
              </w:rPr>
              <w:t>nolu</w:t>
            </w:r>
            <w:proofErr w:type="spellEnd"/>
            <w:r>
              <w:rPr>
                <w:color w:val="000000"/>
                <w:sz w:val="27"/>
                <w:szCs w:val="27"/>
              </w:rPr>
              <w:t xml:space="preserve"> alana ait İmar Plan değişikliğinin uygun olmadığına Komisyonumuzca oybirliğiyle karar verilmiştir.</w:t>
            </w:r>
          </w:p>
          <w:p w:rsidR="00483A91" w:rsidRDefault="00483A91" w:rsidP="003F5802">
            <w:pPr>
              <w:pStyle w:val="ListeParagraf"/>
              <w:ind w:left="0"/>
              <w:jc w:val="both"/>
            </w:pPr>
            <w:r>
              <w:t xml:space="preserve">     </w:t>
            </w:r>
          </w:p>
          <w:p w:rsidR="00483A91" w:rsidRDefault="00483A91" w:rsidP="003F5802">
            <w:pPr>
              <w:pStyle w:val="ListeParagraf"/>
              <w:ind w:left="0"/>
              <w:jc w:val="both"/>
            </w:pPr>
            <w:r>
              <w:t xml:space="preserve">      5302 Sayılı yasanın16.Maddesi ve İl Genel Meclisi Çalışma Yönetmeliğinin 20.Maddesi kapsamında yapılan çalışma İl Genel Meclisinin takdirlerine arz olunur.</w:t>
            </w:r>
          </w:p>
          <w:p w:rsidR="00483A91" w:rsidRDefault="00483A91" w:rsidP="003F5802">
            <w:pPr>
              <w:pStyle w:val="ListeParagraf"/>
              <w:ind w:left="0"/>
              <w:jc w:val="both"/>
            </w:pPr>
            <w:r>
              <w:t xml:space="preserve"> </w:t>
            </w:r>
          </w:p>
          <w:p w:rsidR="00483A91" w:rsidRDefault="00483A91" w:rsidP="003F5802">
            <w:pPr>
              <w:pStyle w:val="ListeParagraf"/>
              <w:ind w:left="0"/>
              <w:jc w:val="both"/>
            </w:pPr>
          </w:p>
          <w:p w:rsidR="00483A91" w:rsidRDefault="00483A91" w:rsidP="003F5802">
            <w:pPr>
              <w:pStyle w:val="ListeParagraf"/>
              <w:ind w:left="0"/>
              <w:jc w:val="both"/>
            </w:pPr>
          </w:p>
          <w:p w:rsidR="00483A91" w:rsidRDefault="00483A91" w:rsidP="003F5802">
            <w:pPr>
              <w:pStyle w:val="ListeParagraf"/>
              <w:ind w:left="0"/>
              <w:jc w:val="both"/>
            </w:pPr>
            <w:r>
              <w:t>Rıza USLU                                                 Alper ÖZGÜ                                       Azmi ÖZKAN</w:t>
            </w:r>
          </w:p>
          <w:p w:rsidR="00483A91" w:rsidRDefault="00483A91" w:rsidP="003F5802">
            <w:pPr>
              <w:pStyle w:val="ListeParagraf"/>
              <w:ind w:left="0"/>
              <w:jc w:val="both"/>
            </w:pPr>
            <w:r>
              <w:t xml:space="preserve">Komisyon Başkanı                                     Başkan Vekili                                          Sözcü                            </w:t>
            </w:r>
          </w:p>
          <w:p w:rsidR="00483A91" w:rsidRDefault="00483A91" w:rsidP="003F5802">
            <w:pPr>
              <w:pStyle w:val="ListeParagraf"/>
              <w:ind w:left="0"/>
              <w:jc w:val="both"/>
            </w:pPr>
          </w:p>
          <w:p w:rsidR="00483A91" w:rsidRDefault="00483A91" w:rsidP="003F5802">
            <w:pPr>
              <w:pStyle w:val="ListeParagraf"/>
              <w:ind w:left="0"/>
              <w:jc w:val="both"/>
            </w:pPr>
          </w:p>
          <w:p w:rsidR="00483A91" w:rsidRDefault="00483A91" w:rsidP="003F5802">
            <w:pPr>
              <w:pStyle w:val="ListeParagraf"/>
              <w:ind w:left="0"/>
              <w:jc w:val="both"/>
            </w:pPr>
          </w:p>
          <w:p w:rsidR="00483A91" w:rsidRDefault="00483A91" w:rsidP="003F5802">
            <w:pPr>
              <w:pStyle w:val="ListeParagraf"/>
              <w:ind w:left="0"/>
              <w:jc w:val="both"/>
            </w:pPr>
          </w:p>
          <w:p w:rsidR="00483A91" w:rsidRDefault="00483A91" w:rsidP="003F5802">
            <w:pPr>
              <w:pStyle w:val="ListeParagraf"/>
              <w:ind w:left="0"/>
              <w:jc w:val="both"/>
            </w:pPr>
          </w:p>
          <w:p w:rsidR="00483A91" w:rsidRDefault="00483A91" w:rsidP="003F5802">
            <w:pPr>
              <w:pStyle w:val="ListeParagraf"/>
              <w:ind w:left="0"/>
            </w:pPr>
            <w:r>
              <w:t xml:space="preserve">Murat ÇAYKARA                  Hamza </w:t>
            </w:r>
            <w:proofErr w:type="gramStart"/>
            <w:r>
              <w:t>KUTLUCA       Hasan</w:t>
            </w:r>
            <w:proofErr w:type="gramEnd"/>
            <w:r>
              <w:t xml:space="preserve"> GÜLÇİMEN               Faruk KAYALAK                                  </w:t>
            </w:r>
          </w:p>
          <w:p w:rsidR="00483A91" w:rsidRDefault="00483A91" w:rsidP="003F5802">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p w:rsidR="00483A91" w:rsidRDefault="00483A91" w:rsidP="003F5802">
            <w:pPr>
              <w:pStyle w:val="ListeParagraf"/>
              <w:ind w:left="0"/>
            </w:pPr>
          </w:p>
          <w:p w:rsidR="00483A91" w:rsidRDefault="00483A91" w:rsidP="00483A91">
            <w:pPr>
              <w:pStyle w:val="ListeParagraf"/>
              <w:ind w:left="0"/>
            </w:pPr>
            <w:r>
              <w:t xml:space="preserve"> </w:t>
            </w:r>
          </w:p>
        </w:tc>
      </w:tr>
    </w:tbl>
    <w:p w:rsidR="003F6A30" w:rsidRDefault="003F6A30"/>
    <w:sectPr w:rsidR="003F6A30" w:rsidSect="00483A91">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785"/>
    <w:rsid w:val="003F6A30"/>
    <w:rsid w:val="00483A91"/>
    <w:rsid w:val="00E477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A9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83A91"/>
    <w:pPr>
      <w:ind w:left="720"/>
      <w:contextualSpacing/>
    </w:pPr>
  </w:style>
  <w:style w:type="paragraph" w:styleId="stbilgi">
    <w:name w:val="header"/>
    <w:basedOn w:val="Normal"/>
    <w:link w:val="stbilgiChar"/>
    <w:unhideWhenUsed/>
    <w:rsid w:val="00483A91"/>
    <w:pPr>
      <w:tabs>
        <w:tab w:val="center" w:pos="4536"/>
        <w:tab w:val="right" w:pos="9072"/>
      </w:tabs>
    </w:pPr>
  </w:style>
  <w:style w:type="character" w:customStyle="1" w:styleId="stbilgiChar">
    <w:name w:val="Üstbilgi Char"/>
    <w:basedOn w:val="VarsaylanParagrafYazTipi"/>
    <w:link w:val="stbilgi"/>
    <w:rsid w:val="00483A91"/>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A9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83A91"/>
    <w:pPr>
      <w:ind w:left="720"/>
      <w:contextualSpacing/>
    </w:pPr>
  </w:style>
  <w:style w:type="paragraph" w:styleId="stbilgi">
    <w:name w:val="header"/>
    <w:basedOn w:val="Normal"/>
    <w:link w:val="stbilgiChar"/>
    <w:unhideWhenUsed/>
    <w:rsid w:val="00483A91"/>
    <w:pPr>
      <w:tabs>
        <w:tab w:val="center" w:pos="4536"/>
        <w:tab w:val="right" w:pos="9072"/>
      </w:tabs>
    </w:pPr>
  </w:style>
  <w:style w:type="character" w:customStyle="1" w:styleId="stbilgiChar">
    <w:name w:val="Üstbilgi Char"/>
    <w:basedOn w:val="VarsaylanParagrafYazTipi"/>
    <w:link w:val="stbilgi"/>
    <w:rsid w:val="00483A9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2021-08-24T06:44:00Z</dcterms:created>
  <dcterms:modified xsi:type="dcterms:W3CDTF">2021-08-24T06:46:00Z</dcterms:modified>
</cp:coreProperties>
</file>