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BE" w:rsidRDefault="00FB42BE" w:rsidP="00FB42BE">
      <w:pPr>
        <w:tabs>
          <w:tab w:val="left" w:pos="3285"/>
        </w:tabs>
        <w:jc w:val="center"/>
        <w:rPr>
          <w:b/>
        </w:rPr>
      </w:pPr>
      <w:r>
        <w:rPr>
          <w:b/>
        </w:rPr>
        <w:t>T.C.</w:t>
      </w:r>
    </w:p>
    <w:p w:rsidR="00FB42BE" w:rsidRDefault="00FB42BE" w:rsidP="00FB42BE">
      <w:pPr>
        <w:tabs>
          <w:tab w:val="left" w:pos="3285"/>
        </w:tabs>
        <w:jc w:val="center"/>
        <w:rPr>
          <w:b/>
        </w:rPr>
      </w:pPr>
      <w:r>
        <w:rPr>
          <w:b/>
        </w:rPr>
        <w:t>KIRIKKALE İL ÖZEL İDARESİ</w:t>
      </w:r>
    </w:p>
    <w:p w:rsidR="00FB42BE" w:rsidRDefault="00FB42BE" w:rsidP="00FB42BE">
      <w:pPr>
        <w:tabs>
          <w:tab w:val="left" w:pos="3285"/>
        </w:tabs>
        <w:jc w:val="center"/>
        <w:rPr>
          <w:b/>
        </w:rPr>
      </w:pPr>
      <w:r>
        <w:rPr>
          <w:b/>
        </w:rPr>
        <w:t xml:space="preserve">İL GENEL MECLİSİ </w:t>
      </w:r>
    </w:p>
    <w:p w:rsidR="00FB42BE" w:rsidRDefault="00FB42BE" w:rsidP="00FB42BE">
      <w:pPr>
        <w:tabs>
          <w:tab w:val="left" w:pos="3285"/>
        </w:tabs>
        <w:jc w:val="center"/>
        <w:rPr>
          <w:b/>
        </w:rPr>
      </w:pPr>
      <w:r>
        <w:rPr>
          <w:b/>
        </w:rPr>
        <w:t>İMAR VE BAYINDIRLIK KOMİSYONU</w:t>
      </w:r>
    </w:p>
    <w:p w:rsidR="00FB42BE" w:rsidRDefault="00FB42BE" w:rsidP="00FB42BE">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FB42BE" w:rsidTr="00FB42B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B42BE" w:rsidRDefault="00FB42BE" w:rsidP="009B7EEE">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FB42BE" w:rsidRPr="00A45DD9" w:rsidRDefault="00FB42BE" w:rsidP="009B7EEE">
            <w:pPr>
              <w:pStyle w:val="stbilgi"/>
              <w:rPr>
                <w:b/>
              </w:rPr>
            </w:pPr>
            <w:r w:rsidRPr="00A45DD9">
              <w:rPr>
                <w:b/>
              </w:rPr>
              <w:t>Hilmi ŞEN</w:t>
            </w:r>
            <w:bookmarkStart w:id="0" w:name="_GoBack"/>
            <w:bookmarkEnd w:id="0"/>
          </w:p>
        </w:tc>
      </w:tr>
      <w:tr w:rsidR="00FB42BE" w:rsidRPr="000462E6" w:rsidTr="00FB42B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B42BE" w:rsidRPr="00A45DD9" w:rsidRDefault="00FB42BE" w:rsidP="009B7EEE">
            <w:pPr>
              <w:pStyle w:val="stbilgi"/>
              <w:rPr>
                <w:b/>
                <w:sz w:val="22"/>
              </w:rPr>
            </w:pPr>
            <w:r w:rsidRPr="00A45DD9">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FB42BE" w:rsidRPr="00A45DD9" w:rsidRDefault="00FB42BE" w:rsidP="009B7EEE">
            <w:pPr>
              <w:pStyle w:val="stbilgi"/>
              <w:rPr>
                <w:b/>
              </w:rPr>
            </w:pPr>
            <w:proofErr w:type="gramStart"/>
            <w:r w:rsidRPr="00A45DD9">
              <w:rPr>
                <w:b/>
              </w:rPr>
              <w:t>Adem</w:t>
            </w:r>
            <w:proofErr w:type="gramEnd"/>
            <w:r w:rsidRPr="00A45DD9">
              <w:rPr>
                <w:b/>
              </w:rPr>
              <w:t xml:space="preserve"> GÖKDERE</w:t>
            </w:r>
          </w:p>
        </w:tc>
      </w:tr>
      <w:tr w:rsidR="00FB42BE" w:rsidTr="00FB42BE">
        <w:tc>
          <w:tcPr>
            <w:tcW w:w="2802" w:type="dxa"/>
            <w:tcBorders>
              <w:top w:val="single" w:sz="4" w:space="0" w:color="auto"/>
              <w:left w:val="single" w:sz="4" w:space="0" w:color="auto"/>
              <w:bottom w:val="single" w:sz="4" w:space="0" w:color="auto"/>
              <w:right w:val="single" w:sz="4" w:space="0" w:color="auto"/>
            </w:tcBorders>
          </w:tcPr>
          <w:p w:rsidR="00FB42BE" w:rsidRDefault="00FB42BE" w:rsidP="009B7EEE">
            <w:pPr>
              <w:tabs>
                <w:tab w:val="left" w:pos="3285"/>
              </w:tabs>
              <w:ind w:right="310"/>
              <w:jc w:val="both"/>
              <w:rPr>
                <w:b/>
                <w:sz w:val="22"/>
                <w:szCs w:val="22"/>
              </w:rPr>
            </w:pPr>
          </w:p>
          <w:p w:rsidR="00FB42BE" w:rsidRDefault="00FB42BE" w:rsidP="009B7EEE">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FB42BE" w:rsidRPr="00A45DD9" w:rsidRDefault="00FB42BE" w:rsidP="009B7EEE">
            <w:pPr>
              <w:tabs>
                <w:tab w:val="left" w:pos="3285"/>
              </w:tabs>
              <w:rPr>
                <w:b/>
                <w:sz w:val="22"/>
              </w:rPr>
            </w:pPr>
            <w:r w:rsidRPr="00A45DD9">
              <w:rPr>
                <w:b/>
                <w:sz w:val="22"/>
              </w:rPr>
              <w:t>Alper ÖZGÜ, Murat ÇAYKARA, Hasan GÜLÇİMEN, Bilal BOZBAL, Azmi ÖZKAN</w:t>
            </w:r>
          </w:p>
        </w:tc>
      </w:tr>
      <w:tr w:rsidR="00FB42BE" w:rsidTr="00FB42BE">
        <w:tc>
          <w:tcPr>
            <w:tcW w:w="2802" w:type="dxa"/>
            <w:tcBorders>
              <w:top w:val="single" w:sz="4" w:space="0" w:color="auto"/>
              <w:left w:val="single" w:sz="4" w:space="0" w:color="auto"/>
              <w:bottom w:val="single" w:sz="4" w:space="0" w:color="auto"/>
              <w:right w:val="single" w:sz="4" w:space="0" w:color="auto"/>
            </w:tcBorders>
            <w:hideMark/>
          </w:tcPr>
          <w:p w:rsidR="00FB42BE" w:rsidRDefault="00FB42BE" w:rsidP="009B7EEE">
            <w:pPr>
              <w:tabs>
                <w:tab w:val="left" w:pos="3285"/>
              </w:tabs>
              <w:rPr>
                <w:b/>
                <w:sz w:val="22"/>
                <w:szCs w:val="22"/>
              </w:rPr>
            </w:pPr>
          </w:p>
          <w:p w:rsidR="00FB42BE" w:rsidRDefault="00FB42BE" w:rsidP="009B7EEE">
            <w:pPr>
              <w:tabs>
                <w:tab w:val="left" w:pos="3285"/>
              </w:tabs>
              <w:rPr>
                <w:b/>
                <w:sz w:val="22"/>
              </w:rPr>
            </w:pPr>
            <w:r>
              <w:rPr>
                <w:b/>
                <w:sz w:val="22"/>
                <w:szCs w:val="22"/>
              </w:rPr>
              <w:t>TEKLİFLERİN TARİHİ</w:t>
            </w:r>
          </w:p>
        </w:tc>
        <w:tc>
          <w:tcPr>
            <w:tcW w:w="7229" w:type="dxa"/>
            <w:tcBorders>
              <w:top w:val="single" w:sz="4" w:space="0" w:color="auto"/>
              <w:left w:val="single" w:sz="4" w:space="0" w:color="auto"/>
              <w:bottom w:val="single" w:sz="4" w:space="0" w:color="auto"/>
              <w:right w:val="single" w:sz="4" w:space="0" w:color="auto"/>
            </w:tcBorders>
          </w:tcPr>
          <w:p w:rsidR="00FB42BE" w:rsidRPr="00A45DD9" w:rsidRDefault="00FB42BE" w:rsidP="009B7EEE">
            <w:pPr>
              <w:tabs>
                <w:tab w:val="left" w:pos="3285"/>
              </w:tabs>
              <w:rPr>
                <w:b/>
              </w:rPr>
            </w:pPr>
            <w:r w:rsidRPr="00A45DD9">
              <w:rPr>
                <w:b/>
              </w:rPr>
              <w:t xml:space="preserve"> </w:t>
            </w:r>
          </w:p>
          <w:p w:rsidR="00FB42BE" w:rsidRPr="00A45DD9" w:rsidRDefault="00FB42BE" w:rsidP="009B7EEE">
            <w:pPr>
              <w:tabs>
                <w:tab w:val="left" w:pos="3285"/>
              </w:tabs>
              <w:rPr>
                <w:b/>
              </w:rPr>
            </w:pPr>
            <w:r w:rsidRPr="00A45DD9">
              <w:rPr>
                <w:b/>
              </w:rPr>
              <w:t>01.12.2020</w:t>
            </w:r>
          </w:p>
        </w:tc>
      </w:tr>
      <w:tr w:rsidR="00FB42BE" w:rsidTr="00FB42B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B42BE" w:rsidRDefault="00FB42BE" w:rsidP="009B7EEE">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FB42BE" w:rsidRPr="00A45DD9" w:rsidRDefault="00FB42BE" w:rsidP="009B7EEE">
            <w:pPr>
              <w:tabs>
                <w:tab w:val="left" w:pos="3285"/>
              </w:tabs>
              <w:rPr>
                <w:b/>
              </w:rPr>
            </w:pPr>
            <w:r w:rsidRPr="00A45DD9">
              <w:rPr>
                <w:b/>
              </w:rPr>
              <w:t>İÇME SUYU ÇALIŞMALARI</w:t>
            </w:r>
          </w:p>
        </w:tc>
      </w:tr>
      <w:tr w:rsidR="00FB42BE" w:rsidTr="00FB42BE">
        <w:tc>
          <w:tcPr>
            <w:tcW w:w="2802" w:type="dxa"/>
            <w:tcBorders>
              <w:top w:val="single" w:sz="4" w:space="0" w:color="auto"/>
              <w:left w:val="single" w:sz="4" w:space="0" w:color="auto"/>
              <w:bottom w:val="single" w:sz="4" w:space="0" w:color="auto"/>
              <w:right w:val="single" w:sz="4" w:space="0" w:color="auto"/>
            </w:tcBorders>
            <w:hideMark/>
          </w:tcPr>
          <w:p w:rsidR="00FB42BE" w:rsidRDefault="00FB42BE" w:rsidP="009B7EEE">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FB42BE" w:rsidRPr="00A45DD9" w:rsidRDefault="00FB42BE" w:rsidP="009B7EEE">
            <w:pPr>
              <w:tabs>
                <w:tab w:val="left" w:pos="3285"/>
              </w:tabs>
              <w:rPr>
                <w:b/>
              </w:rPr>
            </w:pPr>
            <w:r w:rsidRPr="00A45DD9">
              <w:rPr>
                <w:b/>
              </w:rPr>
              <w:t>01.12.2020</w:t>
            </w:r>
          </w:p>
        </w:tc>
      </w:tr>
    </w:tbl>
    <w:p w:rsidR="00FB42BE" w:rsidRDefault="00FB42BE" w:rsidP="00FB42B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B42BE" w:rsidTr="009B7EEE">
        <w:trPr>
          <w:trHeight w:val="6210"/>
        </w:trPr>
        <w:tc>
          <w:tcPr>
            <w:tcW w:w="10456" w:type="dxa"/>
            <w:tcBorders>
              <w:top w:val="single" w:sz="4" w:space="0" w:color="auto"/>
              <w:left w:val="single" w:sz="4" w:space="0" w:color="auto"/>
              <w:bottom w:val="single" w:sz="4" w:space="0" w:color="auto"/>
              <w:right w:val="single" w:sz="4" w:space="0" w:color="auto"/>
            </w:tcBorders>
          </w:tcPr>
          <w:p w:rsidR="00FB42BE" w:rsidRDefault="00FB42BE" w:rsidP="009B7EEE">
            <w:pPr>
              <w:pStyle w:val="ListeParagraf"/>
              <w:ind w:left="0"/>
              <w:jc w:val="both"/>
            </w:pPr>
            <w:r>
              <w:t xml:space="preserve">       </w:t>
            </w:r>
          </w:p>
          <w:p w:rsidR="00FB42BE" w:rsidRDefault="00FB42BE" w:rsidP="009B7EEE">
            <w:pPr>
              <w:pStyle w:val="ListeParagraf"/>
              <w:ind w:left="0"/>
              <w:jc w:val="both"/>
            </w:pPr>
            <w:r>
              <w:t xml:space="preserve">      İl Özel İdare yasası kapsamında verilen önergede, Sulakyurt İlçesine bağlı Yeniceli Köyü tarafından yapılan drenaj çalışmaları nedeniyle, Güzelyurt Köyünün içme suyunun kesildiği belirtilerek söz konusu bölgede çalışma yapılarak sorunun giderilmesi istenmiş, önerge gündeme alındıktan sonra Komisyonumuza havale edilmiştir. Komisyonumuz 8.9.10.11.14.15.16.17.18.21 Aralık 2020 tarihlerinde toplanarak teklif hakkındaki çalışmasını tamamlamıştır.</w:t>
            </w:r>
          </w:p>
          <w:p w:rsidR="00FB42BE" w:rsidRDefault="00FB42BE" w:rsidP="009B7EEE">
            <w:pPr>
              <w:pStyle w:val="ListeParagraf"/>
              <w:ind w:left="0"/>
              <w:jc w:val="both"/>
            </w:pPr>
            <w:r>
              <w:t xml:space="preserve">     </w:t>
            </w:r>
          </w:p>
          <w:p w:rsidR="00FB42BE" w:rsidRDefault="00FB42BE" w:rsidP="009B7EEE">
            <w:pPr>
              <w:pStyle w:val="ListeParagraf"/>
              <w:ind w:left="0"/>
              <w:jc w:val="both"/>
            </w:pPr>
            <w:r>
              <w:t xml:space="preserve">      İl Özel İdare yasasında verilen yetkiler kapsamında gündeme getirilen Sulakyurt İlçesi Güzelyurt Köyü içme suyu sorunuyla ilgili olarak yerinde incelemeler yapılmış ve Köy Muhtarlığından bilgiler alınmıştır.</w:t>
            </w:r>
          </w:p>
          <w:p w:rsidR="00FB42BE" w:rsidRDefault="00FB42BE" w:rsidP="009B7EEE">
            <w:pPr>
              <w:pStyle w:val="ListeParagraf"/>
              <w:ind w:left="0"/>
              <w:jc w:val="both"/>
            </w:pPr>
          </w:p>
          <w:p w:rsidR="00FB42BE" w:rsidRDefault="00FB42BE" w:rsidP="009B7EEE">
            <w:pPr>
              <w:pStyle w:val="ListeParagraf"/>
              <w:ind w:left="0"/>
              <w:jc w:val="both"/>
            </w:pPr>
            <w:r>
              <w:t xml:space="preserve">       2020 Yılı Türkiye de olduğu gibi İlimizde de çok kurak geçmiş, içme suyu ve diğer ihtiyaçlarda kullanılan suların kaynaklarında azalmalar olduğu gibi, bazı kaynaklarda kurumalar oluşmuştur. Sulakyurt İlçesine bağlı Yeniceli Köyü tarafından arazide hayvanların kullanılması amacıyla, Güzelyurt Köyü İçme Suyu havzasının 100 metre üzerine yapılan drenajla, çeşme yapılmış, bu çalışma Güzelyurt Köyü içme suyuna yaklaşık olarak % 80 oranında zarar verdiği yapılan çalışmada alınan bilgiler arasındadır. Drenaj yapılan yerin Devlet Su İşleri sorumluluğunda olan dere yatağına yapıldığı, Yeniceli Köyü sınırlarında içerisinde bulunduğu, ancak Güzelyurt Köyü içme suyu havzasına çok yakın olması nedeniyle kullanılmakta olan içme suyuna zarar verdiği yapılan Komisyon çalışmasından anlaşılmıştır. </w:t>
            </w:r>
          </w:p>
          <w:p w:rsidR="00FB42BE" w:rsidRDefault="00FB42BE" w:rsidP="009B7EEE">
            <w:pPr>
              <w:pStyle w:val="ListeParagraf"/>
              <w:ind w:left="0"/>
              <w:jc w:val="both"/>
            </w:pPr>
          </w:p>
          <w:p w:rsidR="00FB42BE" w:rsidRDefault="00FB42BE" w:rsidP="009B7EEE">
            <w:pPr>
              <w:pStyle w:val="ListeParagraf"/>
              <w:ind w:left="0"/>
              <w:jc w:val="both"/>
            </w:pPr>
            <w:r>
              <w:t xml:space="preserve">      İlimiz Yeniceli Köyü tarafından, Güzelyurt Köyü İçme Suyu havzasına yapılan drenaj </w:t>
            </w:r>
            <w:r>
              <w:t>nedeniyle oluşun</w:t>
            </w:r>
            <w:r>
              <w:t xml:space="preserve"> içme suyu sıkıntısının giderilmesi için İl Özel İdaresi Teknik Elemanlarınca yerinde inceleme </w:t>
            </w:r>
            <w:r>
              <w:t>yapılmasına, bu</w:t>
            </w:r>
            <w:r>
              <w:t xml:space="preserve"> </w:t>
            </w:r>
            <w:r>
              <w:t>kapsamda hazırlanacak</w:t>
            </w:r>
            <w:r>
              <w:t xml:space="preserve"> raporun İl Genel Meclisine sunulmasına oybirliğiyle karar verildi.</w:t>
            </w:r>
          </w:p>
          <w:p w:rsidR="00FB42BE" w:rsidRDefault="00FB42BE" w:rsidP="009B7EEE">
            <w:pPr>
              <w:pStyle w:val="ListeParagraf"/>
              <w:ind w:left="0"/>
              <w:jc w:val="both"/>
            </w:pPr>
            <w:r>
              <w:t xml:space="preserve">     </w:t>
            </w:r>
          </w:p>
          <w:p w:rsidR="00FB42BE" w:rsidRDefault="00FB42BE" w:rsidP="009B7EEE">
            <w:pPr>
              <w:pStyle w:val="ListeParagraf"/>
              <w:ind w:left="0"/>
              <w:jc w:val="both"/>
            </w:pPr>
            <w:r>
              <w:t xml:space="preserve">     5302 Sayılı yasanın 16.Maddesi ve İl Genel Meclisi Çalışma Yönetmeliğinin 20.Maddesi kapsamında yapılan çalışma İl Genel Meclisinin takdirlerine arz olunur.</w:t>
            </w:r>
          </w:p>
          <w:p w:rsidR="00FB42BE" w:rsidRDefault="00FB42BE" w:rsidP="009B7EEE">
            <w:pPr>
              <w:pStyle w:val="ListeParagraf"/>
              <w:ind w:left="0"/>
              <w:jc w:val="both"/>
            </w:pPr>
          </w:p>
          <w:p w:rsidR="00FB42BE" w:rsidRDefault="00FB42BE" w:rsidP="009B7EEE">
            <w:pPr>
              <w:pStyle w:val="ListeParagraf"/>
              <w:ind w:left="0"/>
              <w:jc w:val="both"/>
            </w:pPr>
          </w:p>
          <w:p w:rsidR="00FB42BE" w:rsidRDefault="00FB42BE" w:rsidP="009B7EEE">
            <w:pPr>
              <w:pStyle w:val="ListeParagraf"/>
              <w:ind w:left="0"/>
              <w:jc w:val="both"/>
            </w:pPr>
            <w:r>
              <w:t xml:space="preserve">Hilmi ŞEN                                                 </w:t>
            </w:r>
            <w:proofErr w:type="gramStart"/>
            <w:r>
              <w:t>Adem</w:t>
            </w:r>
            <w:proofErr w:type="gramEnd"/>
            <w:r>
              <w:t xml:space="preserve"> GÖKDERE                              Alper ÖZGÜ</w:t>
            </w:r>
          </w:p>
          <w:p w:rsidR="00FB42BE" w:rsidRDefault="00FB42BE" w:rsidP="009B7EEE">
            <w:pPr>
              <w:pStyle w:val="ListeParagraf"/>
              <w:ind w:left="0"/>
              <w:jc w:val="both"/>
            </w:pPr>
            <w:r>
              <w:t xml:space="preserve">Komisyon Başkanı                                     Başkan Vekili                                     Sözcü                            </w:t>
            </w:r>
          </w:p>
          <w:p w:rsidR="00FB42BE" w:rsidRDefault="00FB42BE" w:rsidP="009B7EEE">
            <w:pPr>
              <w:pStyle w:val="ListeParagraf"/>
              <w:ind w:left="0"/>
              <w:jc w:val="both"/>
            </w:pPr>
          </w:p>
          <w:p w:rsidR="00FB42BE" w:rsidRDefault="00FB42BE" w:rsidP="009B7EEE">
            <w:pPr>
              <w:pStyle w:val="ListeParagraf"/>
              <w:ind w:left="0"/>
              <w:jc w:val="both"/>
            </w:pPr>
          </w:p>
          <w:p w:rsidR="00FB42BE" w:rsidRDefault="00FB42BE" w:rsidP="009B7EEE">
            <w:pPr>
              <w:pStyle w:val="ListeParagraf"/>
              <w:ind w:left="0"/>
              <w:jc w:val="both"/>
            </w:pPr>
          </w:p>
          <w:p w:rsidR="00FB42BE" w:rsidRDefault="00FB42BE" w:rsidP="009B7EEE">
            <w:pPr>
              <w:pStyle w:val="ListeParagraf"/>
              <w:ind w:left="0"/>
              <w:jc w:val="both"/>
            </w:pPr>
          </w:p>
          <w:p w:rsidR="00FB42BE" w:rsidRDefault="00FB42BE" w:rsidP="009B7EEE">
            <w:pPr>
              <w:pStyle w:val="ListeParagraf"/>
              <w:ind w:left="0"/>
              <w:jc w:val="both"/>
            </w:pPr>
          </w:p>
          <w:p w:rsidR="00FB42BE" w:rsidRDefault="00FB42BE" w:rsidP="009B7EEE">
            <w:pPr>
              <w:pStyle w:val="ListeParagraf"/>
              <w:ind w:left="0"/>
            </w:pPr>
            <w:r>
              <w:t xml:space="preserve">Murat ÇAYKARA                  Bilal BOZBAL             Hasan GÜLÇİMEN                Azmi ÖZKAN                                  </w:t>
            </w:r>
          </w:p>
          <w:p w:rsidR="00FB42BE" w:rsidRDefault="00FB42BE" w:rsidP="009B7EEE">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FB42BE" w:rsidRDefault="00FB42BE" w:rsidP="009B7EEE">
            <w:pPr>
              <w:pStyle w:val="ListeParagraf"/>
              <w:ind w:left="0"/>
            </w:pPr>
          </w:p>
        </w:tc>
      </w:tr>
    </w:tbl>
    <w:p w:rsidR="003F6A30" w:rsidRDefault="003F6A30"/>
    <w:sectPr w:rsidR="003F6A30" w:rsidSect="00FB42BE">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F0"/>
    <w:rsid w:val="000C6DF0"/>
    <w:rsid w:val="003F6A30"/>
    <w:rsid w:val="00FB42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2BE"/>
    <w:pPr>
      <w:ind w:left="720"/>
      <w:contextualSpacing/>
    </w:pPr>
  </w:style>
  <w:style w:type="paragraph" w:styleId="stbilgi">
    <w:name w:val="header"/>
    <w:basedOn w:val="Normal"/>
    <w:link w:val="stbilgiChar"/>
    <w:unhideWhenUsed/>
    <w:rsid w:val="00FB42BE"/>
    <w:pPr>
      <w:tabs>
        <w:tab w:val="center" w:pos="4536"/>
        <w:tab w:val="right" w:pos="9072"/>
      </w:tabs>
    </w:pPr>
  </w:style>
  <w:style w:type="character" w:customStyle="1" w:styleId="stbilgiChar">
    <w:name w:val="Üstbilgi Char"/>
    <w:basedOn w:val="VarsaylanParagrafYazTipi"/>
    <w:link w:val="stbilgi"/>
    <w:rsid w:val="00FB42B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2BE"/>
    <w:pPr>
      <w:ind w:left="720"/>
      <w:contextualSpacing/>
    </w:pPr>
  </w:style>
  <w:style w:type="paragraph" w:styleId="stbilgi">
    <w:name w:val="header"/>
    <w:basedOn w:val="Normal"/>
    <w:link w:val="stbilgiChar"/>
    <w:unhideWhenUsed/>
    <w:rsid w:val="00FB42BE"/>
    <w:pPr>
      <w:tabs>
        <w:tab w:val="center" w:pos="4536"/>
        <w:tab w:val="right" w:pos="9072"/>
      </w:tabs>
    </w:pPr>
  </w:style>
  <w:style w:type="character" w:customStyle="1" w:styleId="stbilgiChar">
    <w:name w:val="Üstbilgi Char"/>
    <w:basedOn w:val="VarsaylanParagrafYazTipi"/>
    <w:link w:val="stbilgi"/>
    <w:rsid w:val="00FB42B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2021-01-20T08:11:00Z</dcterms:created>
  <dcterms:modified xsi:type="dcterms:W3CDTF">2021-01-20T08:11:00Z</dcterms:modified>
</cp:coreProperties>
</file>