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6B2" w:rsidRDefault="006256B2" w:rsidP="006256B2">
      <w:pPr>
        <w:tabs>
          <w:tab w:val="left" w:pos="3285"/>
        </w:tabs>
        <w:jc w:val="center"/>
        <w:rPr>
          <w:b/>
        </w:rPr>
      </w:pPr>
      <w:r>
        <w:rPr>
          <w:b/>
        </w:rPr>
        <w:t>T.C.</w:t>
      </w:r>
    </w:p>
    <w:p w:rsidR="006256B2" w:rsidRPr="00817813" w:rsidRDefault="006256B2" w:rsidP="006256B2">
      <w:pPr>
        <w:tabs>
          <w:tab w:val="left" w:pos="3285"/>
        </w:tabs>
        <w:jc w:val="center"/>
        <w:rPr>
          <w:b/>
        </w:rPr>
      </w:pPr>
      <w:r>
        <w:rPr>
          <w:b/>
        </w:rPr>
        <w:t>KIRIKKALE İL</w:t>
      </w:r>
      <w:r w:rsidRPr="00817813">
        <w:rPr>
          <w:b/>
        </w:rPr>
        <w:t xml:space="preserve"> ÖZEL İDARESİ</w:t>
      </w:r>
    </w:p>
    <w:p w:rsidR="006256B2" w:rsidRPr="00817813" w:rsidRDefault="006256B2" w:rsidP="006256B2">
      <w:pPr>
        <w:tabs>
          <w:tab w:val="left" w:pos="3285"/>
        </w:tabs>
        <w:jc w:val="center"/>
        <w:rPr>
          <w:b/>
        </w:rPr>
      </w:pPr>
      <w:r w:rsidRPr="00817813">
        <w:rPr>
          <w:b/>
        </w:rPr>
        <w:t xml:space="preserve">İL GENEL MECLİSİ </w:t>
      </w:r>
    </w:p>
    <w:p w:rsidR="006256B2" w:rsidRPr="00817813" w:rsidRDefault="006256B2" w:rsidP="006256B2">
      <w:pPr>
        <w:tabs>
          <w:tab w:val="left" w:pos="3285"/>
        </w:tabs>
        <w:jc w:val="center"/>
        <w:rPr>
          <w:b/>
        </w:rPr>
      </w:pPr>
      <w:r>
        <w:rPr>
          <w:b/>
        </w:rPr>
        <w:t>GENÇLİK VE SPOR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6256B2" w:rsidRPr="00817813" w:rsidTr="009B7EE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256B2" w:rsidRPr="00817813" w:rsidRDefault="006256B2" w:rsidP="009B7EEE">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6256B2" w:rsidRPr="00817813" w:rsidRDefault="006256B2" w:rsidP="009B7EEE">
            <w:pPr>
              <w:tabs>
                <w:tab w:val="center" w:pos="4536"/>
                <w:tab w:val="right" w:pos="9072"/>
              </w:tabs>
              <w:rPr>
                <w:b/>
              </w:rPr>
            </w:pPr>
            <w:r>
              <w:rPr>
                <w:b/>
              </w:rPr>
              <w:t>Rıza USLU</w:t>
            </w:r>
          </w:p>
        </w:tc>
      </w:tr>
      <w:tr w:rsidR="006256B2" w:rsidRPr="00817813" w:rsidTr="009B7EE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256B2" w:rsidRDefault="006256B2" w:rsidP="009B7EEE">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6256B2" w:rsidRDefault="006256B2" w:rsidP="009B7EEE">
            <w:pPr>
              <w:tabs>
                <w:tab w:val="center" w:pos="4536"/>
                <w:tab w:val="right" w:pos="9072"/>
              </w:tabs>
              <w:rPr>
                <w:b/>
              </w:rPr>
            </w:pPr>
            <w:proofErr w:type="spellStart"/>
            <w:r>
              <w:rPr>
                <w:b/>
              </w:rPr>
              <w:t>M.Kürşad</w:t>
            </w:r>
            <w:proofErr w:type="spellEnd"/>
            <w:r>
              <w:rPr>
                <w:b/>
              </w:rPr>
              <w:t xml:space="preserve"> ÇİÇEK</w:t>
            </w:r>
          </w:p>
        </w:tc>
      </w:tr>
      <w:tr w:rsidR="006256B2" w:rsidRPr="00817813" w:rsidTr="009B7EE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256B2" w:rsidRDefault="006256B2" w:rsidP="009B7EEE">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6256B2" w:rsidRDefault="006256B2" w:rsidP="009B7EEE">
            <w:pPr>
              <w:tabs>
                <w:tab w:val="center" w:pos="4536"/>
                <w:tab w:val="right" w:pos="9072"/>
              </w:tabs>
              <w:rPr>
                <w:b/>
              </w:rPr>
            </w:pPr>
            <w:r>
              <w:rPr>
                <w:b/>
              </w:rPr>
              <w:t>Harun OĞUZ, Hüseyin ULUYÜREK, İlyas CANÖZ</w:t>
            </w:r>
          </w:p>
        </w:tc>
      </w:tr>
      <w:tr w:rsidR="006256B2" w:rsidRPr="00817813" w:rsidTr="009B7EEE">
        <w:tc>
          <w:tcPr>
            <w:tcW w:w="3369" w:type="dxa"/>
            <w:tcBorders>
              <w:top w:val="single" w:sz="4" w:space="0" w:color="auto"/>
              <w:left w:val="single" w:sz="4" w:space="0" w:color="auto"/>
              <w:bottom w:val="single" w:sz="4" w:space="0" w:color="auto"/>
              <w:right w:val="single" w:sz="4" w:space="0" w:color="auto"/>
            </w:tcBorders>
            <w:hideMark/>
          </w:tcPr>
          <w:p w:rsidR="006256B2" w:rsidRPr="00817813" w:rsidRDefault="006256B2" w:rsidP="009B7EEE">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6256B2" w:rsidRPr="00817813" w:rsidRDefault="006256B2" w:rsidP="009B7EEE">
            <w:pPr>
              <w:tabs>
                <w:tab w:val="left" w:pos="3285"/>
              </w:tabs>
              <w:rPr>
                <w:b/>
              </w:rPr>
            </w:pPr>
            <w:r>
              <w:rPr>
                <w:b/>
              </w:rPr>
              <w:t>07.12.2020</w:t>
            </w:r>
          </w:p>
        </w:tc>
      </w:tr>
      <w:tr w:rsidR="006256B2" w:rsidRPr="00817813" w:rsidTr="009B7EEE">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6256B2" w:rsidRPr="00817813" w:rsidRDefault="006256B2" w:rsidP="009B7EEE">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6256B2" w:rsidRPr="00817813" w:rsidRDefault="006256B2" w:rsidP="009B7EEE">
            <w:pPr>
              <w:tabs>
                <w:tab w:val="left" w:pos="3285"/>
              </w:tabs>
              <w:contextualSpacing/>
              <w:jc w:val="both"/>
              <w:rPr>
                <w:b/>
              </w:rPr>
            </w:pPr>
            <w:r>
              <w:rPr>
                <w:b/>
              </w:rPr>
              <w:t>Gençlik ve Spor Planlamaları</w:t>
            </w:r>
          </w:p>
        </w:tc>
      </w:tr>
      <w:tr w:rsidR="006256B2" w:rsidRPr="00817813" w:rsidTr="009B7EEE">
        <w:tc>
          <w:tcPr>
            <w:tcW w:w="3369" w:type="dxa"/>
            <w:tcBorders>
              <w:top w:val="single" w:sz="4" w:space="0" w:color="auto"/>
              <w:left w:val="single" w:sz="4" w:space="0" w:color="auto"/>
              <w:bottom w:val="single" w:sz="4" w:space="0" w:color="auto"/>
              <w:right w:val="single" w:sz="4" w:space="0" w:color="auto"/>
            </w:tcBorders>
            <w:hideMark/>
          </w:tcPr>
          <w:p w:rsidR="006256B2" w:rsidRPr="00817813" w:rsidRDefault="006256B2" w:rsidP="009B7EEE">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6256B2" w:rsidRPr="00817813" w:rsidRDefault="006256B2" w:rsidP="009B7EEE">
            <w:pPr>
              <w:tabs>
                <w:tab w:val="left" w:pos="3285"/>
              </w:tabs>
              <w:contextualSpacing/>
              <w:rPr>
                <w:b/>
              </w:rPr>
            </w:pPr>
            <w:r>
              <w:rPr>
                <w:b/>
              </w:rPr>
              <w:t>07.12.2020</w:t>
            </w:r>
          </w:p>
        </w:tc>
      </w:tr>
    </w:tbl>
    <w:p w:rsidR="006256B2" w:rsidRPr="00817813" w:rsidRDefault="006256B2" w:rsidP="006256B2">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6256B2" w:rsidRPr="00817813" w:rsidTr="006256B2">
        <w:trPr>
          <w:trHeight w:val="11575"/>
        </w:trPr>
        <w:tc>
          <w:tcPr>
            <w:tcW w:w="9998" w:type="dxa"/>
            <w:tcBorders>
              <w:top w:val="single" w:sz="4" w:space="0" w:color="auto"/>
              <w:left w:val="single" w:sz="4" w:space="0" w:color="auto"/>
              <w:bottom w:val="single" w:sz="4" w:space="0" w:color="auto"/>
              <w:right w:val="single" w:sz="4" w:space="0" w:color="auto"/>
            </w:tcBorders>
          </w:tcPr>
          <w:p w:rsidR="006256B2" w:rsidRDefault="006256B2" w:rsidP="009B7EEE">
            <w:pPr>
              <w:pStyle w:val="paragraph"/>
              <w:shd w:val="clear" w:color="auto" w:fill="FFFFFF"/>
              <w:ind w:left="360"/>
              <w:jc w:val="both"/>
              <w:textAlignment w:val="baseline"/>
              <w:rPr>
                <w:rStyle w:val="normaltextrun1"/>
                <w:rFonts w:ascii="Trebuchet MS" w:hAnsi="Trebuchet MS"/>
                <w:bCs/>
                <w:color w:val="333333"/>
                <w:sz w:val="28"/>
                <w:szCs w:val="28"/>
                <w:shd w:val="clear" w:color="auto" w:fill="FFFFFF"/>
              </w:rPr>
            </w:pPr>
          </w:p>
          <w:p w:rsidR="006256B2" w:rsidRDefault="006256B2" w:rsidP="009B7EEE">
            <w:pPr>
              <w:jc w:val="both"/>
            </w:pPr>
            <w:r w:rsidRPr="00FE4389">
              <w:t xml:space="preserve">    </w:t>
            </w:r>
            <w:r>
              <w:t xml:space="preserve">  İl Özel İdaresinin Gençlik ve Spor görevi kapsamında verilen önergede ilimize bağlı ilçe ve köylerdeki planlamalar ve ihtiyaçlar hakkında çalışma yapılarak İl Genel Meclisinin bilgilendirilmesi istenmiş önerge gündeme alındıktan sonra Komisyonumuza havale edilmiştir. Komisyonmuz22-23-24-25-28 Aralık 2020 tarihlerinde toplanarak çalışmasını tamamlamıştır.</w:t>
            </w:r>
          </w:p>
          <w:p w:rsidR="006256B2" w:rsidRDefault="006256B2" w:rsidP="009B7EEE">
            <w:pPr>
              <w:jc w:val="both"/>
              <w:rPr>
                <w:shd w:val="clear" w:color="auto" w:fill="FFFFFF"/>
              </w:rPr>
            </w:pPr>
            <w:r w:rsidRPr="00FE4389">
              <w:t xml:space="preserve">  </w:t>
            </w:r>
            <w:r>
              <w:t xml:space="preserve">    </w:t>
            </w:r>
            <w:r w:rsidRPr="00CA787E">
              <w:rPr>
                <w:shd w:val="clear" w:color="auto" w:fill="FFFFFF"/>
              </w:rPr>
              <w:t>Gençlerimize dahi iyi bir yaşam sağlamak geleceklerini garanti altına almak ve kötü alışkanlıklardan uzak tutmak için gençlik ve spor bakanlığı çok güzel projelere imza atmıştır.</w:t>
            </w:r>
            <w:r>
              <w:rPr>
                <w:shd w:val="clear" w:color="auto" w:fill="FFFFFF"/>
              </w:rPr>
              <w:t xml:space="preserve"> </w:t>
            </w:r>
            <w:r w:rsidRPr="00CA787E">
              <w:rPr>
                <w:shd w:val="clear" w:color="auto" w:fill="FFFFFF"/>
              </w:rPr>
              <w:t xml:space="preserve">İlimizde bu projelerden faydalanmaktadır. </w:t>
            </w:r>
          </w:p>
          <w:p w:rsidR="006256B2" w:rsidRDefault="006256B2" w:rsidP="009B7EEE">
            <w:pPr>
              <w:jc w:val="both"/>
              <w:rPr>
                <w:shd w:val="clear" w:color="auto" w:fill="FFFFFF"/>
              </w:rPr>
            </w:pPr>
            <w:r>
              <w:rPr>
                <w:shd w:val="clear" w:color="auto" w:fill="FFFFFF"/>
              </w:rPr>
              <w:t xml:space="preserve">      </w:t>
            </w:r>
            <w:r w:rsidRPr="00CA787E">
              <w:rPr>
                <w:shd w:val="clear" w:color="auto" w:fill="FFFFFF"/>
              </w:rPr>
              <w:t>Gençlik ve Spor ile Milli Eğitim Bakanlıklarının ortak projesi "</w:t>
            </w:r>
            <w:r w:rsidRPr="00CA787E">
              <w:rPr>
                <w:rStyle w:val="Gl"/>
                <w:shd w:val="clear" w:color="auto" w:fill="FFFFFF"/>
              </w:rPr>
              <w:t>Türkiye Sportif Yetenek Taraması ve Spora Yönlendirme Projesi</w:t>
            </w:r>
            <w:r w:rsidRPr="00CA787E">
              <w:rPr>
                <w:shd w:val="clear" w:color="auto" w:fill="FFFFFF"/>
              </w:rPr>
              <w:t>" 81 ilde eş zamanlı tamamlan</w:t>
            </w:r>
            <w:r>
              <w:rPr>
                <w:shd w:val="clear" w:color="auto" w:fill="FFFFFF"/>
              </w:rPr>
              <w:t>mış,</w:t>
            </w:r>
            <w:r w:rsidRPr="00CA787E">
              <w:br/>
            </w:r>
            <w:r w:rsidRPr="00CA787E">
              <w:rPr>
                <w:shd w:val="clear" w:color="auto" w:fill="FFFFFF"/>
              </w:rPr>
              <w:t>Sağlıklı ve hareketli bir yaşamın gereği olarak toplumda spor yapma kültürünün yerleştirilmesi, sporun geniş kitlelere yaygınlaştırılmasıyla</w:t>
            </w:r>
            <w:r>
              <w:rPr>
                <w:shd w:val="clear" w:color="auto" w:fill="FFFFFF"/>
              </w:rPr>
              <w:t>,</w:t>
            </w:r>
            <w:r w:rsidRPr="00CA787E">
              <w:rPr>
                <w:shd w:val="clear" w:color="auto" w:fill="FFFFFF"/>
              </w:rPr>
              <w:t xml:space="preserve"> çocuk ve gençlere sporu sevdirerek onları sporla tanıştırmak, spora başlama yaşında bulunan yetenekli çocukları tespit ederek spor </w:t>
            </w:r>
            <w:proofErr w:type="gramStart"/>
            <w:r w:rsidRPr="00CA787E">
              <w:rPr>
                <w:shd w:val="clear" w:color="auto" w:fill="FFFFFF"/>
              </w:rPr>
              <w:t>branşlarına</w:t>
            </w:r>
            <w:proofErr w:type="gramEnd"/>
            <w:r w:rsidRPr="00CA787E">
              <w:rPr>
                <w:shd w:val="clear" w:color="auto" w:fill="FFFFFF"/>
              </w:rPr>
              <w:t xml:space="preserve"> yönlendirmek ve üst düzey sporcu olarak yetiştirilmelerini sağlamak amacıyla uygulanan Türkiye Sportif Yetenek Taraması ve Spora Yönlendirme Projesi ilimizde</w:t>
            </w:r>
            <w:r>
              <w:rPr>
                <w:shd w:val="clear" w:color="auto" w:fill="FFFFFF"/>
              </w:rPr>
              <w:t xml:space="preserve"> de</w:t>
            </w:r>
            <w:r w:rsidRPr="00CA787E">
              <w:rPr>
                <w:shd w:val="clear" w:color="auto" w:fill="FFFFFF"/>
              </w:rPr>
              <w:t xml:space="preserve"> gerçekleştirildi</w:t>
            </w:r>
            <w:r>
              <w:rPr>
                <w:shd w:val="clear" w:color="auto" w:fill="FFFFFF"/>
              </w:rPr>
              <w:t>ği,</w:t>
            </w:r>
          </w:p>
          <w:p w:rsidR="006256B2" w:rsidRDefault="006256B2" w:rsidP="006256B2">
            <w:pPr>
              <w:jc w:val="both"/>
              <w:rPr>
                <w:shd w:val="clear" w:color="auto" w:fill="FFFFFF"/>
              </w:rPr>
            </w:pPr>
            <w:r>
              <w:rPr>
                <w:shd w:val="clear" w:color="auto" w:fill="FFFFFF"/>
              </w:rPr>
              <w:t xml:space="preserve">       </w:t>
            </w:r>
            <w:r w:rsidRPr="00CA787E">
              <w:rPr>
                <w:shd w:val="clear" w:color="auto" w:fill="FFFFFF"/>
              </w:rPr>
              <w:t>Türk spor tarihinin en büyük altyapı projesi olarak değerlendirilen Türkiye Sportif Yetenek Taraması ve Spora Yönlendirme Projesi, mayıs ayında 81 ilde eş zamanlı olarak başlatıl</w:t>
            </w:r>
            <w:r>
              <w:rPr>
                <w:shd w:val="clear" w:color="auto" w:fill="FFFFFF"/>
              </w:rPr>
              <w:t>mış,</w:t>
            </w:r>
            <w:r w:rsidRPr="00CA787E">
              <w:rPr>
                <w:shd w:val="clear" w:color="auto" w:fill="FFFFFF"/>
              </w:rPr>
              <w:t xml:space="preserve">  İlimizde Merkez ve İlçelerde toplam 45 Okul ve 1663 ilkokul üçüncü</w:t>
            </w:r>
            <w:r>
              <w:rPr>
                <w:shd w:val="clear" w:color="auto" w:fill="FFFFFF"/>
              </w:rPr>
              <w:t xml:space="preserve"> sınıf öğrencisine ulaşıldığı,</w:t>
            </w:r>
            <w:r w:rsidRPr="00CA787E">
              <w:br/>
            </w:r>
            <w:r>
              <w:rPr>
                <w:shd w:val="clear" w:color="auto" w:fill="FFFFFF"/>
              </w:rPr>
              <w:t xml:space="preserve">     </w:t>
            </w:r>
            <w:r w:rsidRPr="00CA787E">
              <w:rPr>
                <w:shd w:val="clear" w:color="auto" w:fill="FFFFFF"/>
              </w:rPr>
              <w:t>Öğrencilerin boy-kilo, oturma yüksekliği, kulaç uzunluğu, esneklik, dikey sıçrama, çeviklik, sağlık topu fırlatma, pençe kuvveti, 20 metre sürat koşusu başlıklarında değerlendirilerek, veriler Spor Genel Müdürlüğü Veri Havuzunda toplan</w:t>
            </w:r>
            <w:r>
              <w:rPr>
                <w:shd w:val="clear" w:color="auto" w:fill="FFFFFF"/>
              </w:rPr>
              <w:t>arak,</w:t>
            </w:r>
            <w:r w:rsidRPr="00CA787E">
              <w:rPr>
                <w:shd w:val="clear" w:color="auto" w:fill="FFFFFF"/>
              </w:rPr>
              <w:t xml:space="preserve"> Çocuklar</w:t>
            </w:r>
            <w:r>
              <w:rPr>
                <w:shd w:val="clear" w:color="auto" w:fill="FFFFFF"/>
              </w:rPr>
              <w:t>ın</w:t>
            </w:r>
            <w:r w:rsidRPr="00CA787E">
              <w:rPr>
                <w:shd w:val="clear" w:color="auto" w:fill="FFFFFF"/>
              </w:rPr>
              <w:t xml:space="preserve"> uygun spor </w:t>
            </w:r>
            <w:proofErr w:type="gramStart"/>
            <w:r w:rsidRPr="00CA787E">
              <w:rPr>
                <w:shd w:val="clear" w:color="auto" w:fill="FFFFFF"/>
              </w:rPr>
              <w:t>branşlarına</w:t>
            </w:r>
            <w:proofErr w:type="gramEnd"/>
            <w:r w:rsidRPr="00CA787E">
              <w:rPr>
                <w:shd w:val="clear" w:color="auto" w:fill="FFFFFF"/>
              </w:rPr>
              <w:t xml:space="preserve"> yönlendirilmek üzere</w:t>
            </w:r>
            <w:r>
              <w:rPr>
                <w:shd w:val="clear" w:color="auto" w:fill="FFFFFF"/>
              </w:rPr>
              <w:t xml:space="preserve"> sportif kamplara davet edileceği,</w:t>
            </w:r>
          </w:p>
          <w:p w:rsidR="006256B2" w:rsidRDefault="006256B2" w:rsidP="006256B2">
            <w:pPr>
              <w:jc w:val="both"/>
            </w:pPr>
            <w:r>
              <w:t xml:space="preserve">    </w:t>
            </w:r>
            <w:r w:rsidRPr="00CA787E">
              <w:t>İlk olarak her yıl Mart- Nisan-Mayıs aylarında en az 1 milyon 3. sınıf öğrencisinin el kavrama kuvveti, esneklik, çeviklik, geriye sağlıklı topu atma, sürat koşusu gibi özelliklere göre</w:t>
            </w:r>
            <w:r>
              <w:t xml:space="preserve">, </w:t>
            </w:r>
            <w:r w:rsidRPr="00CA787E">
              <w:t xml:space="preserve">Taramalar sonunda özellikleri ortalamanın üzerinde olan öğrenciler 3 </w:t>
            </w:r>
            <w:proofErr w:type="spellStart"/>
            <w:r w:rsidRPr="00CA787E">
              <w:t>modüllük</w:t>
            </w:r>
            <w:proofErr w:type="spellEnd"/>
            <w:r w:rsidRPr="00CA787E">
              <w:t xml:space="preserve"> bir eğitime tabi tutul</w:t>
            </w:r>
            <w:r>
              <w:t>arak,</w:t>
            </w:r>
            <w:r w:rsidRPr="00CA787E">
              <w:t xml:space="preserve"> İlk </w:t>
            </w:r>
            <w:proofErr w:type="gramStart"/>
            <w:r w:rsidRPr="00CA787E">
              <w:t>modül</w:t>
            </w:r>
            <w:proofErr w:type="gramEnd"/>
            <w:r w:rsidRPr="00CA787E">
              <w:t xml:space="preserve"> 2, ikinci modül 4, üçüncü eğitim modülü ise 6 ay </w:t>
            </w:r>
            <w:r>
              <w:t>süreyle planlamaların yürütüldüğü,</w:t>
            </w:r>
          </w:p>
          <w:p w:rsidR="006256B2" w:rsidRDefault="006256B2" w:rsidP="006256B2">
            <w:pPr>
              <w:jc w:val="both"/>
            </w:pPr>
            <w:r>
              <w:t xml:space="preserve">     </w:t>
            </w:r>
            <w:r w:rsidRPr="00CA787E">
              <w:t>İlk taramadan en az 18 ay sonra ilk iki ayak sonunda belirlenen öğrencilerin yüzde onu kapsamlı</w:t>
            </w:r>
            <w:r>
              <w:t xml:space="preserve"> bir test sürecinden geçirilerek, </w:t>
            </w:r>
            <w:r w:rsidRPr="00CA787E">
              <w:t xml:space="preserve">Dördüncü aşamada öğrenciler, spor </w:t>
            </w:r>
            <w:proofErr w:type="gramStart"/>
            <w:r w:rsidRPr="00CA787E">
              <w:t>branşı</w:t>
            </w:r>
            <w:proofErr w:type="gramEnd"/>
            <w:r w:rsidRPr="00CA787E">
              <w:t xml:space="preserve"> seçimlerine yönlendirilirken bu eğitimler 2 ila 4 yıl arasında sürmesi planlan</w:t>
            </w:r>
            <w:r>
              <w:t xml:space="preserve">mıştır. </w:t>
            </w:r>
            <w:r w:rsidRPr="00CA787E">
              <w:t>Beşinci ve son aşamada ise ileri düzeyde spor eğitimleri verilen yaklaşık 4 bin öğrencinin Türkiye’nin sporcu havuzund</w:t>
            </w:r>
            <w:r>
              <w:t>aki yerini alması düşünülmektedir.</w:t>
            </w:r>
          </w:p>
          <w:p w:rsidR="006256B2" w:rsidRPr="00636D37" w:rsidRDefault="006256B2" w:rsidP="006256B2">
            <w:pPr>
              <w:jc w:val="both"/>
            </w:pPr>
            <w:r w:rsidRPr="009A0659">
              <w:t>5302 Sayılı yasanın 18.Maddesi olan bilgi ve denetim amaçlı çalışma İl Genel Meclisinin bilgilerine arz olunur.</w:t>
            </w:r>
            <w:r w:rsidRPr="00636D37">
              <w:rPr>
                <w:rStyle w:val="normaltextrun1"/>
                <w:rFonts w:ascii="Trebuchet MS" w:hAnsi="Trebuchet MS"/>
                <w:bCs/>
                <w:color w:val="333333"/>
                <w:shd w:val="clear" w:color="auto" w:fill="FFFFFF"/>
              </w:rPr>
              <w:t xml:space="preserve"> </w:t>
            </w:r>
          </w:p>
          <w:p w:rsidR="006256B2" w:rsidRPr="00636D37" w:rsidRDefault="006256B2" w:rsidP="009B7EEE">
            <w:pPr>
              <w:contextualSpacing/>
              <w:jc w:val="both"/>
            </w:pPr>
          </w:p>
          <w:p w:rsidR="006256B2" w:rsidRPr="00636D37" w:rsidRDefault="006256B2" w:rsidP="009B7EEE">
            <w:pPr>
              <w:contextualSpacing/>
              <w:jc w:val="both"/>
            </w:pPr>
            <w:r w:rsidRPr="00636D37">
              <w:t xml:space="preserve">Rıza USLU                                 </w:t>
            </w:r>
            <w:proofErr w:type="spellStart"/>
            <w:r w:rsidRPr="00636D37">
              <w:t>M.Kürşad</w:t>
            </w:r>
            <w:proofErr w:type="spellEnd"/>
            <w:r>
              <w:t xml:space="preserve"> </w:t>
            </w:r>
            <w:r w:rsidRPr="00636D37">
              <w:t xml:space="preserve">ÇİÇEK                     </w:t>
            </w:r>
            <w:r>
              <w:t xml:space="preserve">            </w:t>
            </w:r>
            <w:r w:rsidRPr="00636D37">
              <w:t xml:space="preserve">     </w:t>
            </w:r>
            <w:r>
              <w:t xml:space="preserve">     </w:t>
            </w:r>
            <w:r w:rsidRPr="00636D37">
              <w:t xml:space="preserve">Harun OĞUZ  </w:t>
            </w:r>
          </w:p>
          <w:p w:rsidR="006256B2" w:rsidRPr="00636D37" w:rsidRDefault="006256B2" w:rsidP="009B7EEE">
            <w:pPr>
              <w:contextualSpacing/>
              <w:jc w:val="both"/>
            </w:pPr>
            <w:r w:rsidRPr="00636D37">
              <w:t xml:space="preserve">Komisyon Başkanı                       Başkan Vekili                                    </w:t>
            </w:r>
            <w:r>
              <w:t xml:space="preserve">                 </w:t>
            </w:r>
            <w:r w:rsidRPr="00636D37">
              <w:t>Sözcü</w:t>
            </w:r>
          </w:p>
          <w:p w:rsidR="006256B2" w:rsidRPr="00636D37" w:rsidRDefault="006256B2" w:rsidP="009B7EEE">
            <w:pPr>
              <w:contextualSpacing/>
              <w:jc w:val="both"/>
            </w:pPr>
          </w:p>
          <w:p w:rsidR="006256B2" w:rsidRPr="00102AB5" w:rsidRDefault="006256B2" w:rsidP="009B7EEE">
            <w:pPr>
              <w:contextualSpacing/>
              <w:jc w:val="both"/>
            </w:pPr>
          </w:p>
          <w:p w:rsidR="006256B2" w:rsidRPr="00102AB5" w:rsidRDefault="006256B2" w:rsidP="009B7EEE">
            <w:pPr>
              <w:contextualSpacing/>
              <w:jc w:val="both"/>
            </w:pPr>
            <w:r w:rsidRPr="00102AB5">
              <w:t xml:space="preserve">  Hüseyin ULUYÜREK                                                                           İlyas CANÖZ</w:t>
            </w:r>
          </w:p>
          <w:p w:rsidR="006256B2" w:rsidRPr="00817813" w:rsidRDefault="006256B2" w:rsidP="006256B2">
            <w:pPr>
              <w:contextualSpacing/>
              <w:jc w:val="both"/>
            </w:pPr>
            <w:r w:rsidRPr="00102AB5">
              <w:t xml:space="preserve">             Üye                                                                                                     </w:t>
            </w:r>
            <w:proofErr w:type="spellStart"/>
            <w:r w:rsidRPr="00102AB5">
              <w:t>Üye</w:t>
            </w:r>
            <w:proofErr w:type="spellEnd"/>
            <w:r w:rsidRPr="00102AB5">
              <w:t xml:space="preserve">   </w:t>
            </w:r>
            <w:bookmarkStart w:id="0" w:name="_GoBack"/>
            <w:bookmarkEnd w:id="0"/>
          </w:p>
        </w:tc>
      </w:tr>
    </w:tbl>
    <w:p w:rsidR="003F6A30" w:rsidRDefault="003F6A30"/>
    <w:sectPr w:rsidR="003F6A30" w:rsidSect="006256B2">
      <w:pgSz w:w="11906" w:h="16838"/>
      <w:pgMar w:top="426"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E8"/>
    <w:rsid w:val="003F6A30"/>
    <w:rsid w:val="006256B2"/>
    <w:rsid w:val="009F2F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6B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256B2"/>
    <w:pPr>
      <w:spacing w:before="100" w:beforeAutospacing="1" w:after="100" w:afterAutospacing="1"/>
    </w:pPr>
  </w:style>
  <w:style w:type="character" w:styleId="Gl">
    <w:name w:val="Strong"/>
    <w:basedOn w:val="VarsaylanParagrafYazTipi"/>
    <w:uiPriority w:val="22"/>
    <w:qFormat/>
    <w:rsid w:val="006256B2"/>
    <w:rPr>
      <w:b/>
      <w:bCs/>
    </w:rPr>
  </w:style>
  <w:style w:type="paragraph" w:customStyle="1" w:styleId="paragraph">
    <w:name w:val="paragraph"/>
    <w:basedOn w:val="Normal"/>
    <w:rsid w:val="006256B2"/>
  </w:style>
  <w:style w:type="character" w:customStyle="1" w:styleId="normaltextrun1">
    <w:name w:val="normaltextrun1"/>
    <w:basedOn w:val="VarsaylanParagrafYazTipi"/>
    <w:rsid w:val="006256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6B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256B2"/>
    <w:pPr>
      <w:spacing w:before="100" w:beforeAutospacing="1" w:after="100" w:afterAutospacing="1"/>
    </w:pPr>
  </w:style>
  <w:style w:type="character" w:styleId="Gl">
    <w:name w:val="Strong"/>
    <w:basedOn w:val="VarsaylanParagrafYazTipi"/>
    <w:uiPriority w:val="22"/>
    <w:qFormat/>
    <w:rsid w:val="006256B2"/>
    <w:rPr>
      <w:b/>
      <w:bCs/>
    </w:rPr>
  </w:style>
  <w:style w:type="paragraph" w:customStyle="1" w:styleId="paragraph">
    <w:name w:val="paragraph"/>
    <w:basedOn w:val="Normal"/>
    <w:rsid w:val="006256B2"/>
  </w:style>
  <w:style w:type="character" w:customStyle="1" w:styleId="normaltextrun1">
    <w:name w:val="normaltextrun1"/>
    <w:basedOn w:val="VarsaylanParagrafYazTipi"/>
    <w:rsid w:val="00625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2021-01-20T08:15:00Z</dcterms:created>
  <dcterms:modified xsi:type="dcterms:W3CDTF">2021-01-20T08:16:00Z</dcterms:modified>
</cp:coreProperties>
</file>