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7DC" w:rsidRDefault="003667DC" w:rsidP="003667DC">
      <w:pPr>
        <w:tabs>
          <w:tab w:val="left" w:pos="3285"/>
        </w:tabs>
        <w:jc w:val="center"/>
        <w:rPr>
          <w:b/>
        </w:rPr>
      </w:pPr>
      <w:r>
        <w:rPr>
          <w:b/>
        </w:rPr>
        <w:t>T.C.</w:t>
      </w:r>
    </w:p>
    <w:p w:rsidR="003667DC" w:rsidRDefault="003667DC" w:rsidP="003667DC">
      <w:pPr>
        <w:tabs>
          <w:tab w:val="left" w:pos="3285"/>
        </w:tabs>
        <w:jc w:val="center"/>
        <w:rPr>
          <w:b/>
        </w:rPr>
      </w:pPr>
      <w:r>
        <w:rPr>
          <w:b/>
        </w:rPr>
        <w:t>KIRIKKALE İL ÖZEL İDARESİ</w:t>
      </w:r>
    </w:p>
    <w:p w:rsidR="003667DC" w:rsidRDefault="003667DC" w:rsidP="003667DC">
      <w:pPr>
        <w:tabs>
          <w:tab w:val="left" w:pos="3285"/>
        </w:tabs>
        <w:jc w:val="center"/>
        <w:rPr>
          <w:b/>
        </w:rPr>
      </w:pPr>
      <w:r>
        <w:rPr>
          <w:b/>
        </w:rPr>
        <w:t xml:space="preserve">İL GENEL MECLİSİ </w:t>
      </w:r>
    </w:p>
    <w:p w:rsidR="003667DC" w:rsidRDefault="003667DC" w:rsidP="003667DC">
      <w:pPr>
        <w:tabs>
          <w:tab w:val="left" w:pos="3285"/>
        </w:tabs>
        <w:jc w:val="center"/>
        <w:rPr>
          <w:b/>
        </w:rPr>
      </w:pPr>
      <w:r>
        <w:rPr>
          <w:b/>
        </w:rPr>
        <w:t>EĞİTİM KÜLTÜR VE SOSYAL HİZMETLER KOMİSYONU</w:t>
      </w:r>
    </w:p>
    <w:tbl>
      <w:tblPr>
        <w:tblStyle w:val="TabloKlavuzu"/>
        <w:tblW w:w="10173" w:type="dxa"/>
        <w:tblInd w:w="0" w:type="dxa"/>
        <w:tblLayout w:type="fixed"/>
        <w:tblLook w:val="04A0" w:firstRow="1" w:lastRow="0" w:firstColumn="1" w:lastColumn="0" w:noHBand="0" w:noVBand="1"/>
      </w:tblPr>
      <w:tblGrid>
        <w:gridCol w:w="2761"/>
        <w:gridCol w:w="7412"/>
      </w:tblGrid>
      <w:tr w:rsidR="003667DC" w:rsidTr="009B7EEE">
        <w:tc>
          <w:tcPr>
            <w:tcW w:w="2761" w:type="dxa"/>
            <w:tcBorders>
              <w:top w:val="single" w:sz="4" w:space="0" w:color="auto"/>
              <w:left w:val="single" w:sz="4" w:space="0" w:color="auto"/>
              <w:bottom w:val="single" w:sz="4" w:space="0" w:color="auto"/>
              <w:right w:val="single" w:sz="4" w:space="0" w:color="auto"/>
            </w:tcBorders>
            <w:hideMark/>
          </w:tcPr>
          <w:p w:rsidR="003667DC" w:rsidRDefault="003667DC" w:rsidP="009B7EEE">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tcPr>
          <w:p w:rsidR="003667DC" w:rsidRDefault="003667DC" w:rsidP="009B7EEE">
            <w:pPr>
              <w:tabs>
                <w:tab w:val="left" w:pos="3285"/>
              </w:tabs>
              <w:rPr>
                <w:b/>
                <w:bCs/>
                <w:color w:val="000000"/>
                <w:lang w:eastAsia="en-US"/>
              </w:rPr>
            </w:pPr>
            <w:r>
              <w:rPr>
                <w:b/>
                <w:bCs/>
                <w:color w:val="000000"/>
                <w:lang w:eastAsia="en-US"/>
              </w:rPr>
              <w:t>Alper ÖZGÜ</w:t>
            </w:r>
          </w:p>
        </w:tc>
      </w:tr>
      <w:tr w:rsidR="003667DC" w:rsidTr="009B7EEE">
        <w:tc>
          <w:tcPr>
            <w:tcW w:w="2761" w:type="dxa"/>
            <w:tcBorders>
              <w:top w:val="single" w:sz="4" w:space="0" w:color="auto"/>
              <w:left w:val="single" w:sz="4" w:space="0" w:color="auto"/>
              <w:bottom w:val="single" w:sz="4" w:space="0" w:color="auto"/>
              <w:right w:val="single" w:sz="4" w:space="0" w:color="auto"/>
            </w:tcBorders>
            <w:hideMark/>
          </w:tcPr>
          <w:p w:rsidR="003667DC" w:rsidRDefault="003667DC" w:rsidP="009B7EEE">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tcPr>
          <w:p w:rsidR="003667DC" w:rsidRDefault="003667DC" w:rsidP="009B7EEE">
            <w:pPr>
              <w:tabs>
                <w:tab w:val="left" w:pos="3285"/>
              </w:tabs>
              <w:rPr>
                <w:b/>
                <w:bCs/>
                <w:color w:val="000000"/>
                <w:lang w:eastAsia="en-US"/>
              </w:rPr>
            </w:pPr>
            <w:r>
              <w:rPr>
                <w:b/>
                <w:bCs/>
                <w:color w:val="000000"/>
                <w:lang w:eastAsia="en-US"/>
              </w:rPr>
              <w:t>Muhsin YAKUT</w:t>
            </w:r>
          </w:p>
        </w:tc>
      </w:tr>
      <w:tr w:rsidR="003667DC" w:rsidTr="009B7EEE">
        <w:tc>
          <w:tcPr>
            <w:tcW w:w="2761" w:type="dxa"/>
            <w:tcBorders>
              <w:top w:val="single" w:sz="4" w:space="0" w:color="auto"/>
              <w:left w:val="single" w:sz="4" w:space="0" w:color="auto"/>
              <w:bottom w:val="single" w:sz="4" w:space="0" w:color="auto"/>
              <w:right w:val="single" w:sz="4" w:space="0" w:color="auto"/>
            </w:tcBorders>
            <w:hideMark/>
          </w:tcPr>
          <w:p w:rsidR="003667DC" w:rsidRDefault="003667DC" w:rsidP="009B7EEE">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tcPr>
          <w:p w:rsidR="003667DC" w:rsidRDefault="003667DC" w:rsidP="009B7EEE">
            <w:pPr>
              <w:tabs>
                <w:tab w:val="left" w:pos="3285"/>
              </w:tabs>
              <w:rPr>
                <w:b/>
                <w:bCs/>
                <w:color w:val="000000"/>
                <w:lang w:eastAsia="en-US"/>
              </w:rPr>
            </w:pPr>
            <w:r>
              <w:rPr>
                <w:b/>
                <w:bCs/>
                <w:color w:val="000000"/>
                <w:lang w:eastAsia="en-US"/>
              </w:rPr>
              <w:t xml:space="preserve">Nuri KÖKSOY, Azmi ÖZKAN, </w:t>
            </w:r>
            <w:proofErr w:type="spellStart"/>
            <w:r>
              <w:rPr>
                <w:b/>
                <w:bCs/>
                <w:color w:val="000000"/>
                <w:lang w:eastAsia="en-US"/>
              </w:rPr>
              <w:t>M.Kürşat</w:t>
            </w:r>
            <w:proofErr w:type="spellEnd"/>
            <w:r>
              <w:rPr>
                <w:b/>
                <w:bCs/>
                <w:color w:val="000000"/>
                <w:lang w:eastAsia="en-US"/>
              </w:rPr>
              <w:t xml:space="preserve"> AVAN</w:t>
            </w:r>
          </w:p>
        </w:tc>
      </w:tr>
      <w:tr w:rsidR="003667DC" w:rsidTr="009B7EEE">
        <w:tc>
          <w:tcPr>
            <w:tcW w:w="2761" w:type="dxa"/>
            <w:tcBorders>
              <w:top w:val="single" w:sz="4" w:space="0" w:color="auto"/>
              <w:left w:val="single" w:sz="4" w:space="0" w:color="auto"/>
              <w:bottom w:val="single" w:sz="4" w:space="0" w:color="auto"/>
              <w:right w:val="single" w:sz="4" w:space="0" w:color="auto"/>
            </w:tcBorders>
            <w:hideMark/>
          </w:tcPr>
          <w:p w:rsidR="003667DC" w:rsidRDefault="003667DC" w:rsidP="009B7EEE">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tcPr>
          <w:p w:rsidR="003667DC" w:rsidRDefault="003667DC" w:rsidP="009B7EEE">
            <w:pPr>
              <w:tabs>
                <w:tab w:val="left" w:pos="3285"/>
              </w:tabs>
              <w:rPr>
                <w:b/>
                <w:bCs/>
                <w:color w:val="000000"/>
                <w:lang w:eastAsia="en-US"/>
              </w:rPr>
            </w:pPr>
            <w:r>
              <w:rPr>
                <w:b/>
                <w:bCs/>
                <w:color w:val="000000"/>
                <w:lang w:eastAsia="en-US"/>
              </w:rPr>
              <w:t>07.12.2020</w:t>
            </w:r>
          </w:p>
        </w:tc>
      </w:tr>
      <w:tr w:rsidR="003667DC" w:rsidTr="009B7EEE">
        <w:tc>
          <w:tcPr>
            <w:tcW w:w="2761" w:type="dxa"/>
            <w:tcBorders>
              <w:top w:val="single" w:sz="4" w:space="0" w:color="auto"/>
              <w:left w:val="single" w:sz="4" w:space="0" w:color="auto"/>
              <w:bottom w:val="single" w:sz="4" w:space="0" w:color="auto"/>
              <w:right w:val="single" w:sz="4" w:space="0" w:color="auto"/>
            </w:tcBorders>
            <w:hideMark/>
          </w:tcPr>
          <w:p w:rsidR="003667DC" w:rsidRDefault="003667DC" w:rsidP="009B7EEE">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tcPr>
          <w:p w:rsidR="003667DC" w:rsidRDefault="003667DC" w:rsidP="009B7EEE">
            <w:pPr>
              <w:tabs>
                <w:tab w:val="left" w:pos="3285"/>
              </w:tabs>
              <w:rPr>
                <w:b/>
                <w:bCs/>
                <w:color w:val="000000"/>
                <w:lang w:eastAsia="en-US"/>
              </w:rPr>
            </w:pPr>
            <w:r>
              <w:rPr>
                <w:b/>
                <w:bCs/>
                <w:color w:val="000000"/>
                <w:lang w:eastAsia="en-US"/>
              </w:rPr>
              <w:t>07.12.2020</w:t>
            </w:r>
          </w:p>
        </w:tc>
      </w:tr>
      <w:tr w:rsidR="003667DC" w:rsidTr="009B7EEE">
        <w:tc>
          <w:tcPr>
            <w:tcW w:w="2761" w:type="dxa"/>
            <w:tcBorders>
              <w:top w:val="single" w:sz="4" w:space="0" w:color="auto"/>
              <w:left w:val="single" w:sz="4" w:space="0" w:color="auto"/>
              <w:bottom w:val="single" w:sz="4" w:space="0" w:color="auto"/>
              <w:right w:val="single" w:sz="4" w:space="0" w:color="auto"/>
            </w:tcBorders>
            <w:hideMark/>
          </w:tcPr>
          <w:p w:rsidR="003667DC" w:rsidRDefault="003667DC" w:rsidP="009B7EEE">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tcPr>
          <w:p w:rsidR="003667DC" w:rsidRDefault="003667DC" w:rsidP="009B7EEE">
            <w:pPr>
              <w:tabs>
                <w:tab w:val="left" w:pos="3285"/>
              </w:tabs>
              <w:rPr>
                <w:b/>
                <w:bCs/>
                <w:color w:val="000000"/>
                <w:lang w:eastAsia="en-US"/>
              </w:rPr>
            </w:pPr>
            <w:r>
              <w:rPr>
                <w:b/>
                <w:bCs/>
                <w:color w:val="000000"/>
                <w:lang w:eastAsia="en-US"/>
              </w:rPr>
              <w:t>Huzur Evi Yapımı</w:t>
            </w:r>
          </w:p>
        </w:tc>
      </w:tr>
      <w:tr w:rsidR="003667DC" w:rsidTr="009B7EEE">
        <w:tc>
          <w:tcPr>
            <w:tcW w:w="10173" w:type="dxa"/>
            <w:gridSpan w:val="2"/>
            <w:tcBorders>
              <w:top w:val="single" w:sz="4" w:space="0" w:color="auto"/>
              <w:left w:val="single" w:sz="4" w:space="0" w:color="auto"/>
              <w:bottom w:val="single" w:sz="4" w:space="0" w:color="auto"/>
              <w:right w:val="single" w:sz="4" w:space="0" w:color="auto"/>
            </w:tcBorders>
          </w:tcPr>
          <w:p w:rsidR="003667DC" w:rsidRPr="003667DC" w:rsidRDefault="003667DC" w:rsidP="003667DC">
            <w:pPr>
              <w:pStyle w:val="NormalWeb"/>
              <w:jc w:val="center"/>
              <w:rPr>
                <w:b/>
                <w:color w:val="000000"/>
                <w:sz w:val="27"/>
                <w:szCs w:val="27"/>
              </w:rPr>
            </w:pPr>
            <w:r w:rsidRPr="003667DC">
              <w:rPr>
                <w:b/>
                <w:color w:val="000000"/>
                <w:sz w:val="27"/>
                <w:szCs w:val="27"/>
              </w:rPr>
              <w:t>RAPOR</w:t>
            </w:r>
          </w:p>
          <w:p w:rsidR="003667DC" w:rsidRDefault="003667DC" w:rsidP="009B7EEE">
            <w:pPr>
              <w:pStyle w:val="NormalWeb"/>
              <w:jc w:val="both"/>
              <w:rPr>
                <w:color w:val="000000"/>
                <w:sz w:val="27"/>
                <w:szCs w:val="27"/>
              </w:rPr>
            </w:pPr>
            <w:r>
              <w:rPr>
                <w:color w:val="000000"/>
                <w:sz w:val="27"/>
                <w:szCs w:val="27"/>
              </w:rPr>
              <w:t xml:space="preserve">İl Genel Meclis Üyelerimiz tarafından verilen önergede İlimizde Huzurevi yapımı projesinin olup olmadığı, huzur evinin şahıslar tarafından yapılması halinde şartların neler olduğu, Huzurevi yapımıyla ilgili proje desteğinin ya da herhangi bir mali destek sağlanıp sağlanmadığı hususlarında komisyon çalışması yapılarak İl Genel Meclisinin bilgilendirilmesi istenmiştir. Komisyonumuz 22-23-24-25-28 Aralık 2020 Tarihlerinde toplanarak gerekli çalışmayı yapmıştır. </w:t>
            </w:r>
          </w:p>
          <w:p w:rsidR="003667DC" w:rsidRDefault="003667DC" w:rsidP="009B7EEE">
            <w:pPr>
              <w:pStyle w:val="NormalWeb"/>
              <w:jc w:val="both"/>
              <w:rPr>
                <w:color w:val="000000"/>
                <w:sz w:val="27"/>
                <w:szCs w:val="27"/>
              </w:rPr>
            </w:pPr>
            <w:r>
              <w:rPr>
                <w:color w:val="000000"/>
                <w:sz w:val="27"/>
                <w:szCs w:val="27"/>
              </w:rPr>
              <w:t xml:space="preserve">     Yapılan bu çalışmalar neticesinde:</w:t>
            </w:r>
          </w:p>
          <w:p w:rsidR="003667DC" w:rsidRDefault="003667DC" w:rsidP="009B7EEE">
            <w:pPr>
              <w:pStyle w:val="NormalWeb"/>
              <w:jc w:val="both"/>
              <w:rPr>
                <w:color w:val="000000"/>
                <w:sz w:val="27"/>
                <w:szCs w:val="27"/>
              </w:rPr>
            </w:pPr>
            <w:r>
              <w:rPr>
                <w:color w:val="000000"/>
                <w:sz w:val="27"/>
                <w:szCs w:val="27"/>
              </w:rPr>
              <w:t xml:space="preserve">    Kırıkkale İlimizde Aile Çalışma ve Sosyal Hizmetler İl Müdürlüğünün yatırım planında yer alan resmi huzurevi binası için yer tahsisi yapılmasına rağmen henüz bu projenin Bakanlığımızca yatırım programına alınmadığı,</w:t>
            </w:r>
          </w:p>
          <w:p w:rsidR="003667DC" w:rsidRDefault="003667DC" w:rsidP="009B7EEE">
            <w:pPr>
              <w:pStyle w:val="NormalWeb"/>
              <w:jc w:val="both"/>
              <w:rPr>
                <w:color w:val="000000"/>
                <w:sz w:val="27"/>
                <w:szCs w:val="27"/>
              </w:rPr>
            </w:pPr>
            <w:r>
              <w:rPr>
                <w:color w:val="000000"/>
                <w:sz w:val="27"/>
                <w:szCs w:val="27"/>
              </w:rPr>
              <w:t xml:space="preserve">     İlimizde ayrıca bir Özel Huzurevinin bulunmadığı, özel bir huzurevi yapımı için Aile Sosyal Hizmetler İl Müdürlüğünce her hangi bir mali destek sağlanmadığı belirlenmiştir.</w:t>
            </w:r>
          </w:p>
          <w:p w:rsidR="003667DC" w:rsidRDefault="003667DC" w:rsidP="009B7EEE">
            <w:pPr>
              <w:pStyle w:val="NormalWeb"/>
              <w:jc w:val="both"/>
              <w:rPr>
                <w:color w:val="000000"/>
                <w:sz w:val="27"/>
                <w:szCs w:val="27"/>
              </w:rPr>
            </w:pPr>
            <w:r>
              <w:rPr>
                <w:color w:val="000000"/>
                <w:sz w:val="27"/>
                <w:szCs w:val="27"/>
              </w:rPr>
              <w:t xml:space="preserve">    </w:t>
            </w:r>
            <w:proofErr w:type="gramStart"/>
            <w:r>
              <w:rPr>
                <w:color w:val="000000"/>
                <w:sz w:val="27"/>
                <w:szCs w:val="27"/>
              </w:rPr>
              <w:t>Gerçek kişiler tarafından Özel Huzurevi açma başvurusu olması halinde Kurum tarafından yerinde inceleme yapılarak binanın değerlendirildiği, binanın kullanım alanı ve fiziksel koşullarının hizmete uygunluğu tespit edilmesi neticesinde 07.08.2008 tarihli ve 26960 Sayılı Özel Huzurevleri İle Huzurevi Yaşlı Bakım Ve Rehabilitasyon Merkezleri Yönetmeliği gereğince aşağıdaki şartları da yerine getirmesi sonucu Özel Huzurevi açma izni verileceği anlaşılmıştır.</w:t>
            </w:r>
            <w:proofErr w:type="gramEnd"/>
          </w:p>
          <w:p w:rsidR="003667DC" w:rsidRDefault="003667DC" w:rsidP="009B7EEE">
            <w:pPr>
              <w:pStyle w:val="NormalWeb"/>
              <w:jc w:val="both"/>
              <w:rPr>
                <w:color w:val="000000"/>
                <w:sz w:val="27"/>
                <w:szCs w:val="27"/>
              </w:rPr>
            </w:pPr>
            <w:r>
              <w:rPr>
                <w:color w:val="000000"/>
                <w:sz w:val="27"/>
                <w:szCs w:val="27"/>
              </w:rPr>
              <w:t>Özel Huzurevi açılış izni için gerekli belgeler:</w:t>
            </w:r>
          </w:p>
          <w:p w:rsidR="003667DC" w:rsidRDefault="003667DC" w:rsidP="009B7EEE">
            <w:pPr>
              <w:pStyle w:val="NormalWeb"/>
              <w:jc w:val="both"/>
              <w:rPr>
                <w:color w:val="000000"/>
                <w:sz w:val="27"/>
                <w:szCs w:val="27"/>
              </w:rPr>
            </w:pPr>
            <w:r>
              <w:rPr>
                <w:color w:val="000000"/>
                <w:sz w:val="27"/>
                <w:szCs w:val="27"/>
              </w:rPr>
              <w:t>(1) Kurucunun, aşağıda yazılı belgelerin yer aldığı dosyayı hazırlayarak iki nüsha halinde İl Müdürlüğüne vermesi gerekir. Başvuru ilçe müdürlüğüne yapılacak ise belgelerin üç nüsha halinde hazırlanması.</w:t>
            </w:r>
          </w:p>
          <w:p w:rsidR="003667DC" w:rsidRDefault="003667DC" w:rsidP="009B7EEE">
            <w:pPr>
              <w:pStyle w:val="NormalWeb"/>
              <w:jc w:val="both"/>
              <w:rPr>
                <w:color w:val="000000"/>
                <w:sz w:val="27"/>
                <w:szCs w:val="27"/>
              </w:rPr>
            </w:pPr>
            <w:r>
              <w:rPr>
                <w:color w:val="000000"/>
                <w:sz w:val="27"/>
                <w:szCs w:val="27"/>
              </w:rPr>
              <w:t>Kurucu ve sorumlu müdür için;</w:t>
            </w:r>
          </w:p>
          <w:p w:rsidR="003667DC" w:rsidRDefault="003667DC" w:rsidP="009B7EEE">
            <w:pPr>
              <w:pStyle w:val="NormalWeb"/>
              <w:jc w:val="both"/>
              <w:rPr>
                <w:color w:val="000000"/>
                <w:sz w:val="27"/>
                <w:szCs w:val="27"/>
              </w:rPr>
            </w:pPr>
            <w:r>
              <w:rPr>
                <w:color w:val="000000"/>
                <w:sz w:val="27"/>
                <w:szCs w:val="27"/>
              </w:rPr>
              <w:t>1) T.C. Kimlik Numarası beyanı,</w:t>
            </w:r>
          </w:p>
          <w:p w:rsidR="003667DC" w:rsidRDefault="003667DC" w:rsidP="009B7EEE">
            <w:pPr>
              <w:pStyle w:val="NormalWeb"/>
              <w:jc w:val="both"/>
              <w:rPr>
                <w:color w:val="000000"/>
                <w:sz w:val="27"/>
                <w:szCs w:val="27"/>
              </w:rPr>
            </w:pPr>
            <w:r>
              <w:rPr>
                <w:color w:val="000000"/>
                <w:sz w:val="27"/>
                <w:szCs w:val="27"/>
              </w:rPr>
              <w:t>2) Öğrenim durumunu gösterir belgenin aslı veya idarece onaylı örneği,</w:t>
            </w:r>
          </w:p>
          <w:p w:rsidR="003667DC" w:rsidRDefault="003667DC" w:rsidP="009B7EEE">
            <w:pPr>
              <w:pStyle w:val="NormalWeb"/>
              <w:jc w:val="both"/>
              <w:rPr>
                <w:color w:val="000000"/>
                <w:sz w:val="27"/>
                <w:szCs w:val="27"/>
              </w:rPr>
            </w:pPr>
            <w:r>
              <w:rPr>
                <w:color w:val="000000"/>
                <w:sz w:val="27"/>
                <w:szCs w:val="27"/>
              </w:rPr>
              <w:t>3) Adli sicil kaydının bulunmadığına ilişkin yazılı beyan,</w:t>
            </w:r>
          </w:p>
          <w:p w:rsidR="003667DC" w:rsidRDefault="003667DC" w:rsidP="009B7EEE">
            <w:pPr>
              <w:pStyle w:val="NormalWeb"/>
              <w:jc w:val="both"/>
              <w:rPr>
                <w:color w:val="000000"/>
                <w:sz w:val="27"/>
                <w:szCs w:val="27"/>
              </w:rPr>
            </w:pPr>
            <w:r>
              <w:rPr>
                <w:color w:val="000000"/>
                <w:sz w:val="27"/>
                <w:szCs w:val="27"/>
              </w:rPr>
              <w:t>4) Görevini devamlı olarak yapmaya engel bir durumu olmadığına dair yazılı beyan,</w:t>
            </w:r>
          </w:p>
          <w:p w:rsidR="003667DC" w:rsidRDefault="003667DC" w:rsidP="009B7EEE">
            <w:pPr>
              <w:pStyle w:val="NormalWeb"/>
              <w:jc w:val="both"/>
              <w:rPr>
                <w:color w:val="000000"/>
                <w:sz w:val="27"/>
                <w:szCs w:val="27"/>
              </w:rPr>
            </w:pPr>
            <w:r>
              <w:rPr>
                <w:color w:val="000000"/>
                <w:sz w:val="27"/>
                <w:szCs w:val="27"/>
              </w:rPr>
              <w:t>5) Sorumlu müdür ile kurucu arasında yapılacak iş sözleşmesi</w:t>
            </w:r>
          </w:p>
          <w:p w:rsidR="003667DC" w:rsidRDefault="003667DC" w:rsidP="009B7EEE">
            <w:pPr>
              <w:pStyle w:val="NormalWeb"/>
              <w:jc w:val="both"/>
              <w:rPr>
                <w:color w:val="000000"/>
                <w:sz w:val="27"/>
                <w:szCs w:val="27"/>
              </w:rPr>
            </w:pPr>
          </w:p>
          <w:p w:rsidR="003667DC" w:rsidRDefault="003667DC" w:rsidP="009B7EEE">
            <w:pPr>
              <w:pStyle w:val="NormalWeb"/>
              <w:jc w:val="both"/>
              <w:rPr>
                <w:color w:val="000000"/>
                <w:sz w:val="27"/>
                <w:szCs w:val="27"/>
              </w:rPr>
            </w:pPr>
            <w:r>
              <w:rPr>
                <w:color w:val="000000"/>
                <w:sz w:val="27"/>
                <w:szCs w:val="27"/>
              </w:rPr>
              <w:t>Kuruluş binası için;</w:t>
            </w:r>
          </w:p>
          <w:p w:rsidR="003667DC" w:rsidRDefault="003667DC" w:rsidP="009B7EEE">
            <w:pPr>
              <w:pStyle w:val="NormalWeb"/>
              <w:jc w:val="both"/>
              <w:rPr>
                <w:color w:val="000000"/>
                <w:sz w:val="27"/>
                <w:szCs w:val="27"/>
              </w:rPr>
            </w:pPr>
            <w:r>
              <w:rPr>
                <w:color w:val="000000"/>
                <w:sz w:val="27"/>
                <w:szCs w:val="27"/>
              </w:rPr>
              <w:t>1) Yapı kullanma izin belgesi ya da üniversitelerin ilgili bölümlerinden alınacak statik raporu,</w:t>
            </w:r>
          </w:p>
          <w:p w:rsidR="003667DC" w:rsidRDefault="003667DC" w:rsidP="009B7EEE">
            <w:pPr>
              <w:pStyle w:val="NormalWeb"/>
              <w:jc w:val="both"/>
              <w:rPr>
                <w:color w:val="000000"/>
                <w:sz w:val="27"/>
                <w:szCs w:val="27"/>
              </w:rPr>
            </w:pPr>
            <w:r>
              <w:rPr>
                <w:color w:val="000000"/>
                <w:sz w:val="27"/>
                <w:szCs w:val="27"/>
              </w:rPr>
              <w:t>2) Binanın tapu senedi veya kira sözleşmesi örneği,</w:t>
            </w:r>
          </w:p>
          <w:p w:rsidR="003667DC" w:rsidRDefault="003667DC" w:rsidP="009B7EEE">
            <w:pPr>
              <w:pStyle w:val="NormalWeb"/>
              <w:jc w:val="both"/>
              <w:rPr>
                <w:color w:val="000000"/>
                <w:sz w:val="27"/>
                <w:szCs w:val="27"/>
              </w:rPr>
            </w:pPr>
            <w:r>
              <w:rPr>
                <w:color w:val="000000"/>
                <w:sz w:val="27"/>
                <w:szCs w:val="27"/>
              </w:rPr>
              <w:t>3) Yangın güvenliği yönünden itfaiye müdürlüğünden alınacak rapor,</w:t>
            </w:r>
          </w:p>
          <w:p w:rsidR="003667DC" w:rsidRDefault="003667DC" w:rsidP="009B7EEE">
            <w:pPr>
              <w:pStyle w:val="NormalWeb"/>
              <w:jc w:val="both"/>
              <w:rPr>
                <w:color w:val="000000"/>
                <w:sz w:val="27"/>
                <w:szCs w:val="27"/>
              </w:rPr>
            </w:pPr>
            <w:r>
              <w:rPr>
                <w:color w:val="000000"/>
                <w:sz w:val="27"/>
                <w:szCs w:val="27"/>
              </w:rPr>
              <w:t>4) Kuruluşun özel bakım bölümü bulunması veya kuruluşun doğrudan bakımevi olarak hizmet vermesi durumunda il sağlık müdürlüğünden alınacak uygunluk raporu</w:t>
            </w:r>
          </w:p>
          <w:p w:rsidR="003667DC" w:rsidRDefault="003667DC" w:rsidP="009B7EEE">
            <w:pPr>
              <w:pStyle w:val="NormalWeb"/>
              <w:jc w:val="both"/>
              <w:rPr>
                <w:color w:val="000000"/>
                <w:sz w:val="27"/>
                <w:szCs w:val="27"/>
              </w:rPr>
            </w:pPr>
            <w:r>
              <w:rPr>
                <w:color w:val="000000"/>
                <w:sz w:val="27"/>
                <w:szCs w:val="27"/>
              </w:rPr>
              <w:t>Gerektiği,</w:t>
            </w:r>
          </w:p>
          <w:p w:rsidR="003667DC" w:rsidRDefault="003667DC" w:rsidP="009B7EEE">
            <w:pPr>
              <w:pStyle w:val="NormalWeb"/>
              <w:jc w:val="both"/>
              <w:rPr>
                <w:color w:val="000000"/>
                <w:sz w:val="27"/>
                <w:szCs w:val="27"/>
              </w:rPr>
            </w:pPr>
            <w:r>
              <w:rPr>
                <w:color w:val="000000"/>
                <w:sz w:val="27"/>
                <w:szCs w:val="27"/>
              </w:rPr>
              <w:t>Açılış izni için ise:</w:t>
            </w:r>
          </w:p>
          <w:p w:rsidR="003667DC" w:rsidRDefault="003667DC" w:rsidP="009B7EEE">
            <w:pPr>
              <w:pStyle w:val="NormalWeb"/>
              <w:jc w:val="both"/>
              <w:rPr>
                <w:color w:val="000000"/>
                <w:sz w:val="27"/>
                <w:szCs w:val="27"/>
              </w:rPr>
            </w:pPr>
            <w:r>
              <w:rPr>
                <w:color w:val="000000"/>
                <w:sz w:val="27"/>
                <w:szCs w:val="27"/>
              </w:rPr>
              <w:t>a) İl veya İlçe Müdürlüğünce;</w:t>
            </w:r>
          </w:p>
          <w:p w:rsidR="003667DC" w:rsidRDefault="003667DC" w:rsidP="009B7EEE">
            <w:pPr>
              <w:pStyle w:val="NormalWeb"/>
              <w:jc w:val="both"/>
              <w:rPr>
                <w:color w:val="000000"/>
                <w:sz w:val="27"/>
                <w:szCs w:val="27"/>
              </w:rPr>
            </w:pPr>
            <w:r>
              <w:rPr>
                <w:color w:val="000000"/>
                <w:sz w:val="27"/>
                <w:szCs w:val="27"/>
              </w:rPr>
              <w:t>1) Kuruluşun fiziksel koşullarına,</w:t>
            </w:r>
          </w:p>
          <w:p w:rsidR="003667DC" w:rsidRDefault="003667DC" w:rsidP="009B7EEE">
            <w:pPr>
              <w:pStyle w:val="NormalWeb"/>
              <w:jc w:val="both"/>
              <w:rPr>
                <w:color w:val="000000"/>
                <w:sz w:val="27"/>
                <w:szCs w:val="27"/>
              </w:rPr>
            </w:pPr>
            <w:r>
              <w:rPr>
                <w:color w:val="000000"/>
                <w:sz w:val="27"/>
                <w:szCs w:val="27"/>
              </w:rPr>
              <w:t>2) Tefrişine,</w:t>
            </w:r>
          </w:p>
          <w:p w:rsidR="003667DC" w:rsidRDefault="003667DC" w:rsidP="009B7EEE">
            <w:pPr>
              <w:pStyle w:val="NormalWeb"/>
              <w:jc w:val="both"/>
              <w:rPr>
                <w:color w:val="000000"/>
                <w:sz w:val="27"/>
                <w:szCs w:val="27"/>
              </w:rPr>
            </w:pPr>
            <w:r>
              <w:rPr>
                <w:color w:val="000000"/>
                <w:sz w:val="27"/>
                <w:szCs w:val="27"/>
              </w:rPr>
              <w:t>3) Yatak odalarının genişliği ve kuruluşun diğer bölümlerinin yeterliliği dikkate alınarak saptanacak kapasitesine,</w:t>
            </w:r>
          </w:p>
          <w:p w:rsidR="003667DC" w:rsidRDefault="003667DC" w:rsidP="009B7EEE">
            <w:pPr>
              <w:pStyle w:val="NormalWeb"/>
              <w:jc w:val="both"/>
              <w:rPr>
                <w:color w:val="000000"/>
                <w:sz w:val="27"/>
                <w:szCs w:val="27"/>
              </w:rPr>
            </w:pPr>
            <w:r>
              <w:rPr>
                <w:color w:val="000000"/>
                <w:sz w:val="27"/>
                <w:szCs w:val="27"/>
              </w:rPr>
              <w:t>4) Genel olarak hizmete uygunluğu hakkında İl/İlçe Müdürlüğünde görevli meslek elemanlarınca açılış izin raporuna</w:t>
            </w:r>
          </w:p>
          <w:p w:rsidR="003667DC" w:rsidRDefault="003667DC" w:rsidP="009B7EEE">
            <w:pPr>
              <w:pStyle w:val="NormalWeb"/>
              <w:jc w:val="both"/>
              <w:rPr>
                <w:color w:val="000000"/>
                <w:sz w:val="27"/>
                <w:szCs w:val="27"/>
              </w:rPr>
            </w:pPr>
            <w:proofErr w:type="gramStart"/>
            <w:r>
              <w:rPr>
                <w:color w:val="000000"/>
                <w:sz w:val="27"/>
                <w:szCs w:val="27"/>
              </w:rPr>
              <w:t>ilişkin</w:t>
            </w:r>
            <w:proofErr w:type="gramEnd"/>
            <w:r>
              <w:rPr>
                <w:color w:val="000000"/>
                <w:sz w:val="27"/>
                <w:szCs w:val="27"/>
              </w:rPr>
              <w:t xml:space="preserve"> gerekli işlemlerin yapılacağı,</w:t>
            </w:r>
          </w:p>
          <w:p w:rsidR="003667DC" w:rsidRDefault="003667DC" w:rsidP="009B7EEE">
            <w:pPr>
              <w:pStyle w:val="NormalWeb"/>
              <w:jc w:val="both"/>
              <w:rPr>
                <w:color w:val="000000"/>
                <w:sz w:val="27"/>
                <w:szCs w:val="27"/>
              </w:rPr>
            </w:pPr>
            <w:proofErr w:type="gramStart"/>
            <w:r>
              <w:rPr>
                <w:color w:val="000000"/>
                <w:sz w:val="27"/>
                <w:szCs w:val="27"/>
              </w:rPr>
              <w:t>b) Başvuru il müdürlüğüne yapılmış ise; hazırlanan tüm belgelerin belirlenen esaslara uygun olması halinde, kuruluşun hizmete açılması, il müdürlüğünün teklifi ve valiliğin onayı ile gerçekleşeceği, tüm belgeleri il müdürlüğünce onaylanan dosyalardan birinin il müdürlüğünde kalacağı, İkincisi açılış izin belgesi düzenlendikten sonra kurucuya imza karşılığında verileceği, açılış onayının bir örneği bilgi için Genel Müdürlüğe gönderileceği yapılan çalışmadan anlaşılmıştır.</w:t>
            </w:r>
            <w:proofErr w:type="gramEnd"/>
          </w:p>
          <w:p w:rsidR="003667DC" w:rsidRDefault="003667DC" w:rsidP="009B7EEE">
            <w:pPr>
              <w:tabs>
                <w:tab w:val="left" w:pos="3285"/>
              </w:tabs>
              <w:jc w:val="both"/>
              <w:rPr>
                <w:bCs/>
                <w:color w:val="000000"/>
                <w:lang w:eastAsia="en-US"/>
              </w:rPr>
            </w:pPr>
            <w:r>
              <w:rPr>
                <w:bCs/>
                <w:color w:val="000000"/>
                <w:lang w:eastAsia="en-US"/>
              </w:rPr>
              <w:t xml:space="preserve">      5302 Sayılı yasanın 18.Maddesi kapsamında </w:t>
            </w:r>
            <w:proofErr w:type="gramStart"/>
            <w:r>
              <w:rPr>
                <w:bCs/>
                <w:color w:val="000000"/>
                <w:lang w:eastAsia="en-US"/>
              </w:rPr>
              <w:t>yapılan  bilgi</w:t>
            </w:r>
            <w:proofErr w:type="gramEnd"/>
            <w:r>
              <w:rPr>
                <w:bCs/>
                <w:color w:val="000000"/>
                <w:lang w:eastAsia="en-US"/>
              </w:rPr>
              <w:t xml:space="preserve"> ve denetim amaçlı çalışma İl Genel Meclisinin takdirlerine arz olunur.</w:t>
            </w:r>
          </w:p>
          <w:p w:rsidR="003667DC" w:rsidRDefault="003667DC" w:rsidP="009B7EEE">
            <w:pPr>
              <w:tabs>
                <w:tab w:val="left" w:pos="3285"/>
              </w:tabs>
              <w:jc w:val="both"/>
              <w:rPr>
                <w:bCs/>
                <w:color w:val="000000"/>
                <w:lang w:eastAsia="en-US"/>
              </w:rPr>
            </w:pPr>
          </w:p>
          <w:p w:rsidR="003667DC" w:rsidRDefault="003667DC" w:rsidP="009B7EEE">
            <w:pPr>
              <w:tabs>
                <w:tab w:val="left" w:pos="3285"/>
              </w:tabs>
              <w:jc w:val="both"/>
              <w:rPr>
                <w:bCs/>
                <w:color w:val="000000"/>
                <w:lang w:eastAsia="en-US"/>
              </w:rPr>
            </w:pPr>
          </w:p>
          <w:p w:rsidR="003667DC" w:rsidRDefault="003667DC" w:rsidP="009B7EEE">
            <w:pPr>
              <w:tabs>
                <w:tab w:val="left" w:pos="3285"/>
              </w:tabs>
              <w:jc w:val="both"/>
              <w:rPr>
                <w:bCs/>
                <w:color w:val="000000"/>
                <w:lang w:eastAsia="en-US"/>
              </w:rPr>
            </w:pPr>
            <w:r>
              <w:rPr>
                <w:bCs/>
                <w:color w:val="000000"/>
                <w:lang w:eastAsia="en-US"/>
              </w:rPr>
              <w:t>Alper ÖZGÜ                                          Muhsin YAKUT                                       Nuri KÖKSOY</w:t>
            </w:r>
          </w:p>
          <w:p w:rsidR="003667DC" w:rsidRDefault="003667DC" w:rsidP="009B7EEE">
            <w:pPr>
              <w:tabs>
                <w:tab w:val="left" w:pos="3285"/>
              </w:tabs>
              <w:jc w:val="both"/>
              <w:rPr>
                <w:bCs/>
                <w:color w:val="000000"/>
                <w:lang w:eastAsia="en-US"/>
              </w:rPr>
            </w:pPr>
            <w:r>
              <w:rPr>
                <w:bCs/>
                <w:color w:val="000000"/>
                <w:lang w:eastAsia="en-US"/>
              </w:rPr>
              <w:t>Komisyon Başkanı                                  Başkan Vekili                                                Sözcü</w:t>
            </w:r>
          </w:p>
          <w:p w:rsidR="003667DC" w:rsidRDefault="003667DC" w:rsidP="009B7EEE">
            <w:pPr>
              <w:tabs>
                <w:tab w:val="left" w:pos="3285"/>
              </w:tabs>
              <w:jc w:val="both"/>
              <w:rPr>
                <w:bCs/>
                <w:color w:val="000000"/>
                <w:lang w:eastAsia="en-US"/>
              </w:rPr>
            </w:pPr>
          </w:p>
          <w:p w:rsidR="003667DC" w:rsidRDefault="003667DC" w:rsidP="009B7EEE">
            <w:pPr>
              <w:tabs>
                <w:tab w:val="left" w:pos="3285"/>
              </w:tabs>
              <w:jc w:val="both"/>
              <w:rPr>
                <w:bCs/>
                <w:color w:val="000000"/>
                <w:lang w:eastAsia="en-US"/>
              </w:rPr>
            </w:pPr>
          </w:p>
          <w:p w:rsidR="003667DC" w:rsidRDefault="003667DC" w:rsidP="009B7EEE">
            <w:pPr>
              <w:tabs>
                <w:tab w:val="left" w:pos="3285"/>
              </w:tabs>
              <w:jc w:val="both"/>
              <w:rPr>
                <w:bCs/>
                <w:color w:val="000000"/>
                <w:lang w:eastAsia="en-US"/>
              </w:rPr>
            </w:pPr>
            <w:bookmarkStart w:id="0" w:name="_GoBack"/>
            <w:bookmarkEnd w:id="0"/>
          </w:p>
          <w:p w:rsidR="003667DC" w:rsidRDefault="003667DC" w:rsidP="009B7EEE">
            <w:pPr>
              <w:tabs>
                <w:tab w:val="left" w:pos="3285"/>
              </w:tabs>
              <w:jc w:val="both"/>
              <w:rPr>
                <w:bCs/>
                <w:color w:val="000000"/>
                <w:lang w:eastAsia="en-US"/>
              </w:rPr>
            </w:pPr>
            <w:r>
              <w:rPr>
                <w:bCs/>
                <w:color w:val="000000"/>
                <w:lang w:eastAsia="en-US"/>
              </w:rPr>
              <w:t xml:space="preserve">Azmi ÖZKAN                                                                                                                </w:t>
            </w:r>
            <w:proofErr w:type="spellStart"/>
            <w:r>
              <w:rPr>
                <w:bCs/>
                <w:color w:val="000000"/>
                <w:lang w:eastAsia="en-US"/>
              </w:rPr>
              <w:t>M.Kürşat</w:t>
            </w:r>
            <w:proofErr w:type="spellEnd"/>
            <w:r>
              <w:rPr>
                <w:bCs/>
                <w:color w:val="000000"/>
                <w:lang w:eastAsia="en-US"/>
              </w:rPr>
              <w:t xml:space="preserve"> AVAN</w:t>
            </w:r>
          </w:p>
          <w:p w:rsidR="003667DC" w:rsidRDefault="003667DC" w:rsidP="009B7EEE">
            <w:pPr>
              <w:tabs>
                <w:tab w:val="left" w:pos="3285"/>
              </w:tabs>
              <w:jc w:val="both"/>
              <w:rPr>
                <w:bCs/>
                <w:color w:val="000000"/>
                <w:lang w:eastAsia="en-US"/>
              </w:rPr>
            </w:pPr>
            <w:r>
              <w:rPr>
                <w:bCs/>
                <w:color w:val="000000"/>
                <w:lang w:eastAsia="en-US"/>
              </w:rPr>
              <w:t xml:space="preserve">     Üye                                                                                                                                    </w:t>
            </w:r>
            <w:proofErr w:type="spellStart"/>
            <w:r>
              <w:rPr>
                <w:bCs/>
                <w:color w:val="000000"/>
                <w:lang w:eastAsia="en-US"/>
              </w:rPr>
              <w:t>Üye</w:t>
            </w:r>
            <w:proofErr w:type="spellEnd"/>
            <w:r>
              <w:rPr>
                <w:bCs/>
                <w:color w:val="000000"/>
                <w:lang w:eastAsia="en-US"/>
              </w:rPr>
              <w:t xml:space="preserve">       </w:t>
            </w:r>
          </w:p>
          <w:p w:rsidR="003667DC" w:rsidRDefault="003667DC" w:rsidP="009B7EEE">
            <w:pPr>
              <w:tabs>
                <w:tab w:val="left" w:pos="3285"/>
              </w:tabs>
              <w:jc w:val="both"/>
              <w:rPr>
                <w:bCs/>
                <w:color w:val="000000"/>
                <w:lang w:eastAsia="en-US"/>
              </w:rPr>
            </w:pPr>
          </w:p>
          <w:p w:rsidR="003667DC" w:rsidRDefault="003667DC" w:rsidP="009B7EEE">
            <w:pPr>
              <w:tabs>
                <w:tab w:val="left" w:pos="3285"/>
              </w:tabs>
              <w:jc w:val="both"/>
              <w:rPr>
                <w:bCs/>
                <w:color w:val="000000"/>
                <w:lang w:eastAsia="en-US"/>
              </w:rPr>
            </w:pPr>
            <w:r>
              <w:rPr>
                <w:bCs/>
                <w:color w:val="000000"/>
                <w:lang w:eastAsia="en-US"/>
              </w:rPr>
              <w:t xml:space="preserve">                           </w:t>
            </w:r>
          </w:p>
          <w:p w:rsidR="003667DC" w:rsidRDefault="003667DC" w:rsidP="009B7EEE">
            <w:pPr>
              <w:tabs>
                <w:tab w:val="left" w:pos="3285"/>
              </w:tabs>
              <w:jc w:val="both"/>
              <w:rPr>
                <w:b/>
                <w:bCs/>
                <w:color w:val="000000"/>
                <w:lang w:eastAsia="en-US"/>
              </w:rPr>
            </w:pPr>
          </w:p>
        </w:tc>
      </w:tr>
    </w:tbl>
    <w:p w:rsidR="003F6A30" w:rsidRDefault="003F6A30"/>
    <w:sectPr w:rsidR="003F6A30" w:rsidSect="003667DC">
      <w:pgSz w:w="11906" w:h="16838"/>
      <w:pgMar w:top="426"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CC5"/>
    <w:rsid w:val="003667DC"/>
    <w:rsid w:val="003F6A30"/>
    <w:rsid w:val="00983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7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667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667D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7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667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667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2021-01-20T08:37:00Z</dcterms:created>
  <dcterms:modified xsi:type="dcterms:W3CDTF">2021-01-20T08:38:00Z</dcterms:modified>
</cp:coreProperties>
</file>