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5E" w:rsidRDefault="005E7B5E" w:rsidP="005E7B5E">
      <w:pPr>
        <w:tabs>
          <w:tab w:val="left" w:pos="3285"/>
        </w:tabs>
        <w:jc w:val="center"/>
        <w:rPr>
          <w:b/>
        </w:rPr>
      </w:pPr>
      <w:r>
        <w:rPr>
          <w:b/>
        </w:rPr>
        <w:t>T.C.</w:t>
      </w:r>
    </w:p>
    <w:p w:rsidR="005E7B5E" w:rsidRDefault="005E7B5E" w:rsidP="005E7B5E">
      <w:pPr>
        <w:tabs>
          <w:tab w:val="left" w:pos="3285"/>
        </w:tabs>
        <w:jc w:val="center"/>
        <w:rPr>
          <w:b/>
        </w:rPr>
      </w:pPr>
      <w:r>
        <w:rPr>
          <w:b/>
        </w:rPr>
        <w:t>KIRIKKALE İL ÖZEL İDARESİ</w:t>
      </w:r>
    </w:p>
    <w:p w:rsidR="005E7B5E" w:rsidRDefault="005E7B5E" w:rsidP="005E7B5E">
      <w:pPr>
        <w:tabs>
          <w:tab w:val="left" w:pos="3285"/>
        </w:tabs>
        <w:jc w:val="center"/>
        <w:rPr>
          <w:b/>
        </w:rPr>
      </w:pPr>
      <w:r>
        <w:rPr>
          <w:b/>
        </w:rPr>
        <w:t xml:space="preserve">İL GENEL MECLİSİ </w:t>
      </w:r>
    </w:p>
    <w:p w:rsidR="005E7B5E" w:rsidRDefault="005E7B5E" w:rsidP="005E7B5E">
      <w:pPr>
        <w:tabs>
          <w:tab w:val="left" w:pos="3285"/>
        </w:tabs>
        <w:jc w:val="center"/>
        <w:rPr>
          <w:b/>
        </w:rPr>
      </w:pPr>
      <w:r>
        <w:rPr>
          <w:b/>
        </w:rPr>
        <w:t>İMAR VE BAYINDIRLIK KOMİSYONU</w:t>
      </w:r>
    </w:p>
    <w:p w:rsidR="005E7B5E" w:rsidRDefault="005E7B5E" w:rsidP="005E7B5E">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5E7B5E" w:rsidTr="00577BD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E7B5E" w:rsidRDefault="005E7B5E" w:rsidP="00577BD7">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5E7B5E" w:rsidRPr="00200376" w:rsidRDefault="005E7B5E" w:rsidP="00577BD7">
            <w:pPr>
              <w:pStyle w:val="stbilgi"/>
              <w:rPr>
                <w:b/>
              </w:rPr>
            </w:pPr>
            <w:r w:rsidRPr="00200376">
              <w:rPr>
                <w:b/>
              </w:rPr>
              <w:t>Hilmi ŞEN</w:t>
            </w:r>
          </w:p>
        </w:tc>
      </w:tr>
      <w:tr w:rsidR="005E7B5E" w:rsidRPr="000462E6" w:rsidTr="00577BD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E7B5E" w:rsidRPr="00200376" w:rsidRDefault="005E7B5E" w:rsidP="00577BD7">
            <w:pPr>
              <w:pStyle w:val="stbilgi"/>
              <w:rPr>
                <w:b/>
                <w:sz w:val="22"/>
              </w:rPr>
            </w:pPr>
            <w:r w:rsidRPr="00200376">
              <w:rPr>
                <w:b/>
                <w:sz w:val="22"/>
                <w:szCs w:val="22"/>
              </w:rPr>
              <w:t>BAŞKAN VEKİLİ</w:t>
            </w:r>
          </w:p>
        </w:tc>
        <w:tc>
          <w:tcPr>
            <w:tcW w:w="7512" w:type="dxa"/>
            <w:tcBorders>
              <w:top w:val="single" w:sz="4" w:space="0" w:color="auto"/>
              <w:left w:val="single" w:sz="4" w:space="0" w:color="auto"/>
              <w:bottom w:val="single" w:sz="4" w:space="0" w:color="auto"/>
              <w:right w:val="single" w:sz="4" w:space="0" w:color="auto"/>
            </w:tcBorders>
          </w:tcPr>
          <w:p w:rsidR="005E7B5E" w:rsidRPr="00200376" w:rsidRDefault="005E7B5E" w:rsidP="00577BD7">
            <w:pPr>
              <w:pStyle w:val="stbilgi"/>
              <w:rPr>
                <w:b/>
              </w:rPr>
            </w:pPr>
            <w:proofErr w:type="gramStart"/>
            <w:r w:rsidRPr="00200376">
              <w:rPr>
                <w:b/>
              </w:rPr>
              <w:t>Adem</w:t>
            </w:r>
            <w:proofErr w:type="gramEnd"/>
            <w:r w:rsidRPr="00200376">
              <w:rPr>
                <w:b/>
              </w:rPr>
              <w:t xml:space="preserve"> GÖKDERE</w:t>
            </w:r>
          </w:p>
        </w:tc>
      </w:tr>
      <w:tr w:rsidR="005E7B5E" w:rsidTr="00577BD7">
        <w:tc>
          <w:tcPr>
            <w:tcW w:w="2802" w:type="dxa"/>
            <w:tcBorders>
              <w:top w:val="single" w:sz="4" w:space="0" w:color="auto"/>
              <w:left w:val="single" w:sz="4" w:space="0" w:color="auto"/>
              <w:bottom w:val="single" w:sz="4" w:space="0" w:color="auto"/>
              <w:right w:val="single" w:sz="4" w:space="0" w:color="auto"/>
            </w:tcBorders>
          </w:tcPr>
          <w:p w:rsidR="005E7B5E" w:rsidRDefault="005E7B5E" w:rsidP="00577BD7">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5E7B5E" w:rsidRPr="00200376" w:rsidRDefault="005E7B5E" w:rsidP="00577BD7">
            <w:pPr>
              <w:tabs>
                <w:tab w:val="left" w:pos="3285"/>
              </w:tabs>
              <w:rPr>
                <w:b/>
                <w:sz w:val="22"/>
              </w:rPr>
            </w:pPr>
            <w:r w:rsidRPr="00200376">
              <w:rPr>
                <w:b/>
                <w:sz w:val="22"/>
              </w:rPr>
              <w:t>Alper ÖZGÜ, Murat ÇAYKARA, Hasan GÜLÇİMEN, Bilal BOZBAL, Azmi ÖZKAN</w:t>
            </w:r>
          </w:p>
        </w:tc>
      </w:tr>
      <w:tr w:rsidR="005E7B5E" w:rsidTr="00577BD7">
        <w:tc>
          <w:tcPr>
            <w:tcW w:w="2802" w:type="dxa"/>
            <w:tcBorders>
              <w:top w:val="single" w:sz="4" w:space="0" w:color="auto"/>
              <w:left w:val="single" w:sz="4" w:space="0" w:color="auto"/>
              <w:bottom w:val="single" w:sz="4" w:space="0" w:color="auto"/>
              <w:right w:val="single" w:sz="4" w:space="0" w:color="auto"/>
            </w:tcBorders>
            <w:hideMark/>
          </w:tcPr>
          <w:p w:rsidR="005E7B5E" w:rsidRDefault="005E7B5E" w:rsidP="00577BD7">
            <w:pPr>
              <w:tabs>
                <w:tab w:val="left" w:pos="3285"/>
              </w:tabs>
              <w:rPr>
                <w:b/>
                <w:sz w:val="22"/>
              </w:rPr>
            </w:pPr>
            <w:r>
              <w:rPr>
                <w:b/>
                <w:sz w:val="22"/>
                <w:szCs w:val="22"/>
              </w:rPr>
              <w:t>TEKLİFLERİN AİT OLDUĞU AY</w:t>
            </w:r>
          </w:p>
        </w:tc>
        <w:tc>
          <w:tcPr>
            <w:tcW w:w="7512" w:type="dxa"/>
            <w:tcBorders>
              <w:top w:val="single" w:sz="4" w:space="0" w:color="auto"/>
              <w:left w:val="single" w:sz="4" w:space="0" w:color="auto"/>
              <w:bottom w:val="single" w:sz="4" w:space="0" w:color="auto"/>
              <w:right w:val="single" w:sz="4" w:space="0" w:color="auto"/>
            </w:tcBorders>
          </w:tcPr>
          <w:p w:rsidR="005E7B5E" w:rsidRPr="00200376" w:rsidRDefault="005E7B5E" w:rsidP="00577BD7">
            <w:pPr>
              <w:tabs>
                <w:tab w:val="left" w:pos="3285"/>
              </w:tabs>
              <w:rPr>
                <w:b/>
              </w:rPr>
            </w:pPr>
            <w:r w:rsidRPr="00200376">
              <w:rPr>
                <w:b/>
              </w:rPr>
              <w:t xml:space="preserve"> </w:t>
            </w:r>
          </w:p>
          <w:p w:rsidR="005E7B5E" w:rsidRPr="00200376" w:rsidRDefault="005E7B5E" w:rsidP="00577BD7">
            <w:pPr>
              <w:tabs>
                <w:tab w:val="left" w:pos="3285"/>
              </w:tabs>
              <w:rPr>
                <w:b/>
              </w:rPr>
            </w:pPr>
            <w:r w:rsidRPr="00200376">
              <w:rPr>
                <w:b/>
              </w:rPr>
              <w:t>27.07.2020</w:t>
            </w:r>
          </w:p>
        </w:tc>
      </w:tr>
      <w:tr w:rsidR="005E7B5E" w:rsidTr="00577BD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5E7B5E" w:rsidRDefault="005E7B5E" w:rsidP="00577BD7">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5E7B5E" w:rsidRPr="00200376" w:rsidRDefault="005E7B5E" w:rsidP="00577BD7">
            <w:pPr>
              <w:tabs>
                <w:tab w:val="left" w:pos="3285"/>
              </w:tabs>
              <w:rPr>
                <w:b/>
              </w:rPr>
            </w:pPr>
            <w:r w:rsidRPr="00200376">
              <w:rPr>
                <w:b/>
              </w:rPr>
              <w:t>Tahsis</w:t>
            </w:r>
          </w:p>
        </w:tc>
      </w:tr>
      <w:tr w:rsidR="005E7B5E" w:rsidTr="00577BD7">
        <w:tc>
          <w:tcPr>
            <w:tcW w:w="2802" w:type="dxa"/>
            <w:tcBorders>
              <w:top w:val="single" w:sz="4" w:space="0" w:color="auto"/>
              <w:left w:val="single" w:sz="4" w:space="0" w:color="auto"/>
              <w:bottom w:val="single" w:sz="4" w:space="0" w:color="auto"/>
              <w:right w:val="single" w:sz="4" w:space="0" w:color="auto"/>
            </w:tcBorders>
            <w:hideMark/>
          </w:tcPr>
          <w:p w:rsidR="005E7B5E" w:rsidRDefault="005E7B5E" w:rsidP="00577BD7">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5E7B5E" w:rsidRPr="00200376" w:rsidRDefault="005E7B5E" w:rsidP="00577BD7">
            <w:pPr>
              <w:tabs>
                <w:tab w:val="left" w:pos="3285"/>
              </w:tabs>
              <w:rPr>
                <w:b/>
              </w:rPr>
            </w:pPr>
            <w:r w:rsidRPr="00200376">
              <w:rPr>
                <w:b/>
              </w:rPr>
              <w:t>04.08.2020</w:t>
            </w:r>
          </w:p>
        </w:tc>
      </w:tr>
    </w:tbl>
    <w:p w:rsidR="005E7B5E" w:rsidRDefault="005E7B5E" w:rsidP="005E7B5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5E7B5E" w:rsidTr="00577BD7">
        <w:trPr>
          <w:trHeight w:val="6210"/>
        </w:trPr>
        <w:tc>
          <w:tcPr>
            <w:tcW w:w="10456" w:type="dxa"/>
            <w:tcBorders>
              <w:top w:val="single" w:sz="4" w:space="0" w:color="auto"/>
              <w:left w:val="single" w:sz="4" w:space="0" w:color="auto"/>
              <w:bottom w:val="single" w:sz="4" w:space="0" w:color="auto"/>
              <w:right w:val="single" w:sz="4" w:space="0" w:color="auto"/>
            </w:tcBorders>
          </w:tcPr>
          <w:p w:rsidR="005E7B5E" w:rsidRDefault="005E7B5E" w:rsidP="00577BD7">
            <w:pPr>
              <w:pStyle w:val="ListeParagraf"/>
              <w:ind w:left="0"/>
              <w:jc w:val="both"/>
            </w:pPr>
            <w:r>
              <w:t xml:space="preserve">               </w:t>
            </w:r>
          </w:p>
          <w:p w:rsidR="005E7B5E" w:rsidRDefault="005E7B5E" w:rsidP="00577BD7">
            <w:pPr>
              <w:pStyle w:val="ListeParagraf"/>
              <w:ind w:left="0"/>
              <w:jc w:val="both"/>
            </w:pPr>
            <w:r>
              <w:t xml:space="preserve">    İl Özel İdaresi İmar ve Kentsel İyileştirme Müdürlüğü 27.07.2020 tarih ve 4304 sayılı yazılarında;  Keskin İlçesi Konur Köyü 258 ada 4 parselde kayıtlı taşınmazdaki İl Özel İdaresine ait hissenin, Konur Köyü Muhtarlığına tahsis edilmesini istemiş, teklif değerlendirildikten sonra Komisyonumuza havale edilmiştir. Komisyonumuz 10-11-12-13-14-17-18-19-20-21 Ağustos 2020 tarihlerinde toplanarak teklif üzerindeki çalışmasını tamamlamıştır.</w:t>
            </w:r>
          </w:p>
          <w:p w:rsidR="005E7B5E" w:rsidRDefault="005E7B5E" w:rsidP="00577BD7">
            <w:pPr>
              <w:pStyle w:val="ListeParagraf"/>
              <w:ind w:left="0"/>
              <w:jc w:val="both"/>
            </w:pPr>
          </w:p>
          <w:p w:rsidR="005E7B5E" w:rsidRDefault="005E7B5E" w:rsidP="00577BD7">
            <w:pPr>
              <w:pStyle w:val="ListeParagraf"/>
              <w:ind w:left="0"/>
              <w:jc w:val="both"/>
            </w:pPr>
            <w:r>
              <w:t xml:space="preserve">   Mülkiyeti İl Özel İdaresine ait Merkez, İlçe ve Köylerde bulunan taşınmazlardan, İl Özel İdaresince kullanılamayanlar, halkın ortak kullanımı için hazırlanan proje ve çalışmalarda kullanılmak üzere tahsis yöntemiyle hizmete verilebilmektedir. </w:t>
            </w:r>
          </w:p>
          <w:p w:rsidR="005E7B5E" w:rsidRDefault="005E7B5E" w:rsidP="00577BD7">
            <w:pPr>
              <w:pStyle w:val="ListeParagraf"/>
              <w:ind w:left="0"/>
              <w:jc w:val="both"/>
            </w:pPr>
            <w:r>
              <w:t xml:space="preserve">    </w:t>
            </w:r>
            <w:proofErr w:type="gramStart"/>
            <w:r>
              <w:t xml:space="preserve">Bu kapsamda yapılan çalışmada 6360 Sayılı Yasa kapsamında kapatılan, Keskin İlçesi </w:t>
            </w:r>
            <w:r>
              <w:t>Konur Belediyesinden</w:t>
            </w:r>
            <w:r>
              <w:t>, İl Özel İdaresine devredilen, 258 ada 4 parselde kayıtlı toplam alanı 980 m</w:t>
            </w:r>
            <w:bookmarkStart w:id="0" w:name="_GoBack"/>
            <w:r w:rsidRPr="005E7B5E">
              <w:rPr>
                <w:vertAlign w:val="superscript"/>
              </w:rPr>
              <w:t xml:space="preserve">2 </w:t>
            </w:r>
            <w:bookmarkEnd w:id="0"/>
            <w:r>
              <w:t>olan ve 570 m</w:t>
            </w:r>
            <w:r w:rsidRPr="005E7B5E">
              <w:rPr>
                <w:vertAlign w:val="superscript"/>
              </w:rPr>
              <w:t>2</w:t>
            </w:r>
            <w:r>
              <w:t>’si İl Özel İdaresine ait taşınmazın üzerine, Konur Köyü içme suyu saat odasının yapıldığı, bu taşınmazın bu güne kadar İl Özel İdaresince kullanılamadığı, bu nedenle taşınmazın Konur Köyü Muhtarlığına tahsis edilmesinde görüş birliğine varılmıştır.</w:t>
            </w:r>
            <w:proofErr w:type="gramEnd"/>
          </w:p>
          <w:p w:rsidR="005E7B5E" w:rsidRDefault="005E7B5E" w:rsidP="00577BD7">
            <w:pPr>
              <w:pStyle w:val="ListeParagraf"/>
              <w:ind w:left="0"/>
              <w:jc w:val="both"/>
            </w:pPr>
          </w:p>
          <w:p w:rsidR="005E7B5E" w:rsidRDefault="005E7B5E" w:rsidP="00577BD7">
            <w:pPr>
              <w:pStyle w:val="ListeParagraf"/>
              <w:ind w:left="0"/>
              <w:jc w:val="both"/>
            </w:pPr>
            <w:r>
              <w:t xml:space="preserve">    Mülkiyeti İl Özel İdaresine ait 258 ada 4 parselde kayıtlı taşınmazdaki ( 570 m</w:t>
            </w:r>
            <w:r w:rsidRPr="005E7B5E">
              <w:rPr>
                <w:vertAlign w:val="superscript"/>
              </w:rPr>
              <w:t>2</w:t>
            </w:r>
            <w:r>
              <w:t xml:space="preserve"> ) İl Özel İdare Hissesinin, üzerinde içme suyu saat odasının bulunması nedeniyle, 15 Yıl süreyle Konur Köyü Muhtarlığına tahsis edilmesine Komisyonumuzca oybirliğiyle karar verildi.</w:t>
            </w: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r>
              <w:t xml:space="preserve">     5302 Sayılı yasanın 16.Maddesi ve İl Genel Meclisi Çalışma Yönetmeliğinin 20.Maddesi kapsamında yapılan çalışma İl Genel Meclisinin takdirlerine arz olunur.</w:t>
            </w: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r>
              <w:t xml:space="preserve">Hilmi ŞEN                                                 </w:t>
            </w:r>
            <w:proofErr w:type="gramStart"/>
            <w:r>
              <w:t>Adem</w:t>
            </w:r>
            <w:proofErr w:type="gramEnd"/>
            <w:r>
              <w:t xml:space="preserve"> GÖKDERE                              Alper ÖZGÜ</w:t>
            </w:r>
          </w:p>
          <w:p w:rsidR="005E7B5E" w:rsidRDefault="005E7B5E" w:rsidP="00577BD7">
            <w:pPr>
              <w:pStyle w:val="ListeParagraf"/>
              <w:ind w:left="0"/>
              <w:jc w:val="both"/>
            </w:pPr>
            <w:r>
              <w:t xml:space="preserve">Komisyon Başkanı                                     Başkan Vekili                                     Sözcü                               </w:t>
            </w: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jc w:val="both"/>
            </w:pPr>
          </w:p>
          <w:p w:rsidR="005E7B5E" w:rsidRDefault="005E7B5E" w:rsidP="00577BD7">
            <w:pPr>
              <w:pStyle w:val="ListeParagraf"/>
              <w:ind w:left="0"/>
            </w:pPr>
            <w:r>
              <w:t xml:space="preserve">Murat ÇAYKARA                  Bilal BOZBAL             Hasan GÜLÇİMEN                Azmi ÖZKAN                                  </w:t>
            </w:r>
          </w:p>
          <w:p w:rsidR="005E7B5E" w:rsidRDefault="005E7B5E" w:rsidP="00577BD7">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5E7B5E" w:rsidRDefault="005E7B5E" w:rsidP="00577BD7">
            <w:pPr>
              <w:pStyle w:val="ListeParagraf"/>
              <w:ind w:left="0"/>
            </w:pPr>
          </w:p>
        </w:tc>
      </w:tr>
    </w:tbl>
    <w:p w:rsidR="003F6A30" w:rsidRDefault="003F6A30"/>
    <w:sectPr w:rsidR="003F6A30" w:rsidSect="005E7B5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144"/>
    <w:rsid w:val="00026144"/>
    <w:rsid w:val="003F6A30"/>
    <w:rsid w:val="005E7B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7B5E"/>
    <w:pPr>
      <w:ind w:left="720"/>
      <w:contextualSpacing/>
    </w:pPr>
  </w:style>
  <w:style w:type="paragraph" w:styleId="stbilgi">
    <w:name w:val="header"/>
    <w:basedOn w:val="Normal"/>
    <w:link w:val="stbilgiChar"/>
    <w:unhideWhenUsed/>
    <w:rsid w:val="005E7B5E"/>
    <w:pPr>
      <w:tabs>
        <w:tab w:val="center" w:pos="4536"/>
        <w:tab w:val="right" w:pos="9072"/>
      </w:tabs>
    </w:pPr>
  </w:style>
  <w:style w:type="character" w:customStyle="1" w:styleId="stbilgiChar">
    <w:name w:val="Üstbilgi Char"/>
    <w:basedOn w:val="VarsaylanParagrafYazTipi"/>
    <w:link w:val="stbilgi"/>
    <w:rsid w:val="005E7B5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B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E7B5E"/>
    <w:pPr>
      <w:ind w:left="720"/>
      <w:contextualSpacing/>
    </w:pPr>
  </w:style>
  <w:style w:type="paragraph" w:styleId="stbilgi">
    <w:name w:val="header"/>
    <w:basedOn w:val="Normal"/>
    <w:link w:val="stbilgiChar"/>
    <w:unhideWhenUsed/>
    <w:rsid w:val="005E7B5E"/>
    <w:pPr>
      <w:tabs>
        <w:tab w:val="center" w:pos="4536"/>
        <w:tab w:val="right" w:pos="9072"/>
      </w:tabs>
    </w:pPr>
  </w:style>
  <w:style w:type="character" w:customStyle="1" w:styleId="stbilgiChar">
    <w:name w:val="Üstbilgi Char"/>
    <w:basedOn w:val="VarsaylanParagrafYazTipi"/>
    <w:link w:val="stbilgi"/>
    <w:rsid w:val="005E7B5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2104</Characters>
  <Application>Microsoft Office Word</Application>
  <DocSecurity>0</DocSecurity>
  <Lines>17</Lines>
  <Paragraphs>4</Paragraphs>
  <ScaleCrop>false</ScaleCrop>
  <Company/>
  <LinksUpToDate>false</LinksUpToDate>
  <CharactersWithSpaces>2468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2020-09-14T07:43:00Z</dcterms:created>
  <dcterms:modified xsi:type="dcterms:W3CDTF">2020-09-14T07:43:00Z</dcterms:modified>
</cp:coreProperties>
</file>