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3F" w:rsidRDefault="00D41C3F" w:rsidP="00D41C3F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41C3F" w:rsidRPr="00817813" w:rsidRDefault="00D41C3F" w:rsidP="00D41C3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D41C3F" w:rsidRPr="00817813" w:rsidRDefault="00D41C3F" w:rsidP="00D41C3F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D41C3F" w:rsidRDefault="00D41C3F" w:rsidP="00D41C3F">
      <w:pPr>
        <w:tabs>
          <w:tab w:val="left" w:pos="3285"/>
        </w:tabs>
        <w:jc w:val="center"/>
        <w:rPr>
          <w:b/>
        </w:rPr>
      </w:pPr>
      <w:r>
        <w:rPr>
          <w:b/>
        </w:rPr>
        <w:t>TURİZM KOMİSYONU</w:t>
      </w:r>
    </w:p>
    <w:p w:rsidR="00D41C3F" w:rsidRPr="00817813" w:rsidRDefault="00D41C3F" w:rsidP="00D41C3F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D41C3F" w:rsidRPr="00817813" w:rsidTr="00AC796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Pr="00817813" w:rsidRDefault="00D41C3F" w:rsidP="00AC7964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Pr="00817813" w:rsidRDefault="00D41C3F" w:rsidP="00AC7964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D41C3F" w:rsidRPr="00817813" w:rsidTr="00AC796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Default="00D41C3F" w:rsidP="00AC7964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Default="00D41C3F" w:rsidP="00AC7964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D41C3F" w:rsidRPr="00817813" w:rsidTr="00AC796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Default="00D41C3F" w:rsidP="00AC7964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Default="00D41C3F" w:rsidP="00AC7964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Murat ÇAYKARA, Hasan GÜLÇİMEN, Bilal BOZBAL</w:t>
            </w:r>
          </w:p>
        </w:tc>
      </w:tr>
      <w:tr w:rsidR="00D41C3F" w:rsidRPr="00817813" w:rsidTr="00AC79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3F" w:rsidRPr="00817813" w:rsidRDefault="00D41C3F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F" w:rsidRPr="00817813" w:rsidRDefault="00D41C3F" w:rsidP="00AC796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09.06.2020</w:t>
            </w:r>
          </w:p>
        </w:tc>
      </w:tr>
      <w:tr w:rsidR="00D41C3F" w:rsidRPr="00817813" w:rsidTr="00AC7964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3F" w:rsidRPr="00817813" w:rsidRDefault="00D41C3F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3F" w:rsidRPr="00817813" w:rsidRDefault="00D41C3F" w:rsidP="00AC7964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Covid</w:t>
            </w:r>
            <w:proofErr w:type="spellEnd"/>
            <w:r>
              <w:rPr>
                <w:b/>
              </w:rPr>
              <w:t>- 19 Kapsamında Turizm</w:t>
            </w:r>
          </w:p>
        </w:tc>
      </w:tr>
      <w:tr w:rsidR="00D41C3F" w:rsidRPr="00817813" w:rsidTr="00AC79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3F" w:rsidRPr="00817813" w:rsidRDefault="00D41C3F" w:rsidP="00AC7964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F" w:rsidRPr="00817813" w:rsidRDefault="00D41C3F" w:rsidP="00AC7964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09.06.2020</w:t>
            </w:r>
          </w:p>
        </w:tc>
      </w:tr>
    </w:tbl>
    <w:p w:rsidR="00D41C3F" w:rsidRPr="00817813" w:rsidRDefault="00D41C3F" w:rsidP="00D41C3F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41C3F" w:rsidRPr="00817813" w:rsidTr="00D41C3F">
        <w:trPr>
          <w:trHeight w:val="1100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F" w:rsidRDefault="00D41C3F" w:rsidP="00AC7964">
            <w:pPr>
              <w:pStyle w:val="paragraph"/>
              <w:jc w:val="both"/>
              <w:textAlignment w:val="baseline"/>
            </w:pPr>
          </w:p>
          <w:p w:rsidR="00D41C3F" w:rsidRDefault="00D41C3F" w:rsidP="00AC7964">
            <w:pPr>
              <w:pStyle w:val="paragraph"/>
              <w:jc w:val="both"/>
              <w:textAlignment w:val="baseline"/>
            </w:pPr>
          </w:p>
          <w:p w:rsidR="00D41C3F" w:rsidRDefault="00D41C3F" w:rsidP="00AC7964">
            <w:pPr>
              <w:pStyle w:val="paragraph"/>
              <w:jc w:val="both"/>
              <w:textAlignment w:val="baseline"/>
            </w:pPr>
            <w:r>
              <w:t xml:space="preserve">       5302 Sayılı yasa kapsamında İl Özel İdaresinin Turizm görevleri nedeniyle Covid-19 </w:t>
            </w:r>
            <w:proofErr w:type="spellStart"/>
            <w:r>
              <w:t>pandemi</w:t>
            </w:r>
            <w:proofErr w:type="spellEnd"/>
            <w:r>
              <w:t xml:space="preserve"> salgınıyla ilgili olarak yapılan çalışmalar hakkında araştırma yapılması istenmiş önerge gündeme alındıktan sonra Komisyonumuza havale edilmiştir. Komisyonumuz 24-25-26-29-30 Haziran Tarihleri arasında 5 gün toplanarak çalışmasını tamamlamıştır.</w:t>
            </w:r>
          </w:p>
          <w:p w:rsidR="00D41C3F" w:rsidRDefault="00D41C3F" w:rsidP="00AC7964">
            <w:pPr>
              <w:pStyle w:val="paragraph"/>
              <w:jc w:val="both"/>
              <w:textAlignment w:val="baseline"/>
            </w:pPr>
          </w:p>
          <w:p w:rsidR="00D41C3F" w:rsidRDefault="00D41C3F" w:rsidP="00AC7964">
            <w:pPr>
              <w:pStyle w:val="paragraph"/>
              <w:jc w:val="both"/>
              <w:textAlignment w:val="baseline"/>
            </w:pPr>
          </w:p>
          <w:p w:rsidR="00D41C3F" w:rsidRDefault="00D41C3F" w:rsidP="00AC7964">
            <w:pPr>
              <w:pStyle w:val="paragraph"/>
              <w:jc w:val="both"/>
              <w:textAlignment w:val="baseline"/>
            </w:pPr>
            <w:r>
              <w:t xml:space="preserve">      Covid-19 Kapsamında yayınlanan genelge gereği; İlimizde yeni tip </w:t>
            </w:r>
            <w:proofErr w:type="spellStart"/>
            <w:r>
              <w:t>Corana</w:t>
            </w:r>
            <w:proofErr w:type="spellEnd"/>
            <w:r>
              <w:t xml:space="preserve"> Virüs tedbirleri kapsamında Turizm Tesislerindeki havuz ve kıyısındaki gölgelikler,  şezlong grupları </w:t>
            </w:r>
            <w:proofErr w:type="gramStart"/>
            <w:r>
              <w:t>dahil  tüm</w:t>
            </w:r>
            <w:proofErr w:type="gramEnd"/>
            <w:r>
              <w:t xml:space="preserve"> genel kullanım alanları sosyal mesafe kuralına uygun olarak  düzenlenmesi, misafirlerden 14 gün içerisinde bulunduğu yerlerde varsa kronik rahatsızlıklarına,  </w:t>
            </w:r>
            <w:proofErr w:type="spellStart"/>
            <w:r>
              <w:t>Covid</w:t>
            </w:r>
            <w:proofErr w:type="spellEnd"/>
            <w:r>
              <w:t xml:space="preserve"> 19 geçirip geçirmediklerine ilişkin bilgilendirme istenmesi, Turizm İşletmeleri faaliyetleri, ilgili kamu kurum veya kuruluşlar tarafından  ilan edilen tedbirler  tam olarak uluyacak, önce insan sağlığı düşünülmüş ilimizde, bununla beraber  gerekli tedbirler alınmıştır.</w:t>
            </w:r>
          </w:p>
          <w:p w:rsidR="00D41C3F" w:rsidRDefault="00D41C3F" w:rsidP="00AC7964">
            <w:pPr>
              <w:pStyle w:val="paragraph"/>
              <w:jc w:val="both"/>
              <w:textAlignment w:val="baseline"/>
            </w:pPr>
          </w:p>
          <w:p w:rsidR="00D41C3F" w:rsidRPr="007C4745" w:rsidRDefault="00D41C3F" w:rsidP="00AC7964">
            <w:pPr>
              <w:contextualSpacing/>
              <w:jc w:val="both"/>
            </w:pPr>
            <w:r>
              <w:t xml:space="preserve">       </w:t>
            </w:r>
            <w:r w:rsidRPr="007C4745">
              <w:t xml:space="preserve">İl Özel İdaresinin Turizm görevleri kapsamında olmak üzere 5302 Sayılı yasanın 18.maddesi olan </w:t>
            </w:r>
            <w:r>
              <w:t>“</w:t>
            </w:r>
            <w:r w:rsidRPr="007C4745">
              <w:t>bilgi ve denetim amaçlı</w:t>
            </w:r>
            <w:r>
              <w:t>”</w:t>
            </w:r>
            <w:r w:rsidRPr="007C4745">
              <w:t xml:space="preserve"> Komisyon çalışması İl Genel Meclisinin bilgilerine arz olunur.</w:t>
            </w: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Pr="007C4745" w:rsidRDefault="00D41C3F" w:rsidP="00AC7964">
            <w:pPr>
              <w:contextualSpacing/>
              <w:jc w:val="both"/>
            </w:pPr>
            <w:r>
              <w:t xml:space="preserve"> </w:t>
            </w:r>
            <w:proofErr w:type="gramStart"/>
            <w:r>
              <w:t>Adem</w:t>
            </w:r>
            <w:proofErr w:type="gramEnd"/>
            <w:r>
              <w:t xml:space="preserve"> GÖKDERE                                 Hilmi ŞEN                                    Murat ÇAŞKARA</w:t>
            </w:r>
          </w:p>
          <w:p w:rsidR="00D41C3F" w:rsidRDefault="00D41C3F" w:rsidP="00AC7964">
            <w:pPr>
              <w:contextualSpacing/>
              <w:jc w:val="both"/>
            </w:pPr>
            <w:r w:rsidRPr="007C4745">
              <w:t xml:space="preserve"> Komisyon Başkanı                             </w:t>
            </w:r>
            <w:r>
              <w:t xml:space="preserve">  </w:t>
            </w:r>
            <w:r w:rsidRPr="007C4745">
              <w:t xml:space="preserve">Başkan Vekili                              </w:t>
            </w:r>
            <w:r>
              <w:t xml:space="preserve">          </w:t>
            </w:r>
            <w:r w:rsidRPr="007C4745">
              <w:t xml:space="preserve"> Sözcü</w:t>
            </w: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Pr="007C4745" w:rsidRDefault="00D41C3F" w:rsidP="00AC7964">
            <w:pPr>
              <w:contextualSpacing/>
              <w:jc w:val="both"/>
            </w:pPr>
          </w:p>
          <w:p w:rsidR="00D41C3F" w:rsidRPr="007C4745" w:rsidRDefault="00D41C3F" w:rsidP="00AC7964">
            <w:pPr>
              <w:contextualSpacing/>
              <w:jc w:val="both"/>
            </w:pPr>
          </w:p>
          <w:p w:rsidR="00D41C3F" w:rsidRPr="007C4745" w:rsidRDefault="00D41C3F" w:rsidP="00AC7964">
            <w:pPr>
              <w:contextualSpacing/>
              <w:jc w:val="both"/>
            </w:pPr>
            <w:r>
              <w:t>Hasan GÜLÇİMEN                                                                                   Bilal BOZBAL</w:t>
            </w:r>
          </w:p>
          <w:p w:rsidR="00D41C3F" w:rsidRDefault="00D41C3F" w:rsidP="00AC7964">
            <w:pPr>
              <w:contextualSpacing/>
              <w:jc w:val="both"/>
              <w:rPr>
                <w:sz w:val="28"/>
                <w:szCs w:val="28"/>
              </w:rPr>
            </w:pPr>
            <w:r w:rsidRPr="007C4745">
              <w:t xml:space="preserve">   Üye                                                                                                       </w:t>
            </w:r>
            <w:r>
              <w:t xml:space="preserve">         </w:t>
            </w:r>
            <w:r w:rsidRPr="007C4745">
              <w:t xml:space="preserve">  </w:t>
            </w:r>
            <w:proofErr w:type="spellStart"/>
            <w:r w:rsidRPr="004B2457">
              <w:rPr>
                <w:sz w:val="28"/>
                <w:szCs w:val="28"/>
              </w:rPr>
              <w:t>Üye</w:t>
            </w:r>
            <w:proofErr w:type="spellEnd"/>
            <w:r w:rsidRPr="004B2457">
              <w:rPr>
                <w:sz w:val="28"/>
                <w:szCs w:val="28"/>
              </w:rPr>
              <w:t xml:space="preserve">      </w:t>
            </w:r>
          </w:p>
          <w:p w:rsidR="00D41C3F" w:rsidRPr="004B2457" w:rsidRDefault="00D41C3F" w:rsidP="00AC7964">
            <w:pPr>
              <w:contextualSpacing/>
              <w:jc w:val="both"/>
              <w:rPr>
                <w:sz w:val="28"/>
                <w:szCs w:val="28"/>
              </w:rPr>
            </w:pPr>
          </w:p>
          <w:p w:rsidR="00D41C3F" w:rsidRPr="004B2457" w:rsidRDefault="00D41C3F" w:rsidP="00AC7964">
            <w:pPr>
              <w:contextualSpacing/>
              <w:jc w:val="both"/>
              <w:rPr>
                <w:sz w:val="28"/>
                <w:szCs w:val="28"/>
              </w:rPr>
            </w:pPr>
          </w:p>
          <w:p w:rsidR="00D41C3F" w:rsidRDefault="00D41C3F" w:rsidP="00AC7964">
            <w:pPr>
              <w:contextualSpacing/>
              <w:jc w:val="both"/>
            </w:pPr>
          </w:p>
          <w:p w:rsidR="00D41C3F" w:rsidRPr="00817813" w:rsidRDefault="00D41C3F" w:rsidP="00AC7964">
            <w:pPr>
              <w:contextualSpacing/>
              <w:jc w:val="both"/>
            </w:pPr>
          </w:p>
        </w:tc>
      </w:tr>
    </w:tbl>
    <w:p w:rsidR="00652AB5" w:rsidRDefault="00652AB5"/>
    <w:sectPr w:rsidR="00652AB5" w:rsidSect="00D41C3F">
      <w:pgSz w:w="11906" w:h="16838"/>
      <w:pgMar w:top="426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EE"/>
    <w:rsid w:val="00652AB5"/>
    <w:rsid w:val="007A39EE"/>
    <w:rsid w:val="00D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4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4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2020-07-22T07:30:00Z</dcterms:created>
  <dcterms:modified xsi:type="dcterms:W3CDTF">2020-07-22T07:30:00Z</dcterms:modified>
</cp:coreProperties>
</file>