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6D" w:rsidRDefault="00F6336D" w:rsidP="00F6336D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F6336D" w:rsidRDefault="00F6336D" w:rsidP="00F6336D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F6336D" w:rsidRDefault="00F6336D" w:rsidP="00F6336D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F6336D" w:rsidRDefault="00F6336D" w:rsidP="00F6336D">
      <w:pPr>
        <w:tabs>
          <w:tab w:val="left" w:pos="3285"/>
        </w:tabs>
        <w:jc w:val="center"/>
        <w:rPr>
          <w:b/>
        </w:rPr>
      </w:pPr>
      <w:r>
        <w:rPr>
          <w:b/>
        </w:rPr>
        <w:t>SANAYİ VE TİCARET KOMİSYONU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945"/>
      </w:tblGrid>
      <w:tr w:rsidR="00F6336D" w:rsidTr="00F6336D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6D" w:rsidRDefault="00F6336D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KOMİSYON BAŞKANI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6D" w:rsidRDefault="00F6336D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Rıza USLU</w:t>
            </w:r>
          </w:p>
        </w:tc>
      </w:tr>
      <w:tr w:rsidR="00F6336D" w:rsidTr="00F6336D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6D" w:rsidRDefault="00F6336D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BAŞKAN VEKİLİ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6D" w:rsidRDefault="00F6336D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Hasan ÇOBAN</w:t>
            </w:r>
          </w:p>
        </w:tc>
      </w:tr>
      <w:tr w:rsidR="00F6336D" w:rsidTr="00F6336D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6D" w:rsidRDefault="00F6336D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ÜYELER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6D" w:rsidRDefault="00F6336D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Adem</w:t>
            </w:r>
            <w:proofErr w:type="gramEnd"/>
            <w:r>
              <w:rPr>
                <w:b/>
                <w:lang w:eastAsia="en-US"/>
              </w:rPr>
              <w:t xml:space="preserve"> GÖKDERE, Hilmi ŞEN,  Sercan SITKI</w:t>
            </w:r>
          </w:p>
        </w:tc>
      </w:tr>
      <w:tr w:rsidR="00F6336D" w:rsidTr="00F633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6D" w:rsidRDefault="00F6336D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ÖNERGENİN TARİHİ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6D" w:rsidRDefault="00F6336D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05.12.2019</w:t>
            </w:r>
          </w:p>
        </w:tc>
      </w:tr>
      <w:tr w:rsidR="00F6336D" w:rsidTr="00F6336D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6D" w:rsidRDefault="00F6336D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KONUSU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36D" w:rsidRDefault="00F6336D">
            <w:pPr>
              <w:tabs>
                <w:tab w:val="left" w:pos="3285"/>
              </w:tabs>
              <w:spacing w:line="276" w:lineRule="auto"/>
              <w:jc w:val="both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M.K.E</w:t>
            </w:r>
            <w:proofErr w:type="gramEnd"/>
            <w:r>
              <w:rPr>
                <w:b/>
                <w:lang w:eastAsia="en-US"/>
              </w:rPr>
              <w:t>. Kurumu üretimi</w:t>
            </w:r>
          </w:p>
        </w:tc>
      </w:tr>
      <w:tr w:rsidR="00F6336D" w:rsidTr="00F6336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6D" w:rsidRDefault="00F6336D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HAVALE TARİHİ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6D" w:rsidRDefault="00F6336D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07.10.2019</w:t>
            </w:r>
          </w:p>
        </w:tc>
      </w:tr>
    </w:tbl>
    <w:p w:rsidR="00F6336D" w:rsidRDefault="00F6336D" w:rsidP="00F6336D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F6336D" w:rsidTr="00F6336D">
        <w:trPr>
          <w:trHeight w:val="1120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6D" w:rsidRDefault="00F6336D">
            <w:pPr>
              <w:spacing w:after="200" w:line="276" w:lineRule="auto"/>
              <w:jc w:val="both"/>
              <w:rPr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 xml:space="preserve">     </w:t>
            </w:r>
          </w:p>
          <w:p w:rsidR="00F6336D" w:rsidRDefault="00F6336D">
            <w:pPr>
              <w:spacing w:after="200" w:line="276" w:lineRule="auto"/>
              <w:jc w:val="both"/>
              <w:rPr>
                <w:color w:val="222222"/>
                <w:lang w:eastAsia="en-US"/>
              </w:rPr>
            </w:pPr>
            <w:bookmarkStart w:id="0" w:name="_GoBack"/>
            <w:bookmarkEnd w:id="0"/>
            <w:r>
              <w:rPr>
                <w:color w:val="222222"/>
                <w:lang w:eastAsia="en-US"/>
              </w:rPr>
              <w:t xml:space="preserve">İl Özel İdaresinin Ticaret ve Sanayi görev kapsamında İl Genel Meclisi gündemine getirilen </w:t>
            </w:r>
            <w:proofErr w:type="spellStart"/>
            <w:proofErr w:type="gramStart"/>
            <w:r>
              <w:rPr>
                <w:color w:val="222222"/>
                <w:lang w:eastAsia="en-US"/>
              </w:rPr>
              <w:t>M.K.E</w:t>
            </w:r>
            <w:proofErr w:type="gramEnd"/>
            <w:r>
              <w:rPr>
                <w:color w:val="222222"/>
                <w:lang w:eastAsia="en-US"/>
              </w:rPr>
              <w:t>.Kurumu</w:t>
            </w:r>
            <w:proofErr w:type="spellEnd"/>
            <w:r>
              <w:rPr>
                <w:color w:val="222222"/>
                <w:lang w:eastAsia="en-US"/>
              </w:rPr>
              <w:t xml:space="preserve"> Üretimleri, İlimize ve Ülkemize olan katkıları hakkında çalışma yapılarak İl Genel Meclisinin bilgilendirilmesine yönelik önerge Komisyonumuza havale edilmiştir. Komisyonumuz 9-10-11-12-13 Aralık 2019 tarihlerinde toplanarak teklif üzerin8deki çalışmasını tamamlamıştır. </w:t>
            </w:r>
          </w:p>
          <w:p w:rsidR="00F6336D" w:rsidRDefault="00F6336D">
            <w:pPr>
              <w:pStyle w:val="NormalWeb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İlk önce </w:t>
            </w:r>
            <w:proofErr w:type="gramStart"/>
            <w:r>
              <w:rPr>
                <w:lang w:eastAsia="en-US"/>
              </w:rPr>
              <w:t>M.K.E</w:t>
            </w:r>
            <w:proofErr w:type="gramEnd"/>
            <w:r>
              <w:rPr>
                <w:lang w:eastAsia="en-US"/>
              </w:rPr>
              <w:t xml:space="preserve"> Kurumu Fabrikalarını İlimize kurulmasını sağlayan Gazi Mustafa Kemal </w:t>
            </w:r>
            <w:proofErr w:type="spellStart"/>
            <w:r>
              <w:rPr>
                <w:lang w:eastAsia="en-US"/>
              </w:rPr>
              <w:t>ATATÜRK’e</w:t>
            </w:r>
            <w:proofErr w:type="spellEnd"/>
            <w:r>
              <w:rPr>
                <w:lang w:eastAsia="en-US"/>
              </w:rPr>
              <w:t xml:space="preserve">, Fabrikaların üzerinde bulunduğu araziyi bağışlayan Merhum Hüseyin Kahya bey efendiyi  minnet ve rahmetle anıyoruz. </w:t>
            </w:r>
          </w:p>
          <w:p w:rsidR="00F6336D" w:rsidRDefault="00F6336D">
            <w:pPr>
              <w:pStyle w:val="NormalWeb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Silah Fabrikası 1935 yılında kurulmuş olup, asli görevi Türk Silahlı Kuvvetlerinin ve ülkemizin diğer silahlı birimlerinin hafif silah konusunda her türlü ihtiyacını karşılamaktır. </w:t>
            </w:r>
            <w:proofErr w:type="gramStart"/>
            <w:r>
              <w:rPr>
                <w:lang w:eastAsia="en-US"/>
              </w:rPr>
              <w:t xml:space="preserve">Namlusu soğuk dövme teknolojisi ile üretilen 5.56 mm HK 33 E Otomatik Piyade Tüfeği, 7.62 mm G3/A3 &amp; G3/A4 Otomatik Piyade Tüfeği, 7.62 mm MG3 Makinalı Tüfeği, 9 mm MP5/A3 ve MP5/K Makinalı Tabanca, 40 mm T– 40 ve T– 40 HK 33 E </w:t>
            </w:r>
            <w:proofErr w:type="spellStart"/>
            <w:r>
              <w:rPr>
                <w:lang w:eastAsia="en-US"/>
              </w:rPr>
              <w:t>Bombaatar</w:t>
            </w:r>
            <w:proofErr w:type="spellEnd"/>
            <w:r>
              <w:rPr>
                <w:lang w:eastAsia="en-US"/>
              </w:rPr>
              <w:t xml:space="preserve"> üretimleri gerçekleştirilmektedir. </w:t>
            </w:r>
            <w:proofErr w:type="gramEnd"/>
            <w:r>
              <w:rPr>
                <w:lang w:eastAsia="en-US"/>
              </w:rPr>
              <w:t xml:space="preserve">Ayrıca MKE Kurumu ve </w:t>
            </w:r>
            <w:proofErr w:type="gramStart"/>
            <w:r>
              <w:rPr>
                <w:lang w:eastAsia="en-US"/>
              </w:rPr>
              <w:t>KOSGEP  ile</w:t>
            </w:r>
            <w:proofErr w:type="gramEnd"/>
            <w:r>
              <w:rPr>
                <w:lang w:eastAsia="en-US"/>
              </w:rPr>
              <w:t xml:space="preserve"> Doğu Karadeniz Silah Projesi kapsamında üretilen tabancaların denetim ve kontrolü fabrikamız tarafından yapılmakta olduğu, Fabrikanın ISO 9001-2000 Kalite Yönetim Sisteminin bulunduğu ve Tesis Güvenliği Belgesi de bulunan fabrikanın  44.062 m² si kapalı, 308.754 m2 açık alan olmak üzere toplam 352.816 m2 alanda faaliyetini sürdürdüğü, İlimize ve Ülkemize Ekonomik, istihdam, sanayi ve savunma sanayi ve askeri faydalarının bulunduğu açıktır. </w:t>
            </w:r>
            <w:proofErr w:type="gramStart"/>
            <w:r>
              <w:rPr>
                <w:lang w:eastAsia="en-US"/>
              </w:rPr>
              <w:t>M.K.E</w:t>
            </w:r>
            <w:proofErr w:type="gramEnd"/>
            <w:r>
              <w:rPr>
                <w:lang w:eastAsia="en-US"/>
              </w:rPr>
              <w:t xml:space="preserve"> Kurumuna ait diğer işletme ve fabrikalarla ilgili olarak ayrı bir çalışma yapılması hususunda Komisyon olarak görüş birliğine varılmıştır.</w:t>
            </w:r>
          </w:p>
          <w:p w:rsidR="00F6336D" w:rsidRDefault="00F6336D">
            <w:pPr>
              <w:spacing w:after="200" w:line="276" w:lineRule="auto"/>
              <w:jc w:val="both"/>
              <w:rPr>
                <w:color w:val="222222"/>
                <w:lang w:eastAsia="en-US"/>
              </w:rPr>
            </w:pPr>
            <w:r>
              <w:rPr>
                <w:color w:val="222222"/>
                <w:lang w:eastAsia="en-US"/>
              </w:rPr>
              <w:t xml:space="preserve">     Yasanın 18.Maddesi kapsamında bilgi ve denetim amaçlı hazırlanan Komisyon Raporu İl Genel Meclisinin bilgilerine arz olunur.  </w:t>
            </w:r>
          </w:p>
          <w:p w:rsidR="00F6336D" w:rsidRDefault="00F6336D">
            <w:pPr>
              <w:spacing w:line="276" w:lineRule="auto"/>
              <w:ind w:firstLine="708"/>
              <w:jc w:val="both"/>
              <w:rPr>
                <w:lang w:eastAsia="en-US"/>
              </w:rPr>
            </w:pPr>
          </w:p>
          <w:p w:rsidR="00F6336D" w:rsidRDefault="00F633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Rıza USLU                                   Hasan ÇOBAN                                 </w:t>
            </w:r>
            <w:proofErr w:type="gramStart"/>
            <w:r>
              <w:rPr>
                <w:lang w:eastAsia="en-US"/>
              </w:rPr>
              <w:t>Adem</w:t>
            </w:r>
            <w:proofErr w:type="gramEnd"/>
            <w:r>
              <w:rPr>
                <w:lang w:eastAsia="en-US"/>
              </w:rPr>
              <w:t xml:space="preserve"> GÖKDERE</w:t>
            </w:r>
          </w:p>
          <w:p w:rsidR="00F6336D" w:rsidRDefault="00F633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Komisyon Başkanı                        Başkan Vekili                                   Sözcü</w:t>
            </w:r>
          </w:p>
          <w:p w:rsidR="00F6336D" w:rsidRDefault="00F6336D">
            <w:pPr>
              <w:spacing w:line="276" w:lineRule="auto"/>
              <w:jc w:val="both"/>
              <w:rPr>
                <w:lang w:eastAsia="en-US"/>
              </w:rPr>
            </w:pPr>
          </w:p>
          <w:p w:rsidR="00F6336D" w:rsidRDefault="00F6336D">
            <w:pPr>
              <w:spacing w:line="276" w:lineRule="auto"/>
              <w:jc w:val="both"/>
              <w:rPr>
                <w:lang w:eastAsia="en-US"/>
              </w:rPr>
            </w:pPr>
          </w:p>
          <w:p w:rsidR="00F6336D" w:rsidRDefault="00F6336D">
            <w:pPr>
              <w:spacing w:line="276" w:lineRule="auto"/>
              <w:jc w:val="both"/>
              <w:rPr>
                <w:lang w:eastAsia="en-US"/>
              </w:rPr>
            </w:pPr>
          </w:p>
          <w:p w:rsidR="00F6336D" w:rsidRDefault="00F633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Hilmi ŞEN                                                                                                  Sercan SITKI</w:t>
            </w:r>
          </w:p>
          <w:p w:rsidR="00F6336D" w:rsidRDefault="00F6336D" w:rsidP="00F6336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Üye                                                                                                              </w:t>
            </w:r>
            <w:proofErr w:type="spellStart"/>
            <w:r>
              <w:rPr>
                <w:lang w:eastAsia="en-US"/>
              </w:rPr>
              <w:t>Üye</w:t>
            </w:r>
            <w:proofErr w:type="spellEnd"/>
          </w:p>
        </w:tc>
      </w:tr>
    </w:tbl>
    <w:p w:rsidR="00484894" w:rsidRDefault="00484894"/>
    <w:sectPr w:rsidR="00484894" w:rsidSect="00F6336D">
      <w:pgSz w:w="11906" w:h="16838"/>
      <w:pgMar w:top="568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BD"/>
    <w:rsid w:val="00484894"/>
    <w:rsid w:val="004936BD"/>
    <w:rsid w:val="00F6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336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33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3</cp:revision>
  <dcterms:created xsi:type="dcterms:W3CDTF">2020-01-27T11:25:00Z</dcterms:created>
  <dcterms:modified xsi:type="dcterms:W3CDTF">2020-01-27T11:25:00Z</dcterms:modified>
</cp:coreProperties>
</file>