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56" w:rsidRDefault="00761056" w:rsidP="00761056">
      <w:pPr>
        <w:tabs>
          <w:tab w:val="left" w:pos="3285"/>
        </w:tabs>
        <w:jc w:val="center"/>
        <w:rPr>
          <w:b/>
        </w:rPr>
      </w:pPr>
      <w:r>
        <w:rPr>
          <w:b/>
        </w:rPr>
        <w:t>T.C.</w:t>
      </w:r>
    </w:p>
    <w:p w:rsidR="00761056" w:rsidRPr="00817813" w:rsidRDefault="00761056" w:rsidP="00761056">
      <w:pPr>
        <w:tabs>
          <w:tab w:val="left" w:pos="3285"/>
        </w:tabs>
        <w:jc w:val="center"/>
        <w:rPr>
          <w:b/>
        </w:rPr>
      </w:pPr>
      <w:r>
        <w:rPr>
          <w:b/>
        </w:rPr>
        <w:t>KIRIKKALE İL</w:t>
      </w:r>
      <w:r w:rsidRPr="00817813">
        <w:rPr>
          <w:b/>
        </w:rPr>
        <w:t xml:space="preserve"> ÖZEL İDARESİ</w:t>
      </w:r>
    </w:p>
    <w:p w:rsidR="00761056" w:rsidRPr="00817813" w:rsidRDefault="00761056" w:rsidP="00761056">
      <w:pPr>
        <w:tabs>
          <w:tab w:val="left" w:pos="3285"/>
        </w:tabs>
        <w:jc w:val="center"/>
        <w:rPr>
          <w:b/>
        </w:rPr>
      </w:pPr>
      <w:r w:rsidRPr="00817813">
        <w:rPr>
          <w:b/>
        </w:rPr>
        <w:t xml:space="preserve">İL GENEL MECLİSİ </w:t>
      </w:r>
    </w:p>
    <w:p w:rsidR="00761056" w:rsidRPr="00817813" w:rsidRDefault="00761056" w:rsidP="00761056">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761056" w:rsidRPr="00817813" w:rsidTr="00761056">
        <w:trPr>
          <w:trHeight w:val="309"/>
        </w:trPr>
        <w:tc>
          <w:tcPr>
            <w:tcW w:w="3369" w:type="dxa"/>
            <w:tcBorders>
              <w:top w:val="single" w:sz="4" w:space="0" w:color="auto"/>
              <w:left w:val="single" w:sz="4" w:space="0" w:color="auto"/>
              <w:bottom w:val="single" w:sz="4" w:space="0" w:color="auto"/>
              <w:right w:val="single" w:sz="4" w:space="0" w:color="auto"/>
            </w:tcBorders>
            <w:vAlign w:val="center"/>
          </w:tcPr>
          <w:p w:rsidR="00761056" w:rsidRPr="00817813" w:rsidRDefault="00761056" w:rsidP="0085320F">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761056" w:rsidRPr="00817813" w:rsidRDefault="00761056" w:rsidP="0085320F">
            <w:pPr>
              <w:tabs>
                <w:tab w:val="center" w:pos="4536"/>
                <w:tab w:val="right" w:pos="9072"/>
              </w:tabs>
              <w:rPr>
                <w:b/>
              </w:rPr>
            </w:pPr>
            <w:proofErr w:type="spellStart"/>
            <w:r>
              <w:rPr>
                <w:b/>
              </w:rPr>
              <w:t>M.Kürşat</w:t>
            </w:r>
            <w:proofErr w:type="spellEnd"/>
            <w:r>
              <w:rPr>
                <w:b/>
              </w:rPr>
              <w:t xml:space="preserve"> AVAN</w:t>
            </w:r>
          </w:p>
        </w:tc>
      </w:tr>
      <w:tr w:rsidR="00761056" w:rsidRPr="00817813" w:rsidTr="00761056">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761056" w:rsidRDefault="00761056" w:rsidP="0085320F">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761056" w:rsidRDefault="00761056" w:rsidP="0085320F">
            <w:pPr>
              <w:tabs>
                <w:tab w:val="center" w:pos="4536"/>
                <w:tab w:val="right" w:pos="9072"/>
              </w:tabs>
              <w:rPr>
                <w:b/>
              </w:rPr>
            </w:pPr>
            <w:r>
              <w:rPr>
                <w:b/>
              </w:rPr>
              <w:t>Hamza KUTLUCA</w:t>
            </w:r>
          </w:p>
        </w:tc>
      </w:tr>
      <w:tr w:rsidR="00761056" w:rsidRPr="00817813" w:rsidTr="00761056">
        <w:trPr>
          <w:trHeight w:val="262"/>
        </w:trPr>
        <w:tc>
          <w:tcPr>
            <w:tcW w:w="3369" w:type="dxa"/>
            <w:tcBorders>
              <w:top w:val="single" w:sz="4" w:space="0" w:color="auto"/>
              <w:left w:val="single" w:sz="4" w:space="0" w:color="auto"/>
              <w:bottom w:val="single" w:sz="4" w:space="0" w:color="auto"/>
              <w:right w:val="single" w:sz="4" w:space="0" w:color="auto"/>
            </w:tcBorders>
            <w:vAlign w:val="center"/>
          </w:tcPr>
          <w:p w:rsidR="00761056" w:rsidRDefault="00761056" w:rsidP="0085320F">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761056" w:rsidRDefault="00761056" w:rsidP="0085320F">
            <w:pPr>
              <w:tabs>
                <w:tab w:val="center" w:pos="4536"/>
                <w:tab w:val="right" w:pos="9072"/>
              </w:tabs>
              <w:rPr>
                <w:b/>
              </w:rPr>
            </w:pPr>
            <w:r>
              <w:rPr>
                <w:b/>
              </w:rPr>
              <w:t>Yunus PEHLİVANLI, Faruk KAYALAK, Sercan SITKI</w:t>
            </w:r>
          </w:p>
        </w:tc>
      </w:tr>
      <w:tr w:rsidR="00761056" w:rsidRPr="00817813" w:rsidTr="0085320F">
        <w:tc>
          <w:tcPr>
            <w:tcW w:w="3369" w:type="dxa"/>
            <w:tcBorders>
              <w:top w:val="single" w:sz="4" w:space="0" w:color="auto"/>
              <w:left w:val="single" w:sz="4" w:space="0" w:color="auto"/>
              <w:bottom w:val="single" w:sz="4" w:space="0" w:color="auto"/>
              <w:right w:val="single" w:sz="4" w:space="0" w:color="auto"/>
            </w:tcBorders>
            <w:hideMark/>
          </w:tcPr>
          <w:p w:rsidR="00761056" w:rsidRPr="00817813" w:rsidRDefault="00761056" w:rsidP="0085320F">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761056" w:rsidRPr="00817813" w:rsidRDefault="00761056" w:rsidP="0085320F">
            <w:pPr>
              <w:tabs>
                <w:tab w:val="left" w:pos="3285"/>
              </w:tabs>
              <w:rPr>
                <w:b/>
              </w:rPr>
            </w:pPr>
            <w:r>
              <w:rPr>
                <w:b/>
              </w:rPr>
              <w:t>05.10.2020</w:t>
            </w:r>
          </w:p>
        </w:tc>
      </w:tr>
      <w:tr w:rsidR="00761056" w:rsidRPr="00817813" w:rsidTr="00761056">
        <w:trPr>
          <w:trHeight w:val="256"/>
        </w:trPr>
        <w:tc>
          <w:tcPr>
            <w:tcW w:w="3369" w:type="dxa"/>
            <w:tcBorders>
              <w:top w:val="single" w:sz="4" w:space="0" w:color="auto"/>
              <w:left w:val="single" w:sz="4" w:space="0" w:color="auto"/>
              <w:bottom w:val="single" w:sz="4" w:space="0" w:color="auto"/>
              <w:right w:val="single" w:sz="4" w:space="0" w:color="auto"/>
            </w:tcBorders>
            <w:vAlign w:val="center"/>
            <w:hideMark/>
          </w:tcPr>
          <w:p w:rsidR="00761056" w:rsidRPr="00817813" w:rsidRDefault="00761056" w:rsidP="0085320F">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761056" w:rsidRPr="00817813" w:rsidRDefault="00761056" w:rsidP="0085320F">
            <w:pPr>
              <w:tabs>
                <w:tab w:val="left" w:pos="3285"/>
              </w:tabs>
              <w:contextualSpacing/>
              <w:jc w:val="both"/>
              <w:rPr>
                <w:b/>
              </w:rPr>
            </w:pPr>
            <w:r>
              <w:rPr>
                <w:b/>
              </w:rPr>
              <w:t>Kırıkkale Eski Sanayi</w:t>
            </w:r>
          </w:p>
        </w:tc>
      </w:tr>
      <w:tr w:rsidR="00761056" w:rsidRPr="00817813" w:rsidTr="0085320F">
        <w:tc>
          <w:tcPr>
            <w:tcW w:w="3369" w:type="dxa"/>
            <w:tcBorders>
              <w:top w:val="single" w:sz="4" w:space="0" w:color="auto"/>
              <w:left w:val="single" w:sz="4" w:space="0" w:color="auto"/>
              <w:bottom w:val="single" w:sz="4" w:space="0" w:color="auto"/>
              <w:right w:val="single" w:sz="4" w:space="0" w:color="auto"/>
            </w:tcBorders>
            <w:hideMark/>
          </w:tcPr>
          <w:p w:rsidR="00761056" w:rsidRPr="00817813" w:rsidRDefault="00761056" w:rsidP="0085320F">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761056" w:rsidRPr="00817813" w:rsidRDefault="00761056" w:rsidP="0085320F">
            <w:pPr>
              <w:tabs>
                <w:tab w:val="left" w:pos="3285"/>
              </w:tabs>
              <w:contextualSpacing/>
              <w:rPr>
                <w:b/>
              </w:rPr>
            </w:pPr>
            <w:r>
              <w:rPr>
                <w:b/>
              </w:rPr>
              <w:t>05.10.2020</w:t>
            </w:r>
          </w:p>
        </w:tc>
      </w:tr>
    </w:tbl>
    <w:p w:rsidR="00761056" w:rsidRPr="00817813" w:rsidRDefault="00761056" w:rsidP="00761056">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61056" w:rsidRPr="00817813" w:rsidTr="00761056">
        <w:trPr>
          <w:trHeight w:val="11560"/>
        </w:trPr>
        <w:tc>
          <w:tcPr>
            <w:tcW w:w="10314" w:type="dxa"/>
            <w:tcBorders>
              <w:top w:val="single" w:sz="4" w:space="0" w:color="auto"/>
              <w:left w:val="single" w:sz="4" w:space="0" w:color="auto"/>
              <w:bottom w:val="single" w:sz="4" w:space="0" w:color="auto"/>
              <w:right w:val="single" w:sz="4" w:space="0" w:color="auto"/>
            </w:tcBorders>
          </w:tcPr>
          <w:p w:rsidR="00761056" w:rsidRDefault="00761056" w:rsidP="0085320F">
            <w:pPr>
              <w:jc w:val="both"/>
              <w:rPr>
                <w:rFonts w:ascii="Arial" w:hAnsi="Arial" w:cs="Arial"/>
              </w:rPr>
            </w:pPr>
            <w:r>
              <w:rPr>
                <w:rFonts w:ascii="Arial" w:hAnsi="Arial" w:cs="Arial"/>
              </w:rPr>
              <w:t xml:space="preserve">     İl Genel Meclisince Komisyonumuz tarafından cevaplandırılmak üzere “Eski Sanayide kaç tane işyerinin bulunduğu, bunların hangi iş kollarına ait olduğu, bu işyerlerinde kaç kişinin istihdam edildiği ve bu işyerlerinin ortak sorunlarının neler olduğu? ” hususlarının araştırılarak bilgi verilmesi istenmiştir.</w:t>
            </w:r>
          </w:p>
          <w:p w:rsidR="00761056" w:rsidRDefault="00761056" w:rsidP="0085320F">
            <w:pPr>
              <w:jc w:val="both"/>
              <w:rPr>
                <w:rFonts w:ascii="Arial" w:hAnsi="Arial" w:cs="Arial"/>
              </w:rPr>
            </w:pPr>
            <w:r>
              <w:rPr>
                <w:rFonts w:ascii="Arial" w:hAnsi="Arial" w:cs="Arial"/>
              </w:rPr>
              <w:t xml:space="preserve">   Komisyonumuz, verilen önergenin raporuna esas olmak üzere Kırıkkale Oto Sanatkârları ve Demirciler Odası Başkanı ve Kırıkkale Küçük Esnaf ve Sanatkârlar Odası Başkanları ve bazı Sanayi esnafı ile görüşmüştür. 8-9-12-13-14 Ekim 2020 tarihlerinde yapılan toplantılarda;</w:t>
            </w:r>
          </w:p>
          <w:p w:rsidR="00761056" w:rsidRDefault="00761056" w:rsidP="0085320F">
            <w:pPr>
              <w:jc w:val="both"/>
              <w:rPr>
                <w:rFonts w:ascii="Arial" w:hAnsi="Arial" w:cs="Arial"/>
              </w:rPr>
            </w:pPr>
            <w:r>
              <w:rPr>
                <w:rFonts w:ascii="Arial" w:hAnsi="Arial" w:cs="Arial"/>
              </w:rPr>
              <w:t xml:space="preserve"> </w:t>
            </w:r>
          </w:p>
          <w:p w:rsidR="00761056" w:rsidRDefault="00761056" w:rsidP="0085320F">
            <w:pPr>
              <w:jc w:val="both"/>
              <w:rPr>
                <w:rFonts w:ascii="Arial" w:hAnsi="Arial" w:cs="Arial"/>
              </w:rPr>
            </w:pPr>
            <w:r>
              <w:rPr>
                <w:rFonts w:ascii="Arial" w:hAnsi="Arial" w:cs="Arial"/>
              </w:rPr>
              <w:t xml:space="preserve">     Yapılan görüşmeler neticesinde; Kırıkkale Oto Sanatkârları ve Demirciler Odasına bağlı 600 işyerinin bulunduğu, Odaya bağlı bu işyerlerinin meslek ve işkolu olarak dağılımının ise: (Kaportacı, Oto boyacı, Kaynakçı, Demirci, Yedek parçacı, Oto lastik tamircileri ve Oto lastik satıcıları, Madeni yağcılar, Bisiklet -motosiklet – çapa makinesi tamircileri, Beyaz eşya tamircileri, Sıhhi tesisatçılar, Marangoz –Mobilya ve Ağaç işlerinin bir bölümü, Mermerci, </w:t>
            </w:r>
            <w:proofErr w:type="spellStart"/>
            <w:proofErr w:type="gramStart"/>
            <w:r>
              <w:rPr>
                <w:rFonts w:ascii="Arial" w:hAnsi="Arial" w:cs="Arial"/>
              </w:rPr>
              <w:t>Pimapenci,Madeni</w:t>
            </w:r>
            <w:proofErr w:type="spellEnd"/>
            <w:proofErr w:type="gramEnd"/>
            <w:r>
              <w:rPr>
                <w:rFonts w:ascii="Arial" w:hAnsi="Arial" w:cs="Arial"/>
              </w:rPr>
              <w:t xml:space="preserve"> eşyacı, </w:t>
            </w:r>
            <w:proofErr w:type="spellStart"/>
            <w:r>
              <w:rPr>
                <w:rFonts w:ascii="Arial" w:hAnsi="Arial" w:cs="Arial"/>
              </w:rPr>
              <w:t>Çilingirler,Hurdacı,Mahrukatçı</w:t>
            </w:r>
            <w:proofErr w:type="spellEnd"/>
            <w:r>
              <w:rPr>
                <w:rFonts w:ascii="Arial" w:hAnsi="Arial" w:cs="Arial"/>
              </w:rPr>
              <w:t xml:space="preserve"> ve </w:t>
            </w:r>
            <w:proofErr w:type="spellStart"/>
            <w:r>
              <w:rPr>
                <w:rFonts w:ascii="Arial" w:hAnsi="Arial" w:cs="Arial"/>
              </w:rPr>
              <w:t>enkazcılardan</w:t>
            </w:r>
            <w:proofErr w:type="spellEnd"/>
            <w:r>
              <w:rPr>
                <w:rFonts w:ascii="Arial" w:hAnsi="Arial" w:cs="Arial"/>
              </w:rPr>
              <w:t>) oluştuğu,     Odaya bağlı toplam 600 işyerinde, işyeri sahipleri de dâhil olmak üzere ortalama 1800 kişinin çalıştığı,</w:t>
            </w:r>
          </w:p>
          <w:p w:rsidR="00761056" w:rsidRDefault="00761056" w:rsidP="0085320F">
            <w:pPr>
              <w:jc w:val="both"/>
              <w:rPr>
                <w:rFonts w:ascii="Arial" w:hAnsi="Arial" w:cs="Arial"/>
              </w:rPr>
            </w:pPr>
            <w:r>
              <w:rPr>
                <w:rFonts w:ascii="Arial" w:hAnsi="Arial" w:cs="Arial"/>
              </w:rPr>
              <w:t>Diğer bir esnaf odası olan Kırıkkale Küçük Esnaf ve Sanatkârlar Odasına bağlı işyerlerinin bir bölümünün Sanayi mahallesinde, bir bölümünün de şehir içinde bulunduğu ve toplam 1527 üyesinin bulunduğu,</w:t>
            </w:r>
          </w:p>
          <w:p w:rsidR="00761056" w:rsidRDefault="00761056" w:rsidP="0085320F">
            <w:pPr>
              <w:jc w:val="both"/>
              <w:rPr>
                <w:rFonts w:ascii="Arial" w:hAnsi="Arial" w:cs="Arial"/>
              </w:rPr>
            </w:pPr>
            <w:r>
              <w:rPr>
                <w:rFonts w:ascii="Arial" w:hAnsi="Arial" w:cs="Arial"/>
              </w:rPr>
              <w:t xml:space="preserve">  </w:t>
            </w:r>
          </w:p>
          <w:p w:rsidR="00761056" w:rsidRDefault="00761056" w:rsidP="0085320F">
            <w:pPr>
              <w:jc w:val="both"/>
              <w:rPr>
                <w:rFonts w:ascii="Arial" w:hAnsi="Arial" w:cs="Arial"/>
              </w:rPr>
            </w:pPr>
            <w:r>
              <w:rPr>
                <w:rFonts w:ascii="Arial" w:hAnsi="Arial" w:cs="Arial"/>
              </w:rPr>
              <w:t xml:space="preserve">   Kırıkkale Küçük Esnaf ve Sanatkârlar Odasına bağlı işyerlerinin dağılımının ise: (Beyaz eşya tamircileri, Kırtasiyeci, Matbaacı, Fotoğrafçı Elektrik-Elektronik satıcı ve tamircileri, Sıhhi tesisat satıcı ve tamircileri, Ayakkabı tamircileri, Optikçiler, Hamamcılar, Camcı, Mobilyacı ve Marangozlardan) oluştuğu, Bu odaya bağlı işyerlerinde de yaklaşık 3000 kişinin çalıştığı, </w:t>
            </w:r>
          </w:p>
          <w:p w:rsidR="00761056" w:rsidRDefault="00761056" w:rsidP="0085320F">
            <w:pPr>
              <w:jc w:val="both"/>
              <w:rPr>
                <w:rFonts w:ascii="Arial" w:hAnsi="Arial" w:cs="Arial"/>
              </w:rPr>
            </w:pPr>
          </w:p>
          <w:p w:rsidR="00761056" w:rsidRDefault="00761056" w:rsidP="0085320F">
            <w:pPr>
              <w:jc w:val="both"/>
              <w:rPr>
                <w:rFonts w:ascii="Arial" w:hAnsi="Arial" w:cs="Arial"/>
              </w:rPr>
            </w:pPr>
            <w:r>
              <w:rPr>
                <w:rFonts w:ascii="Arial" w:hAnsi="Arial" w:cs="Arial"/>
              </w:rPr>
              <w:t xml:space="preserve">    </w:t>
            </w:r>
            <w:proofErr w:type="gramStart"/>
            <w:r>
              <w:rPr>
                <w:rFonts w:ascii="Arial" w:hAnsi="Arial" w:cs="Arial"/>
              </w:rPr>
              <w:t xml:space="preserve">Eski Sanayinin genel sorunlarının ise: Burada bulunan işyerlerinin büyük bir bölümü projesiz yapıldığından, işyerlerinin çoğunluğunda su hattı ve kanal hattı bulunmadığından, Sanayide çalışanların büyük çoğunluğunun ihtiyaçlarını Belediyeye ait 3 tane WC ile giderildiği,  Ayrıca zaman zaman ve kısmi olarak Sanayinin iç kısmındaki yolların tamiratı yapılmış olsa da genel anlamda yolların kapsamlı bir şekilde tamirata ya da yenilenmesine gerek olduğu, </w:t>
            </w:r>
            <w:proofErr w:type="gramEnd"/>
          </w:p>
          <w:p w:rsidR="00761056" w:rsidRDefault="00761056" w:rsidP="0085320F">
            <w:pPr>
              <w:jc w:val="both"/>
              <w:rPr>
                <w:rFonts w:ascii="Arial" w:hAnsi="Arial" w:cs="Arial"/>
              </w:rPr>
            </w:pPr>
            <w:r>
              <w:rPr>
                <w:rFonts w:ascii="Arial" w:hAnsi="Arial" w:cs="Arial"/>
              </w:rPr>
              <w:t xml:space="preserve">    Sanayideki işyerleri artık mevcut yerlerine sığmakta güçlük çektiğinden eski işyerlerinin büyük çoğunluğunun ise projesiz yapılmasından dolayı yeni bir Sanayi Sitesi yapımı için yer tespiti yönünde fizibilite çalışmalarının devam ettiği </w:t>
            </w:r>
            <w:proofErr w:type="spellStart"/>
            <w:r>
              <w:rPr>
                <w:rFonts w:ascii="Arial" w:hAnsi="Arial" w:cs="Arial"/>
              </w:rPr>
              <w:t>ettiği</w:t>
            </w:r>
            <w:proofErr w:type="spellEnd"/>
            <w:r>
              <w:rPr>
                <w:rFonts w:ascii="Arial" w:hAnsi="Arial" w:cs="Arial"/>
              </w:rPr>
              <w:t xml:space="preserve"> yapılan komisyon çalışmasından anlaşılmıştır.   </w:t>
            </w:r>
          </w:p>
          <w:p w:rsidR="00761056" w:rsidRPr="002B3BB9" w:rsidRDefault="00761056" w:rsidP="0085320F">
            <w:pPr>
              <w:pStyle w:val="NormalWeb"/>
              <w:shd w:val="clear" w:color="auto" w:fill="FFFFFF"/>
              <w:spacing w:before="0" w:beforeAutospacing="0" w:after="318" w:afterAutospacing="0"/>
              <w:jc w:val="both"/>
              <w:textAlignment w:val="baseline"/>
              <w:rPr>
                <w:b/>
                <w:color w:val="4E4E4E"/>
              </w:rPr>
            </w:pPr>
            <w:r w:rsidRPr="002B3BB9">
              <w:rPr>
                <w:b/>
                <w:color w:val="4E4E4E"/>
              </w:rPr>
              <w:t xml:space="preserve">   </w:t>
            </w:r>
            <w:r w:rsidRPr="002B3BB9">
              <w:rPr>
                <w:b/>
              </w:rPr>
              <w:t xml:space="preserve"> </w:t>
            </w:r>
            <w:r w:rsidRPr="002B3BB9">
              <w:rPr>
                <w:b/>
                <w:color w:val="4E4E4E"/>
              </w:rPr>
              <w:t xml:space="preserve">         5302 Sayılı Yasanın 18.Maddesi kapsamında hazırlanan bilgi</w:t>
            </w:r>
            <w:r>
              <w:rPr>
                <w:b/>
                <w:color w:val="4E4E4E"/>
              </w:rPr>
              <w:t xml:space="preserve"> ve denetim </w:t>
            </w:r>
            <w:r w:rsidRPr="002B3BB9">
              <w:rPr>
                <w:b/>
                <w:color w:val="4E4E4E"/>
              </w:rPr>
              <w:t>amaçlı rapor İl Genel Meclisinin bilgilerine arz olunur.</w:t>
            </w:r>
          </w:p>
          <w:p w:rsidR="00761056" w:rsidRPr="002B3BB9" w:rsidRDefault="00761056" w:rsidP="0085320F">
            <w:pPr>
              <w:contextualSpacing/>
              <w:jc w:val="both"/>
              <w:rPr>
                <w:b/>
              </w:rPr>
            </w:pPr>
            <w:r w:rsidRPr="002B3BB9">
              <w:rPr>
                <w:b/>
              </w:rPr>
              <w:t xml:space="preserve"> </w:t>
            </w:r>
            <w:proofErr w:type="spellStart"/>
            <w:r w:rsidRPr="002B3BB9">
              <w:rPr>
                <w:b/>
              </w:rPr>
              <w:t>M.Kürşat</w:t>
            </w:r>
            <w:proofErr w:type="spellEnd"/>
            <w:r w:rsidRPr="002B3BB9">
              <w:rPr>
                <w:b/>
              </w:rPr>
              <w:t xml:space="preserve"> AVAN                           Hamza KUTLUCA                          Yunus PEHLİVANLI</w:t>
            </w:r>
          </w:p>
          <w:p w:rsidR="00761056" w:rsidRPr="002B3BB9" w:rsidRDefault="00761056" w:rsidP="0085320F">
            <w:pPr>
              <w:contextualSpacing/>
              <w:jc w:val="both"/>
              <w:rPr>
                <w:b/>
              </w:rPr>
            </w:pPr>
            <w:r w:rsidRPr="002B3BB9">
              <w:rPr>
                <w:b/>
              </w:rPr>
              <w:t xml:space="preserve"> Komisyon Başkanı                        Başkan Vekili                                   Sözcü</w:t>
            </w:r>
          </w:p>
          <w:p w:rsidR="00761056" w:rsidRPr="002B3BB9" w:rsidRDefault="00761056" w:rsidP="0085320F">
            <w:pPr>
              <w:contextualSpacing/>
              <w:jc w:val="both"/>
              <w:rPr>
                <w:b/>
              </w:rPr>
            </w:pPr>
          </w:p>
          <w:p w:rsidR="00761056" w:rsidRPr="002B3BB9" w:rsidRDefault="00761056" w:rsidP="0085320F">
            <w:pPr>
              <w:contextualSpacing/>
              <w:jc w:val="both"/>
              <w:rPr>
                <w:b/>
              </w:rPr>
            </w:pPr>
          </w:p>
          <w:p w:rsidR="00761056" w:rsidRPr="002B3BB9" w:rsidRDefault="00761056" w:rsidP="0085320F">
            <w:pPr>
              <w:contextualSpacing/>
              <w:jc w:val="both"/>
              <w:rPr>
                <w:b/>
              </w:rPr>
            </w:pPr>
            <w:r w:rsidRPr="002B3BB9">
              <w:rPr>
                <w:b/>
              </w:rPr>
              <w:t>Faruk KAYALAK                                                                                    Sercan SITKI</w:t>
            </w:r>
          </w:p>
          <w:p w:rsidR="00761056" w:rsidRDefault="00761056" w:rsidP="00761056">
            <w:pPr>
              <w:contextualSpacing/>
              <w:jc w:val="both"/>
              <w:rPr>
                <w:b/>
              </w:rPr>
            </w:pPr>
            <w:r w:rsidRPr="002B3BB9">
              <w:rPr>
                <w:b/>
              </w:rPr>
              <w:t xml:space="preserve">Üye                                                                                                              </w:t>
            </w:r>
            <w:proofErr w:type="spellStart"/>
            <w:r w:rsidRPr="002B3BB9">
              <w:rPr>
                <w:b/>
              </w:rPr>
              <w:t>Üye</w:t>
            </w:r>
            <w:proofErr w:type="spellEnd"/>
          </w:p>
          <w:p w:rsidR="00761056" w:rsidRPr="00817813" w:rsidRDefault="00761056" w:rsidP="00761056">
            <w:pPr>
              <w:contextualSpacing/>
              <w:jc w:val="both"/>
            </w:pPr>
            <w:bookmarkStart w:id="0" w:name="_GoBack"/>
            <w:bookmarkEnd w:id="0"/>
          </w:p>
        </w:tc>
      </w:tr>
    </w:tbl>
    <w:p w:rsidR="003F6A30" w:rsidRDefault="003F6A30"/>
    <w:sectPr w:rsidR="003F6A30" w:rsidSect="00761056">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7E"/>
    <w:rsid w:val="003F6A30"/>
    <w:rsid w:val="00761056"/>
    <w:rsid w:val="00C01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610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610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2020-11-07T09:06:00Z</dcterms:created>
  <dcterms:modified xsi:type="dcterms:W3CDTF">2020-11-07T09:08:00Z</dcterms:modified>
</cp:coreProperties>
</file>