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F1B" w:rsidRDefault="00FE3F1B" w:rsidP="00FE3F1B">
      <w:pPr>
        <w:tabs>
          <w:tab w:val="left" w:pos="3285"/>
        </w:tabs>
        <w:jc w:val="center"/>
        <w:rPr>
          <w:b/>
        </w:rPr>
      </w:pPr>
      <w:r>
        <w:rPr>
          <w:b/>
        </w:rPr>
        <w:t>T.C.</w:t>
      </w:r>
    </w:p>
    <w:p w:rsidR="00FE3F1B" w:rsidRDefault="00FE3F1B" w:rsidP="00FE3F1B">
      <w:pPr>
        <w:tabs>
          <w:tab w:val="left" w:pos="3285"/>
        </w:tabs>
        <w:jc w:val="center"/>
        <w:rPr>
          <w:b/>
        </w:rPr>
      </w:pPr>
      <w:r>
        <w:rPr>
          <w:b/>
        </w:rPr>
        <w:t>KIRIKKALE İL ÖZEL İDARESİ</w:t>
      </w:r>
    </w:p>
    <w:p w:rsidR="00FE3F1B" w:rsidRDefault="00FE3F1B" w:rsidP="00FE3F1B">
      <w:pPr>
        <w:tabs>
          <w:tab w:val="left" w:pos="3285"/>
        </w:tabs>
        <w:jc w:val="center"/>
        <w:rPr>
          <w:b/>
        </w:rPr>
      </w:pPr>
      <w:r>
        <w:rPr>
          <w:b/>
        </w:rPr>
        <w:t xml:space="preserve">İL GENEL MECLİSİ </w:t>
      </w:r>
    </w:p>
    <w:p w:rsidR="00FE3F1B" w:rsidRDefault="00FE3F1B" w:rsidP="00FE3F1B">
      <w:pPr>
        <w:tabs>
          <w:tab w:val="left" w:pos="3285"/>
        </w:tabs>
        <w:jc w:val="center"/>
        <w:rPr>
          <w:b/>
        </w:rPr>
      </w:pPr>
      <w:r>
        <w:rPr>
          <w:b/>
        </w:rPr>
        <w:t>PLAN VE BÜTÇE KOMİSYONU</w:t>
      </w:r>
    </w:p>
    <w:p w:rsidR="00FE3F1B" w:rsidRDefault="00FE3F1B" w:rsidP="00FE3F1B">
      <w:pPr>
        <w:tabs>
          <w:tab w:val="left" w:pos="3285"/>
        </w:tabs>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FE3F1B" w:rsidTr="00122AF6">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FE3F1B" w:rsidRDefault="00FE3F1B" w:rsidP="00122AF6">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FE3F1B" w:rsidRDefault="00FE3F1B" w:rsidP="00122AF6">
            <w:pPr>
              <w:pStyle w:val="stbilgi"/>
              <w:rPr>
                <w:b/>
              </w:rPr>
            </w:pPr>
            <w:r>
              <w:rPr>
                <w:b/>
              </w:rPr>
              <w:t>Harun OĞUZ</w:t>
            </w:r>
          </w:p>
        </w:tc>
      </w:tr>
      <w:tr w:rsidR="00FE3F1B" w:rsidTr="00122AF6">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FE3F1B" w:rsidRDefault="00FE3F1B" w:rsidP="00122AF6">
            <w:pPr>
              <w:pStyle w:val="stbilgi"/>
              <w:rPr>
                <w:b/>
                <w:sz w:val="22"/>
              </w:rPr>
            </w:pPr>
            <w:proofErr w:type="gramStart"/>
            <w:r>
              <w:rPr>
                <w:b/>
                <w:sz w:val="22"/>
                <w:szCs w:val="22"/>
              </w:rPr>
              <w:t>BAŞK.VEKİLİ</w:t>
            </w:r>
            <w:proofErr w:type="gramEnd"/>
          </w:p>
        </w:tc>
        <w:tc>
          <w:tcPr>
            <w:tcW w:w="7371" w:type="dxa"/>
            <w:tcBorders>
              <w:top w:val="single" w:sz="4" w:space="0" w:color="auto"/>
              <w:left w:val="single" w:sz="4" w:space="0" w:color="auto"/>
              <w:bottom w:val="single" w:sz="4" w:space="0" w:color="auto"/>
              <w:right w:val="single" w:sz="4" w:space="0" w:color="auto"/>
            </w:tcBorders>
          </w:tcPr>
          <w:p w:rsidR="00FE3F1B" w:rsidRDefault="00FE3F1B" w:rsidP="00122AF6">
            <w:pPr>
              <w:pStyle w:val="stbilgi"/>
              <w:rPr>
                <w:b/>
              </w:rPr>
            </w:pPr>
            <w:proofErr w:type="spellStart"/>
            <w:r>
              <w:rPr>
                <w:b/>
              </w:rPr>
              <w:t>M.Kürşad</w:t>
            </w:r>
            <w:proofErr w:type="spellEnd"/>
            <w:r>
              <w:rPr>
                <w:b/>
              </w:rPr>
              <w:t xml:space="preserve"> ÇİÇEK</w:t>
            </w:r>
          </w:p>
        </w:tc>
      </w:tr>
      <w:tr w:rsidR="00FE3F1B" w:rsidTr="00122AF6">
        <w:tc>
          <w:tcPr>
            <w:tcW w:w="2802" w:type="dxa"/>
            <w:tcBorders>
              <w:top w:val="single" w:sz="4" w:space="0" w:color="auto"/>
              <w:left w:val="single" w:sz="4" w:space="0" w:color="auto"/>
              <w:bottom w:val="single" w:sz="4" w:space="0" w:color="auto"/>
              <w:right w:val="single" w:sz="4" w:space="0" w:color="auto"/>
            </w:tcBorders>
          </w:tcPr>
          <w:p w:rsidR="00FE3F1B" w:rsidRDefault="00FE3F1B" w:rsidP="00122AF6">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FE3F1B" w:rsidRPr="008F10CF" w:rsidRDefault="00FE3F1B" w:rsidP="00122AF6">
            <w:pPr>
              <w:tabs>
                <w:tab w:val="left" w:pos="3285"/>
              </w:tabs>
              <w:rPr>
                <w:b/>
                <w:sz w:val="22"/>
              </w:rPr>
            </w:pPr>
            <w:r>
              <w:rPr>
                <w:b/>
                <w:sz w:val="22"/>
              </w:rPr>
              <w:t>Rıza USLU, Şükrü EVCİ, Azmi İlyas CANÖZ, Hasan ÇOBAN, Hüseyin ULUYÜREK</w:t>
            </w:r>
          </w:p>
        </w:tc>
      </w:tr>
      <w:tr w:rsidR="00FE3F1B" w:rsidTr="00122AF6">
        <w:tc>
          <w:tcPr>
            <w:tcW w:w="2802" w:type="dxa"/>
            <w:tcBorders>
              <w:top w:val="single" w:sz="4" w:space="0" w:color="auto"/>
              <w:left w:val="single" w:sz="4" w:space="0" w:color="auto"/>
              <w:bottom w:val="single" w:sz="4" w:space="0" w:color="auto"/>
              <w:right w:val="single" w:sz="4" w:space="0" w:color="auto"/>
            </w:tcBorders>
            <w:hideMark/>
          </w:tcPr>
          <w:p w:rsidR="00FE3F1B" w:rsidRDefault="00FE3F1B" w:rsidP="00122AF6">
            <w:pPr>
              <w:tabs>
                <w:tab w:val="left" w:pos="3285"/>
              </w:tabs>
              <w:rPr>
                <w:b/>
                <w:sz w:val="22"/>
              </w:rPr>
            </w:pPr>
            <w:r>
              <w:rPr>
                <w:b/>
                <w:sz w:val="22"/>
                <w:szCs w:val="22"/>
              </w:rPr>
              <w:t>TEKLİFİN TARİHİ</w:t>
            </w:r>
          </w:p>
        </w:tc>
        <w:tc>
          <w:tcPr>
            <w:tcW w:w="7371" w:type="dxa"/>
            <w:tcBorders>
              <w:top w:val="single" w:sz="4" w:space="0" w:color="auto"/>
              <w:left w:val="single" w:sz="4" w:space="0" w:color="auto"/>
              <w:bottom w:val="single" w:sz="4" w:space="0" w:color="auto"/>
              <w:right w:val="single" w:sz="4" w:space="0" w:color="auto"/>
            </w:tcBorders>
          </w:tcPr>
          <w:p w:rsidR="00FE3F1B" w:rsidRPr="002F10E8" w:rsidRDefault="00FE3F1B" w:rsidP="00122AF6">
            <w:pPr>
              <w:tabs>
                <w:tab w:val="left" w:pos="3285"/>
              </w:tabs>
              <w:rPr>
                <w:b/>
              </w:rPr>
            </w:pPr>
            <w:r>
              <w:rPr>
                <w:b/>
              </w:rPr>
              <w:t>01.10.2020</w:t>
            </w:r>
          </w:p>
        </w:tc>
      </w:tr>
      <w:tr w:rsidR="00FE3F1B" w:rsidTr="00122AF6">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FE3F1B" w:rsidRDefault="00FE3F1B" w:rsidP="00122AF6">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FE3F1B" w:rsidRPr="002F10E8" w:rsidRDefault="00FE3F1B" w:rsidP="00122AF6">
            <w:pPr>
              <w:tabs>
                <w:tab w:val="left" w:pos="3285"/>
              </w:tabs>
              <w:rPr>
                <w:b/>
              </w:rPr>
            </w:pPr>
            <w:r>
              <w:rPr>
                <w:b/>
              </w:rPr>
              <w:t>Taşınmaz satışı</w:t>
            </w:r>
          </w:p>
        </w:tc>
      </w:tr>
      <w:tr w:rsidR="00FE3F1B" w:rsidTr="00122AF6">
        <w:tc>
          <w:tcPr>
            <w:tcW w:w="2802" w:type="dxa"/>
            <w:tcBorders>
              <w:top w:val="single" w:sz="4" w:space="0" w:color="auto"/>
              <w:left w:val="single" w:sz="4" w:space="0" w:color="auto"/>
              <w:bottom w:val="single" w:sz="4" w:space="0" w:color="auto"/>
              <w:right w:val="single" w:sz="4" w:space="0" w:color="auto"/>
            </w:tcBorders>
            <w:hideMark/>
          </w:tcPr>
          <w:p w:rsidR="00FE3F1B" w:rsidRDefault="00FE3F1B" w:rsidP="00122AF6">
            <w:pPr>
              <w:tabs>
                <w:tab w:val="left" w:pos="3285"/>
              </w:tabs>
              <w:rPr>
                <w:b/>
                <w:sz w:val="22"/>
              </w:rPr>
            </w:pPr>
            <w:r>
              <w:rPr>
                <w:b/>
                <w:sz w:val="22"/>
                <w:szCs w:val="22"/>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FE3F1B" w:rsidRPr="002F10E8" w:rsidRDefault="00FE3F1B" w:rsidP="00122AF6">
            <w:pPr>
              <w:tabs>
                <w:tab w:val="left" w:pos="3285"/>
              </w:tabs>
              <w:rPr>
                <w:b/>
              </w:rPr>
            </w:pPr>
            <w:r>
              <w:rPr>
                <w:b/>
              </w:rPr>
              <w:t>01.10.2020</w:t>
            </w:r>
          </w:p>
        </w:tc>
      </w:tr>
    </w:tbl>
    <w:p w:rsidR="00FE3F1B" w:rsidRDefault="00FE3F1B" w:rsidP="00FE3F1B">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FE3F1B" w:rsidTr="00122AF6">
        <w:trPr>
          <w:trHeight w:val="6288"/>
        </w:trPr>
        <w:tc>
          <w:tcPr>
            <w:tcW w:w="10760" w:type="dxa"/>
            <w:tcBorders>
              <w:top w:val="single" w:sz="4" w:space="0" w:color="auto"/>
              <w:left w:val="single" w:sz="4" w:space="0" w:color="auto"/>
              <w:bottom w:val="single" w:sz="4" w:space="0" w:color="auto"/>
              <w:right w:val="single" w:sz="4" w:space="0" w:color="auto"/>
            </w:tcBorders>
          </w:tcPr>
          <w:p w:rsidR="00FE3F1B" w:rsidRDefault="00FE3F1B" w:rsidP="00122AF6">
            <w:pPr>
              <w:jc w:val="both"/>
              <w:rPr>
                <w:szCs w:val="20"/>
              </w:rPr>
            </w:pPr>
            <w:r w:rsidRPr="00595BAE">
              <w:rPr>
                <w:szCs w:val="20"/>
              </w:rPr>
              <w:t xml:space="preserve">   </w:t>
            </w:r>
          </w:p>
          <w:p w:rsidR="00FE3F1B" w:rsidRDefault="00FE3F1B" w:rsidP="00122AF6">
            <w:pPr>
              <w:jc w:val="both"/>
              <w:rPr>
                <w:szCs w:val="20"/>
              </w:rPr>
            </w:pPr>
            <w:r>
              <w:rPr>
                <w:szCs w:val="20"/>
              </w:rPr>
              <w:t xml:space="preserve">     İl Özel İdaresi İmar ve Kentsel İyileştirme Müdürlüğü 07.09.2020 tarih ve 5252 </w:t>
            </w:r>
            <w:r>
              <w:rPr>
                <w:szCs w:val="20"/>
              </w:rPr>
              <w:t>sayılı yazılarında</w:t>
            </w:r>
            <w:r>
              <w:rPr>
                <w:szCs w:val="20"/>
              </w:rPr>
              <w:t xml:space="preserve"> Mülkiyeti İl Özel idaresine ait taşınmazların satılarak İl Özel İdaresine gelir kaydedilmesini istemiş teklif gerekli çalışmanın yapılması amacıyla Komisyonumuza havale edilmiştir. Komisyonumuz 8-9-12-13-14 Ekim 2020 tarihl</w:t>
            </w:r>
            <w:bookmarkStart w:id="0" w:name="_GoBack"/>
            <w:bookmarkEnd w:id="0"/>
            <w:r>
              <w:rPr>
                <w:szCs w:val="20"/>
              </w:rPr>
              <w:t>erinde toplanarak çalışmasını tamamlamıştır.</w:t>
            </w:r>
          </w:p>
          <w:p w:rsidR="00FE3F1B" w:rsidRDefault="00FE3F1B" w:rsidP="00122AF6">
            <w:pPr>
              <w:jc w:val="both"/>
              <w:rPr>
                <w:szCs w:val="20"/>
              </w:rPr>
            </w:pPr>
          </w:p>
          <w:p w:rsidR="00FE3F1B" w:rsidRDefault="00FE3F1B" w:rsidP="00122AF6">
            <w:pPr>
              <w:jc w:val="both"/>
              <w:rPr>
                <w:szCs w:val="20"/>
              </w:rPr>
            </w:pPr>
            <w:r>
              <w:rPr>
                <w:szCs w:val="20"/>
              </w:rPr>
              <w:t xml:space="preserve">    İl Özel İdaresince yürütülen çalışma ve hizmetlerin yerine getirilmesinde kullanılmak üzere kaynağa ihtiyaç duyulmaktadır. Kırıkkale İl Özel İdaresinin bütçesi Merkezi idareden aktarılan ödenekler dikkate alınarak yapılmakta olup, zaman zaman kullanılamayan taşınmazların satılarak bütçe </w:t>
            </w:r>
            <w:proofErr w:type="gramStart"/>
            <w:r>
              <w:rPr>
                <w:szCs w:val="20"/>
              </w:rPr>
              <w:t>imkanlarının</w:t>
            </w:r>
            <w:proofErr w:type="gramEnd"/>
            <w:r>
              <w:rPr>
                <w:szCs w:val="20"/>
              </w:rPr>
              <w:t xml:space="preserve"> geliştirilmesi sağlanmaktadır.</w:t>
            </w:r>
          </w:p>
          <w:p w:rsidR="00FE3F1B" w:rsidRDefault="00FE3F1B" w:rsidP="00122AF6">
            <w:pPr>
              <w:jc w:val="both"/>
              <w:rPr>
                <w:szCs w:val="20"/>
              </w:rPr>
            </w:pPr>
            <w:r>
              <w:rPr>
                <w:szCs w:val="20"/>
              </w:rPr>
              <w:t xml:space="preserve">    2020 ve 2021 Yılında planlamada olan hizmetlerin yürütülmesi için merkezi idareden aktarılan kaynakların yetmeyeceği, bu nedenle Mülkiyeti İl Özel İdaresine ait olan ve ayrıca kapanan belediyelerden devredilen taşınmazların satılarak İl Özel İdare bütçesine gelir sağlanması planlanmıştır. </w:t>
            </w:r>
          </w:p>
          <w:p w:rsidR="00FE3F1B" w:rsidRDefault="00FE3F1B" w:rsidP="00122AF6">
            <w:pPr>
              <w:jc w:val="both"/>
              <w:rPr>
                <w:szCs w:val="20"/>
              </w:rPr>
            </w:pPr>
            <w:r>
              <w:rPr>
                <w:szCs w:val="20"/>
              </w:rPr>
              <w:t xml:space="preserve">    Komisyonumuzca yapılan çalışmada; Taşınmazların büyük bölümünün kullanılamadığı ve kullanma </w:t>
            </w:r>
            <w:proofErr w:type="gramStart"/>
            <w:r>
              <w:rPr>
                <w:szCs w:val="20"/>
              </w:rPr>
              <w:t>imkanı</w:t>
            </w:r>
            <w:proofErr w:type="gramEnd"/>
            <w:r>
              <w:rPr>
                <w:szCs w:val="20"/>
              </w:rPr>
              <w:t xml:space="preserve"> olmadığı, bir kısmının ise kiraya verildiği, belediyelerden devredilen binalardaki yerlerin büyük çoğunluğunun boş olduğu,  kullanılmadığı için bakım onarım ve korumaya ihtiyaç duyulduğu, bu anlamda getirisinden çok giderinin olduğu, satılarak ekonomiye kazandırılması ve İl Özel İdaresince yürütülen hizmetlerde kullanılmasında daha faydalı olacağı Komisyon görüşü olarak ortaya çıkmıştır.</w:t>
            </w:r>
          </w:p>
          <w:p w:rsidR="00FE3F1B" w:rsidRDefault="00FE3F1B" w:rsidP="00122AF6">
            <w:pPr>
              <w:jc w:val="both"/>
              <w:rPr>
                <w:szCs w:val="20"/>
              </w:rPr>
            </w:pPr>
          </w:p>
          <w:p w:rsidR="00FE3F1B" w:rsidRDefault="00FE3F1B" w:rsidP="00122AF6">
            <w:pPr>
              <w:jc w:val="both"/>
              <w:rPr>
                <w:szCs w:val="20"/>
              </w:rPr>
            </w:pPr>
            <w:r>
              <w:rPr>
                <w:szCs w:val="20"/>
              </w:rPr>
              <w:t xml:space="preserve">    Mülkiyeti İl Özel İdaresine ait İlimiz Merkez, İlçe ve Köylerinde bulunan İl Özel İdaresince kullanılamayan İşyeri, </w:t>
            </w:r>
            <w:proofErr w:type="gramStart"/>
            <w:r>
              <w:rPr>
                <w:szCs w:val="20"/>
              </w:rPr>
              <w:t>dükkan</w:t>
            </w:r>
            <w:proofErr w:type="gramEnd"/>
            <w:r>
              <w:rPr>
                <w:szCs w:val="20"/>
              </w:rPr>
              <w:t xml:space="preserve">, arsa, tarla ve diğer taşınmazların satılarak ekonomiye kazandırılmasına ve İl Özel İdare bütçesine gelir sağlanarak planlanan çalışmama ve hizmetlerin gerçekleştirilmesine Komisyonumuzca oybirliğiyle karar verildi.  </w:t>
            </w:r>
          </w:p>
          <w:p w:rsidR="00FE3F1B" w:rsidRDefault="00FE3F1B" w:rsidP="00122AF6">
            <w:pPr>
              <w:pStyle w:val="ListeParagraf"/>
              <w:ind w:left="0"/>
              <w:jc w:val="both"/>
              <w:rPr>
                <w:color w:val="201F1E"/>
              </w:rPr>
            </w:pPr>
            <w:r>
              <w:rPr>
                <w:color w:val="201F1E"/>
              </w:rPr>
              <w:t xml:space="preserve">    5302 Sayılı yasanın 16.Maddesi ve İl Genel Meclisi Çalışma Yönetmeliğinin 20.Maddesi kapsamında yapılan çalışma İl Genel meclisinin takdirlerine arz olunur. </w:t>
            </w:r>
          </w:p>
          <w:p w:rsidR="00FE3F1B" w:rsidRDefault="00FE3F1B" w:rsidP="00122AF6">
            <w:pPr>
              <w:pStyle w:val="ListeParagraf"/>
              <w:ind w:left="0"/>
              <w:jc w:val="both"/>
            </w:pPr>
          </w:p>
        </w:tc>
      </w:tr>
      <w:tr w:rsidR="00FE3F1B" w:rsidTr="00122AF6">
        <w:trPr>
          <w:trHeight w:val="2354"/>
        </w:trPr>
        <w:tc>
          <w:tcPr>
            <w:tcW w:w="10760" w:type="dxa"/>
            <w:tcBorders>
              <w:top w:val="single" w:sz="4" w:space="0" w:color="auto"/>
              <w:left w:val="single" w:sz="4" w:space="0" w:color="auto"/>
              <w:bottom w:val="single" w:sz="4" w:space="0" w:color="auto"/>
              <w:right w:val="single" w:sz="4" w:space="0" w:color="auto"/>
            </w:tcBorders>
          </w:tcPr>
          <w:p w:rsidR="00FE3F1B" w:rsidRDefault="00FE3F1B" w:rsidP="00122AF6">
            <w:pPr>
              <w:pStyle w:val="ListeParagraf"/>
              <w:ind w:left="0"/>
              <w:jc w:val="both"/>
            </w:pPr>
          </w:p>
          <w:p w:rsidR="00FE3F1B" w:rsidRDefault="00FE3F1B" w:rsidP="00122AF6">
            <w:pPr>
              <w:pStyle w:val="ListeParagraf"/>
              <w:ind w:left="0"/>
              <w:jc w:val="both"/>
            </w:pPr>
            <w:r>
              <w:t xml:space="preserve">Harun OĞUZ                              </w:t>
            </w:r>
            <w:proofErr w:type="spellStart"/>
            <w:r>
              <w:t>M.Kürşad</w:t>
            </w:r>
            <w:proofErr w:type="spellEnd"/>
            <w:r>
              <w:t xml:space="preserve"> ÇİÇEK             Rıza </w:t>
            </w:r>
            <w:proofErr w:type="gramStart"/>
            <w:r>
              <w:t>USLU          Hasan</w:t>
            </w:r>
            <w:proofErr w:type="gramEnd"/>
            <w:r>
              <w:t xml:space="preserve"> ÇOBAN</w:t>
            </w:r>
          </w:p>
          <w:p w:rsidR="00FE3F1B" w:rsidRDefault="00FE3F1B" w:rsidP="00122AF6">
            <w:pPr>
              <w:pStyle w:val="ListeParagraf"/>
              <w:ind w:left="0"/>
              <w:jc w:val="both"/>
            </w:pPr>
            <w:r>
              <w:t xml:space="preserve">Komisyon Başkanı                        Başkan Vekili                    Sözcü                          Üye       </w:t>
            </w:r>
          </w:p>
          <w:p w:rsidR="00FE3F1B" w:rsidRDefault="00FE3F1B" w:rsidP="00122AF6">
            <w:pPr>
              <w:pStyle w:val="ListeParagraf"/>
              <w:ind w:left="0"/>
              <w:jc w:val="both"/>
            </w:pPr>
          </w:p>
          <w:p w:rsidR="00FE3F1B" w:rsidRDefault="00FE3F1B" w:rsidP="00122AF6">
            <w:pPr>
              <w:pStyle w:val="ListeParagraf"/>
              <w:ind w:left="0"/>
              <w:jc w:val="both"/>
            </w:pPr>
          </w:p>
          <w:p w:rsidR="00FE3F1B" w:rsidRDefault="00FE3F1B" w:rsidP="00122AF6">
            <w:pPr>
              <w:pStyle w:val="ListeParagraf"/>
              <w:ind w:left="0"/>
              <w:jc w:val="both"/>
            </w:pPr>
          </w:p>
          <w:p w:rsidR="00FE3F1B" w:rsidRDefault="00FE3F1B" w:rsidP="00122AF6">
            <w:pPr>
              <w:pStyle w:val="ListeParagraf"/>
              <w:ind w:left="0"/>
              <w:jc w:val="both"/>
            </w:pPr>
          </w:p>
          <w:p w:rsidR="00FE3F1B" w:rsidRDefault="00FE3F1B" w:rsidP="00122AF6">
            <w:pPr>
              <w:pStyle w:val="ListeParagraf"/>
              <w:ind w:left="0"/>
              <w:jc w:val="both"/>
            </w:pPr>
          </w:p>
          <w:p w:rsidR="00FE3F1B" w:rsidRDefault="00FE3F1B" w:rsidP="00122AF6">
            <w:pPr>
              <w:pStyle w:val="ListeParagraf"/>
              <w:ind w:left="0"/>
              <w:jc w:val="both"/>
            </w:pPr>
          </w:p>
          <w:p w:rsidR="00FE3F1B" w:rsidRDefault="00FE3F1B" w:rsidP="00122AF6">
            <w:pPr>
              <w:pStyle w:val="ListeParagraf"/>
              <w:ind w:left="0"/>
            </w:pPr>
            <w:r>
              <w:t xml:space="preserve">Hüseyin ULUYÜREK                                   Şükrü EVCİ                           İlyas CANÖZ                                                </w:t>
            </w:r>
          </w:p>
          <w:p w:rsidR="00FE3F1B" w:rsidRDefault="00FE3F1B" w:rsidP="00122AF6">
            <w:pPr>
              <w:jc w:val="both"/>
            </w:pPr>
            <w:r>
              <w:t xml:space="preserve">           Üye                                                           </w:t>
            </w:r>
            <w:proofErr w:type="spellStart"/>
            <w:r>
              <w:t>Üye</w:t>
            </w:r>
            <w:proofErr w:type="spellEnd"/>
            <w:r>
              <w:t xml:space="preserve">                                            </w:t>
            </w:r>
            <w:proofErr w:type="spellStart"/>
            <w:r>
              <w:t>Üye</w:t>
            </w:r>
            <w:proofErr w:type="spellEnd"/>
            <w:r>
              <w:t xml:space="preserve">    </w:t>
            </w:r>
          </w:p>
          <w:p w:rsidR="00FE3F1B" w:rsidRDefault="00FE3F1B" w:rsidP="00122AF6">
            <w:pPr>
              <w:jc w:val="both"/>
            </w:pPr>
          </w:p>
          <w:p w:rsidR="00FE3F1B" w:rsidRDefault="00FE3F1B" w:rsidP="00FE3F1B">
            <w:pPr>
              <w:jc w:val="both"/>
            </w:pPr>
          </w:p>
        </w:tc>
      </w:tr>
    </w:tbl>
    <w:p w:rsidR="003F6A30" w:rsidRDefault="003F6A30"/>
    <w:sectPr w:rsidR="003F6A30" w:rsidSect="00FE3F1B">
      <w:pgSz w:w="11906" w:h="16838"/>
      <w:pgMar w:top="567" w:right="566"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81C"/>
    <w:rsid w:val="003F6A30"/>
    <w:rsid w:val="00BF481C"/>
    <w:rsid w:val="00FE3F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1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E3F1B"/>
    <w:pPr>
      <w:ind w:left="720"/>
      <w:contextualSpacing/>
    </w:pPr>
  </w:style>
  <w:style w:type="paragraph" w:styleId="stbilgi">
    <w:name w:val="header"/>
    <w:basedOn w:val="Normal"/>
    <w:link w:val="stbilgiChar"/>
    <w:unhideWhenUsed/>
    <w:rsid w:val="00FE3F1B"/>
    <w:pPr>
      <w:tabs>
        <w:tab w:val="center" w:pos="4536"/>
        <w:tab w:val="right" w:pos="9072"/>
      </w:tabs>
    </w:pPr>
  </w:style>
  <w:style w:type="character" w:customStyle="1" w:styleId="stbilgiChar">
    <w:name w:val="Üstbilgi Char"/>
    <w:basedOn w:val="VarsaylanParagrafYazTipi"/>
    <w:link w:val="stbilgi"/>
    <w:rsid w:val="00FE3F1B"/>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1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E3F1B"/>
    <w:pPr>
      <w:ind w:left="720"/>
      <w:contextualSpacing/>
    </w:pPr>
  </w:style>
  <w:style w:type="paragraph" w:styleId="stbilgi">
    <w:name w:val="header"/>
    <w:basedOn w:val="Normal"/>
    <w:link w:val="stbilgiChar"/>
    <w:unhideWhenUsed/>
    <w:rsid w:val="00FE3F1B"/>
    <w:pPr>
      <w:tabs>
        <w:tab w:val="center" w:pos="4536"/>
        <w:tab w:val="right" w:pos="9072"/>
      </w:tabs>
    </w:pPr>
  </w:style>
  <w:style w:type="character" w:customStyle="1" w:styleId="stbilgiChar">
    <w:name w:val="Üstbilgi Char"/>
    <w:basedOn w:val="VarsaylanParagrafYazTipi"/>
    <w:link w:val="stbilgi"/>
    <w:rsid w:val="00FE3F1B"/>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2389</Characters>
  <Application>Microsoft Office Word</Application>
  <DocSecurity>0</DocSecurity>
  <Lines>19</Lines>
  <Paragraphs>5</Paragraphs>
  <ScaleCrop>false</ScaleCrop>
  <Company/>
  <LinksUpToDate>false</LinksUpToDate>
  <CharactersWithSpaces>2802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2020-11-10T08:34:00Z</dcterms:created>
  <dcterms:modified xsi:type="dcterms:W3CDTF">2020-11-10T08:34:00Z</dcterms:modified>
</cp:coreProperties>
</file>