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10" w:rsidRDefault="00CB7610" w:rsidP="00CB7610">
      <w:pPr>
        <w:tabs>
          <w:tab w:val="left" w:pos="3285"/>
        </w:tabs>
        <w:jc w:val="center"/>
        <w:rPr>
          <w:b/>
        </w:rPr>
      </w:pPr>
      <w:r>
        <w:rPr>
          <w:b/>
        </w:rPr>
        <w:t>T.C.</w:t>
      </w:r>
    </w:p>
    <w:p w:rsidR="00CB7610" w:rsidRDefault="00CB7610" w:rsidP="00CB7610">
      <w:pPr>
        <w:tabs>
          <w:tab w:val="left" w:pos="3285"/>
        </w:tabs>
        <w:jc w:val="center"/>
        <w:rPr>
          <w:b/>
        </w:rPr>
      </w:pPr>
      <w:r>
        <w:rPr>
          <w:b/>
        </w:rPr>
        <w:t>KIRIKKALE İL ÖZEL İDARESİ</w:t>
      </w:r>
    </w:p>
    <w:p w:rsidR="00CB7610" w:rsidRDefault="00CB7610" w:rsidP="00CB7610">
      <w:pPr>
        <w:tabs>
          <w:tab w:val="left" w:pos="3285"/>
        </w:tabs>
        <w:jc w:val="center"/>
        <w:rPr>
          <w:b/>
        </w:rPr>
      </w:pPr>
      <w:r>
        <w:rPr>
          <w:b/>
        </w:rPr>
        <w:t xml:space="preserve">İL GENEL MECLİSİ </w:t>
      </w:r>
    </w:p>
    <w:p w:rsidR="00CB7610" w:rsidRDefault="00CB7610" w:rsidP="00CB7610">
      <w:pPr>
        <w:tabs>
          <w:tab w:val="left" w:pos="3285"/>
        </w:tabs>
        <w:jc w:val="center"/>
        <w:rPr>
          <w:b/>
        </w:rPr>
      </w:pPr>
      <w:r>
        <w:rPr>
          <w:b/>
        </w:rPr>
        <w:t>PLAN VE BÜTÇE KOMİSYONU</w:t>
      </w:r>
    </w:p>
    <w:p w:rsidR="001E07FE" w:rsidRDefault="001E07FE" w:rsidP="00CB7610">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B7610" w:rsidTr="00CB7610">
        <w:trPr>
          <w:trHeight w:val="309"/>
        </w:trPr>
        <w:tc>
          <w:tcPr>
            <w:tcW w:w="2802" w:type="dxa"/>
            <w:tcBorders>
              <w:top w:val="single" w:sz="4" w:space="0" w:color="auto"/>
              <w:left w:val="single" w:sz="4" w:space="0" w:color="auto"/>
              <w:bottom w:val="single" w:sz="4" w:space="0" w:color="auto"/>
              <w:right w:val="single" w:sz="4" w:space="0" w:color="auto"/>
            </w:tcBorders>
            <w:vAlign w:val="center"/>
            <w:hideMark/>
          </w:tcPr>
          <w:p w:rsidR="00CB7610" w:rsidRDefault="00CB7610" w:rsidP="00E02D3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B7610" w:rsidRDefault="00CB7610" w:rsidP="00E02D36">
            <w:pPr>
              <w:pStyle w:val="stbilgi"/>
              <w:rPr>
                <w:b/>
              </w:rPr>
            </w:pPr>
            <w:r>
              <w:rPr>
                <w:b/>
              </w:rPr>
              <w:t>Harun OĞUZ</w:t>
            </w:r>
          </w:p>
        </w:tc>
      </w:tr>
      <w:tr w:rsidR="00CB7610" w:rsidTr="00CB7610">
        <w:trPr>
          <w:trHeight w:val="301"/>
        </w:trPr>
        <w:tc>
          <w:tcPr>
            <w:tcW w:w="2802" w:type="dxa"/>
            <w:tcBorders>
              <w:top w:val="single" w:sz="4" w:space="0" w:color="auto"/>
              <w:left w:val="single" w:sz="4" w:space="0" w:color="auto"/>
              <w:bottom w:val="single" w:sz="4" w:space="0" w:color="auto"/>
              <w:right w:val="single" w:sz="4" w:space="0" w:color="auto"/>
            </w:tcBorders>
            <w:vAlign w:val="bottom"/>
          </w:tcPr>
          <w:p w:rsidR="00CB7610" w:rsidRDefault="00CB7610" w:rsidP="00E02D3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CB7610" w:rsidRDefault="001E07FE" w:rsidP="00E02D36">
            <w:pPr>
              <w:pStyle w:val="stbilgi"/>
              <w:rPr>
                <w:b/>
              </w:rPr>
            </w:pPr>
            <w:proofErr w:type="spellStart"/>
            <w:r>
              <w:rPr>
                <w:b/>
              </w:rPr>
              <w:t>M.Kürşad</w:t>
            </w:r>
            <w:proofErr w:type="spellEnd"/>
            <w:r w:rsidR="009A3F67">
              <w:rPr>
                <w:b/>
              </w:rPr>
              <w:t xml:space="preserve"> ÇİÇEK</w:t>
            </w:r>
          </w:p>
        </w:tc>
      </w:tr>
      <w:tr w:rsidR="00CB7610" w:rsidTr="00E02D36">
        <w:tc>
          <w:tcPr>
            <w:tcW w:w="2802" w:type="dxa"/>
            <w:tcBorders>
              <w:top w:val="single" w:sz="4" w:space="0" w:color="auto"/>
              <w:left w:val="single" w:sz="4" w:space="0" w:color="auto"/>
              <w:bottom w:val="single" w:sz="4" w:space="0" w:color="auto"/>
              <w:right w:val="single" w:sz="4" w:space="0" w:color="auto"/>
            </w:tcBorders>
          </w:tcPr>
          <w:p w:rsidR="00CB7610" w:rsidRDefault="00CB7610" w:rsidP="00E02D3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B7610" w:rsidRPr="008F10CF" w:rsidRDefault="009A3F67" w:rsidP="00E02D36">
            <w:pPr>
              <w:tabs>
                <w:tab w:val="left" w:pos="3285"/>
              </w:tabs>
              <w:rPr>
                <w:b/>
                <w:sz w:val="22"/>
              </w:rPr>
            </w:pPr>
            <w:r>
              <w:rPr>
                <w:b/>
                <w:sz w:val="22"/>
              </w:rPr>
              <w:t>Rıza USLU, Hasan ÇOBAN, Hüseyin ULUYÜREK, İlyas CANÖZ, Şükrü EVCİ</w:t>
            </w:r>
          </w:p>
        </w:tc>
      </w:tr>
      <w:tr w:rsidR="00CB7610" w:rsidTr="00E02D36">
        <w:tc>
          <w:tcPr>
            <w:tcW w:w="2802" w:type="dxa"/>
            <w:tcBorders>
              <w:top w:val="single" w:sz="4" w:space="0" w:color="auto"/>
              <w:left w:val="single" w:sz="4" w:space="0" w:color="auto"/>
              <w:bottom w:val="single" w:sz="4" w:space="0" w:color="auto"/>
              <w:right w:val="single" w:sz="4" w:space="0" w:color="auto"/>
            </w:tcBorders>
            <w:hideMark/>
          </w:tcPr>
          <w:p w:rsidR="00CB7610" w:rsidRDefault="00CB7610" w:rsidP="00E02D3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CB7610" w:rsidRPr="002F10E8" w:rsidRDefault="009A3F67" w:rsidP="00E02D36">
            <w:pPr>
              <w:tabs>
                <w:tab w:val="left" w:pos="3285"/>
              </w:tabs>
              <w:rPr>
                <w:b/>
              </w:rPr>
            </w:pPr>
            <w:r>
              <w:rPr>
                <w:b/>
              </w:rPr>
              <w:t>07.06.2020</w:t>
            </w:r>
          </w:p>
        </w:tc>
      </w:tr>
      <w:tr w:rsidR="00CB7610" w:rsidTr="00CB7610">
        <w:trPr>
          <w:trHeight w:val="288"/>
        </w:trPr>
        <w:tc>
          <w:tcPr>
            <w:tcW w:w="2802" w:type="dxa"/>
            <w:tcBorders>
              <w:top w:val="single" w:sz="4" w:space="0" w:color="auto"/>
              <w:left w:val="single" w:sz="4" w:space="0" w:color="auto"/>
              <w:bottom w:val="single" w:sz="4" w:space="0" w:color="auto"/>
              <w:right w:val="single" w:sz="4" w:space="0" w:color="auto"/>
            </w:tcBorders>
            <w:vAlign w:val="center"/>
            <w:hideMark/>
          </w:tcPr>
          <w:p w:rsidR="00CB7610" w:rsidRDefault="00CB7610" w:rsidP="00E02D3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B7610" w:rsidRPr="002F10E8" w:rsidRDefault="00595073" w:rsidP="00E02D36">
            <w:pPr>
              <w:tabs>
                <w:tab w:val="left" w:pos="3285"/>
              </w:tabs>
              <w:rPr>
                <w:b/>
              </w:rPr>
            </w:pPr>
            <w:r>
              <w:rPr>
                <w:b/>
              </w:rPr>
              <w:t>2019</w:t>
            </w:r>
            <w:r w:rsidR="00CB7610">
              <w:rPr>
                <w:b/>
              </w:rPr>
              <w:t xml:space="preserve"> Yılı Kesin Hesabı</w:t>
            </w:r>
          </w:p>
        </w:tc>
      </w:tr>
      <w:tr w:rsidR="00CB7610" w:rsidTr="00E02D36">
        <w:tc>
          <w:tcPr>
            <w:tcW w:w="2802" w:type="dxa"/>
            <w:tcBorders>
              <w:top w:val="single" w:sz="4" w:space="0" w:color="auto"/>
              <w:left w:val="single" w:sz="4" w:space="0" w:color="auto"/>
              <w:bottom w:val="single" w:sz="4" w:space="0" w:color="auto"/>
              <w:right w:val="single" w:sz="4" w:space="0" w:color="auto"/>
            </w:tcBorders>
            <w:hideMark/>
          </w:tcPr>
          <w:p w:rsidR="00CB7610" w:rsidRDefault="00CB7610" w:rsidP="00E02D3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B7610" w:rsidRPr="002F10E8" w:rsidRDefault="001E07FE" w:rsidP="00E02D36">
            <w:pPr>
              <w:tabs>
                <w:tab w:val="left" w:pos="3285"/>
              </w:tabs>
              <w:rPr>
                <w:b/>
              </w:rPr>
            </w:pPr>
            <w:r>
              <w:rPr>
                <w:b/>
              </w:rPr>
              <w:t>07</w:t>
            </w:r>
            <w:r w:rsidR="009A3F67">
              <w:rPr>
                <w:b/>
              </w:rPr>
              <w:t>.06.2020</w:t>
            </w:r>
          </w:p>
        </w:tc>
      </w:tr>
    </w:tbl>
    <w:p w:rsidR="00CB7610" w:rsidRDefault="00CB7610" w:rsidP="00CB761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B7610" w:rsidTr="00E02D36">
        <w:trPr>
          <w:trHeight w:val="6288"/>
        </w:trPr>
        <w:tc>
          <w:tcPr>
            <w:tcW w:w="10760" w:type="dxa"/>
            <w:tcBorders>
              <w:top w:val="single" w:sz="4" w:space="0" w:color="auto"/>
              <w:left w:val="single" w:sz="4" w:space="0" w:color="auto"/>
              <w:bottom w:val="single" w:sz="4" w:space="0" w:color="auto"/>
              <w:right w:val="single" w:sz="4" w:space="0" w:color="auto"/>
            </w:tcBorders>
          </w:tcPr>
          <w:p w:rsidR="00CB7610" w:rsidRDefault="00CB7610" w:rsidP="00E02D36">
            <w:pPr>
              <w:pStyle w:val="ListeParagraf"/>
              <w:ind w:left="0"/>
              <w:jc w:val="both"/>
            </w:pPr>
            <w:r>
              <w:t xml:space="preserve">      İl Özel İdaresi Mali Hizmetler Müdürlüğü </w:t>
            </w:r>
            <w:r w:rsidR="00C420AA">
              <w:t>05.06.</w:t>
            </w:r>
            <w:r w:rsidR="00FF351C">
              <w:t>2020</w:t>
            </w:r>
            <w:r>
              <w:t xml:space="preserve"> tarih ve</w:t>
            </w:r>
            <w:r w:rsidR="00C420AA">
              <w:t xml:space="preserve"> 3053</w:t>
            </w:r>
            <w:r w:rsidR="00FF351C">
              <w:t xml:space="preserve"> sayılı yazılarıyla; 2019</w:t>
            </w:r>
            <w:r>
              <w:t xml:space="preserve"> Yılı Kesin Hesabının İl Özel İdare Yasası ve Bütçe ve Muhasebe Yönetmeliği kapsamında İl Genel Meclisinde görüşülerek karara bağlanmasını istemiştir. Teklif İl Genel Meclisi</w:t>
            </w:r>
            <w:r w:rsidR="001E07FE">
              <w:t>ni</w:t>
            </w:r>
            <w:r>
              <w:t xml:space="preserve"> </w:t>
            </w:r>
            <w:r w:rsidR="001E07FE">
              <w:t>Haziran ayı toplantısında</w:t>
            </w:r>
            <w:r>
              <w:t xml:space="preserve"> Komisyonumuza havale edilmiş, Komisyonum</w:t>
            </w:r>
            <w:r w:rsidR="009A3F67">
              <w:t>uz 10-11-15-16-17</w:t>
            </w:r>
            <w:r>
              <w:t xml:space="preserve"> </w:t>
            </w:r>
            <w:r w:rsidR="009A3F67">
              <w:t>Haziran 2020</w:t>
            </w:r>
            <w:r>
              <w:t xml:space="preserve"> tarihlerinde toplanarak çalışmasını tamamlamıştır.  </w:t>
            </w:r>
          </w:p>
          <w:p w:rsidR="00CB7610" w:rsidRDefault="00CB7610" w:rsidP="00E02D36">
            <w:pPr>
              <w:pStyle w:val="ListeParagraf"/>
              <w:ind w:left="0"/>
              <w:jc w:val="both"/>
            </w:pPr>
            <w:r>
              <w:t xml:space="preserve">     </w:t>
            </w:r>
          </w:p>
          <w:p w:rsidR="00CB7610" w:rsidRDefault="00CB7610" w:rsidP="00E02D36">
            <w:pPr>
              <w:pStyle w:val="ListeParagraf"/>
              <w:ind w:left="0"/>
              <w:jc w:val="both"/>
              <w:rPr>
                <w:bCs/>
              </w:rPr>
            </w:pPr>
            <w:r>
              <w:t xml:space="preserve">   </w:t>
            </w:r>
            <w:r w:rsidR="001E07FE">
              <w:t xml:space="preserve">5302 Sayılı </w:t>
            </w:r>
            <w:r>
              <w:t>İl Özel İdare</w:t>
            </w:r>
            <w:r w:rsidR="001E07FE">
              <w:t>si</w:t>
            </w:r>
            <w:r>
              <w:t xml:space="preserve"> Kanunun</w:t>
            </w:r>
            <w:r w:rsidR="001E07FE">
              <w:t>un</w:t>
            </w:r>
            <w:r>
              <w:t xml:space="preserve"> 47.Maddesi ve Bütçe ve Muhasebe Yönetmeliğinin 40.Maddesi kapsamında hazırlanan ve İl Encümeninin Mart ayı toplantısında değerlendirildikten sonra İ</w:t>
            </w:r>
            <w:r w:rsidR="00FF351C">
              <w:t>l Genel Meclisine getirilen 2019</w:t>
            </w:r>
            <w:r>
              <w:t xml:space="preserve"> Yılı Kesin Hesabı üzerinde yapılan çalışmada gelirler ve giderler toplamının aşağıdaki gibi olduğu görülmüştür.</w:t>
            </w:r>
          </w:p>
          <w:tbl>
            <w:tblPr>
              <w:tblStyle w:val="TabloKlavuzu"/>
              <w:tblW w:w="9889" w:type="dxa"/>
              <w:tblInd w:w="0" w:type="dxa"/>
              <w:tblLook w:val="04A0" w:firstRow="1" w:lastRow="0" w:firstColumn="1" w:lastColumn="0" w:noHBand="0" w:noVBand="1"/>
            </w:tblPr>
            <w:tblGrid>
              <w:gridCol w:w="7621"/>
              <w:gridCol w:w="2268"/>
            </w:tblGrid>
            <w:tr w:rsidR="00CB7610" w:rsidTr="00E02D36">
              <w:trPr>
                <w:trHeight w:val="541"/>
              </w:trPr>
              <w:tc>
                <w:tcPr>
                  <w:tcW w:w="9889" w:type="dxa"/>
                  <w:gridSpan w:val="2"/>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both"/>
                    <w:rPr>
                      <w:rFonts w:cstheme="minorBidi"/>
                      <w:bCs/>
                      <w:lang w:eastAsia="en-US"/>
                    </w:rPr>
                  </w:pPr>
                </w:p>
                <w:p w:rsidR="00CB7610" w:rsidRPr="00262FB9" w:rsidRDefault="00CB7610" w:rsidP="00E02D36">
                  <w:pPr>
                    <w:jc w:val="center"/>
                    <w:rPr>
                      <w:rFonts w:eastAsiaTheme="minorEastAsia"/>
                      <w:bCs/>
                      <w:lang w:eastAsia="en-US"/>
                    </w:rPr>
                  </w:pPr>
                  <w:r w:rsidRPr="00262FB9">
                    <w:rPr>
                      <w:bCs/>
                      <w:lang w:eastAsia="en-US"/>
                    </w:rPr>
                    <w:t>İL ÖZEL İDARESİ 20</w:t>
                  </w:r>
                  <w:r w:rsidR="00FF351C">
                    <w:rPr>
                      <w:bCs/>
                      <w:lang w:eastAsia="en-US"/>
                    </w:rPr>
                    <w:t>19</w:t>
                  </w:r>
                  <w:r w:rsidRPr="00262FB9">
                    <w:rPr>
                      <w:bCs/>
                      <w:lang w:eastAsia="en-US"/>
                    </w:rPr>
                    <w:t xml:space="preserve"> YILI KESİN HESABI</w:t>
                  </w:r>
                </w:p>
                <w:p w:rsidR="00CB7610" w:rsidRPr="00262FB9" w:rsidRDefault="00CB7610" w:rsidP="00E02D36">
                  <w:pPr>
                    <w:jc w:val="center"/>
                    <w:rPr>
                      <w:bCs/>
                      <w:lang w:eastAsia="en-US"/>
                    </w:rPr>
                  </w:pP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1E07FE" w:rsidP="00E02D36">
                  <w:pPr>
                    <w:jc w:val="both"/>
                    <w:rPr>
                      <w:bCs/>
                      <w:lang w:eastAsia="en-US"/>
                    </w:rPr>
                  </w:pPr>
                  <w:r>
                    <w:rPr>
                      <w:bCs/>
                      <w:lang w:eastAsia="en-US"/>
                    </w:rPr>
                    <w:t>Geçen yılda</w:t>
                  </w:r>
                  <w:r w:rsidR="00CB7610" w:rsidRPr="00262FB9">
                    <w:rPr>
                      <w:bCs/>
                      <w:lang w:eastAsia="en-US"/>
                    </w:rPr>
                    <w:t>n devreden ödenek</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47.224.191,10</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Bütçe ile verilen ödenek</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61.000.000,00</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rPr>
                      <w:bCs/>
                      <w:lang w:eastAsia="en-US"/>
                    </w:rPr>
                  </w:pPr>
                  <w:r w:rsidRPr="00262FB9">
                    <w:rPr>
                      <w:bCs/>
                      <w:lang w:eastAsia="en-US"/>
                    </w:rPr>
                    <w:t>Ek ve olağan üstü ödenek (Bakanlıklardan aktarılan)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67.545.004,01</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Aktarma suretiyle eklenen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10.342.058,37</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Aktarma suretiyle eksilen</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10.342.058,37</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 xml:space="preserve"> ÖDENEKLER TOPLAMI</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C420AA" w:rsidP="00E02D36">
                  <w:pPr>
                    <w:jc w:val="right"/>
                    <w:rPr>
                      <w:bCs/>
                      <w:lang w:eastAsia="en-US"/>
                    </w:rPr>
                  </w:pPr>
                  <w:r>
                    <w:rPr>
                      <w:bCs/>
                      <w:lang w:eastAsia="en-US"/>
                    </w:rPr>
                    <w:t>175.769.195,11</w:t>
                  </w:r>
                  <w:r w:rsidR="00CB7610" w:rsidRPr="00262FB9">
                    <w:rPr>
                      <w:bCs/>
                      <w:lang w:eastAsia="en-US"/>
                    </w:rPr>
                    <w:t xml:space="preserve">   </w:t>
                  </w:r>
                </w:p>
              </w:tc>
            </w:tr>
            <w:tr w:rsidR="00CB7610" w:rsidTr="00E02D36">
              <w:tc>
                <w:tcPr>
                  <w:tcW w:w="7621"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both"/>
                    <w:rPr>
                      <w:bCs/>
                      <w:lang w:eastAsia="en-US"/>
                    </w:rPr>
                  </w:pPr>
                </w:p>
              </w:tc>
              <w:tc>
                <w:tcPr>
                  <w:tcW w:w="2268"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right"/>
                    <w:rPr>
                      <w:bCs/>
                      <w:lang w:eastAsia="en-US"/>
                    </w:rPr>
                  </w:pP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GİDER BÜTÇESİ (Cari harcamalar, Yatırım ve Transferler Toplamı)</w:t>
                  </w:r>
                </w:p>
              </w:tc>
              <w:tc>
                <w:tcPr>
                  <w:tcW w:w="2268" w:type="dxa"/>
                  <w:tcBorders>
                    <w:top w:val="single" w:sz="4" w:space="0" w:color="auto"/>
                    <w:left w:val="single" w:sz="4" w:space="0" w:color="auto"/>
                    <w:bottom w:val="single" w:sz="4" w:space="0" w:color="auto"/>
                    <w:right w:val="single" w:sz="4" w:space="0" w:color="auto"/>
                  </w:tcBorders>
                </w:tcPr>
                <w:p w:rsidR="00CB7610" w:rsidRPr="00262FB9" w:rsidRDefault="00CB7610" w:rsidP="00E02D36">
                  <w:pPr>
                    <w:jc w:val="right"/>
                    <w:rPr>
                      <w:rFonts w:cstheme="minorBidi"/>
                      <w:bCs/>
                      <w:lang w:eastAsia="en-US"/>
                    </w:rPr>
                  </w:pPr>
                </w:p>
                <w:p w:rsidR="00CB7610" w:rsidRPr="00262FB9" w:rsidRDefault="00C420AA" w:rsidP="00E02D36">
                  <w:pPr>
                    <w:jc w:val="right"/>
                    <w:rPr>
                      <w:bCs/>
                      <w:lang w:eastAsia="en-US"/>
                    </w:rPr>
                  </w:pPr>
                  <w:r>
                    <w:rPr>
                      <w:bCs/>
                      <w:lang w:eastAsia="en-US"/>
                    </w:rPr>
                    <w:t>132.511.415,05</w:t>
                  </w:r>
                </w:p>
              </w:tc>
            </w:tr>
            <w:tr w:rsidR="00CB7610" w:rsidTr="00E02D36">
              <w:tc>
                <w:tcPr>
                  <w:tcW w:w="7621" w:type="dxa"/>
                  <w:tcBorders>
                    <w:top w:val="single" w:sz="4" w:space="0" w:color="auto"/>
                    <w:left w:val="single" w:sz="4" w:space="0" w:color="auto"/>
                    <w:bottom w:val="single" w:sz="4" w:space="0" w:color="auto"/>
                    <w:right w:val="single" w:sz="4" w:space="0" w:color="auto"/>
                  </w:tcBorders>
                  <w:hideMark/>
                </w:tcPr>
                <w:p w:rsidR="00CB7610" w:rsidRPr="00262FB9" w:rsidRDefault="00CB7610" w:rsidP="00E02D36">
                  <w:pPr>
                    <w:jc w:val="both"/>
                    <w:rPr>
                      <w:bCs/>
                      <w:lang w:eastAsia="en-US"/>
                    </w:rPr>
                  </w:pPr>
                  <w:r w:rsidRPr="00262FB9">
                    <w:rPr>
                      <w:bCs/>
                      <w:lang w:eastAsia="en-US"/>
                    </w:rPr>
                    <w:t>Gelecek yıla devir</w:t>
                  </w:r>
                </w:p>
              </w:tc>
              <w:tc>
                <w:tcPr>
                  <w:tcW w:w="2268" w:type="dxa"/>
                  <w:tcBorders>
                    <w:top w:val="single" w:sz="4" w:space="0" w:color="auto"/>
                    <w:left w:val="single" w:sz="4" w:space="0" w:color="auto"/>
                    <w:bottom w:val="single" w:sz="4" w:space="0" w:color="auto"/>
                    <w:right w:val="single" w:sz="4" w:space="0" w:color="auto"/>
                  </w:tcBorders>
                  <w:hideMark/>
                </w:tcPr>
                <w:p w:rsidR="00CB7610" w:rsidRPr="00262FB9" w:rsidRDefault="008F0001" w:rsidP="00E02D36">
                  <w:pPr>
                    <w:jc w:val="right"/>
                    <w:rPr>
                      <w:bCs/>
                      <w:lang w:eastAsia="en-US"/>
                    </w:rPr>
                  </w:pPr>
                  <w:r>
                    <w:rPr>
                      <w:bCs/>
                      <w:lang w:eastAsia="en-US"/>
                    </w:rPr>
                    <w:t>29.959.583,70</w:t>
                  </w:r>
                </w:p>
              </w:tc>
            </w:tr>
          </w:tbl>
          <w:p w:rsidR="00CB7610" w:rsidRDefault="00FF351C" w:rsidP="00E02D36">
            <w:pPr>
              <w:jc w:val="both"/>
              <w:rPr>
                <w:szCs w:val="20"/>
              </w:rPr>
            </w:pPr>
            <w:r>
              <w:rPr>
                <w:szCs w:val="20"/>
              </w:rPr>
              <w:t xml:space="preserve">        2019</w:t>
            </w:r>
            <w:r w:rsidR="00CB7610">
              <w:rPr>
                <w:szCs w:val="20"/>
              </w:rPr>
              <w:t xml:space="preserve"> Yılı İl Özel İdaresi Kesin hesabının mevzuatlar kapsamında İl Encümeninde görüşüldüğü ve Encümen görüşünün hazırlandığı, ödenek üstü harcamaya mahal verilmediği, mevzuat dışı her hangi bir işleme rastlanmadığı yapılan Komisyon çalışmasından anlaşılmıştır.</w:t>
            </w:r>
          </w:p>
          <w:p w:rsidR="00CB7610" w:rsidRDefault="00CB7610" w:rsidP="00E02D36">
            <w:pPr>
              <w:jc w:val="both"/>
              <w:rPr>
                <w:szCs w:val="20"/>
              </w:rPr>
            </w:pPr>
          </w:p>
          <w:p w:rsidR="00CB7610" w:rsidRPr="00595BAE" w:rsidRDefault="00CB7610" w:rsidP="00E02D36">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sidR="009A3F67">
              <w:rPr>
                <w:szCs w:val="20"/>
              </w:rPr>
              <w:t>sinin takdirlerine arz olunur.</w:t>
            </w:r>
          </w:p>
          <w:p w:rsidR="00CB7610" w:rsidRDefault="00CB7610" w:rsidP="00E02D36">
            <w:pPr>
              <w:pStyle w:val="ListeParagraf"/>
              <w:ind w:left="0"/>
              <w:jc w:val="both"/>
            </w:pPr>
          </w:p>
          <w:p w:rsidR="009E67E2" w:rsidRDefault="009E67E2" w:rsidP="009E67E2">
            <w:pPr>
              <w:pStyle w:val="ListeParagraf"/>
              <w:ind w:left="0"/>
              <w:jc w:val="both"/>
            </w:pPr>
            <w:r>
              <w:t xml:space="preserve">Harun OĞUZ                             </w:t>
            </w:r>
            <w:proofErr w:type="spellStart"/>
            <w:r>
              <w:t>M.Kürşa</w:t>
            </w:r>
            <w:r w:rsidR="001E07FE">
              <w:t>d</w:t>
            </w:r>
            <w:proofErr w:type="spellEnd"/>
            <w:r>
              <w:t xml:space="preserve"> ÇİÇEK              Rıza </w:t>
            </w:r>
            <w:proofErr w:type="gramStart"/>
            <w:r>
              <w:t>USLU            Hasan</w:t>
            </w:r>
            <w:proofErr w:type="gramEnd"/>
            <w:r>
              <w:t xml:space="preserve"> ÇOBAN     </w:t>
            </w:r>
          </w:p>
          <w:p w:rsidR="009E67E2" w:rsidRDefault="009E67E2" w:rsidP="009E67E2">
            <w:pPr>
              <w:pStyle w:val="ListeParagraf"/>
              <w:ind w:left="0"/>
              <w:jc w:val="both"/>
            </w:pPr>
            <w:r>
              <w:t xml:space="preserve">Komisyon Başkanı                        Başkan Vekili                     Sözcü                          Üye       </w:t>
            </w:r>
          </w:p>
          <w:p w:rsidR="009E67E2" w:rsidRDefault="009E67E2" w:rsidP="009E67E2">
            <w:pPr>
              <w:pStyle w:val="ListeParagraf"/>
              <w:ind w:left="0"/>
              <w:jc w:val="both"/>
            </w:pPr>
          </w:p>
          <w:p w:rsidR="009E67E2" w:rsidRDefault="009E67E2" w:rsidP="009E67E2">
            <w:pPr>
              <w:pStyle w:val="ListeParagraf"/>
              <w:ind w:left="0"/>
              <w:jc w:val="both"/>
            </w:pPr>
          </w:p>
          <w:p w:rsidR="009E67E2" w:rsidRDefault="009E67E2" w:rsidP="009E67E2">
            <w:pPr>
              <w:pStyle w:val="ListeParagraf"/>
              <w:ind w:left="0"/>
              <w:jc w:val="both"/>
            </w:pPr>
          </w:p>
          <w:p w:rsidR="009E67E2" w:rsidRDefault="009E67E2" w:rsidP="009E67E2">
            <w:pPr>
              <w:pStyle w:val="ListeParagraf"/>
              <w:ind w:left="0"/>
              <w:jc w:val="both"/>
            </w:pPr>
          </w:p>
          <w:p w:rsidR="009E67E2" w:rsidRDefault="009E67E2" w:rsidP="009E67E2">
            <w:pPr>
              <w:pStyle w:val="ListeParagraf"/>
              <w:ind w:left="0"/>
            </w:pPr>
            <w:r>
              <w:t xml:space="preserve">Hüseyin ULUYÜREK                                     İlyas CANÖZ                              Şükrü EVCİ                                                                     </w:t>
            </w:r>
          </w:p>
          <w:p w:rsidR="00CB7610" w:rsidRDefault="009E67E2" w:rsidP="009E67E2">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CB7610" w:rsidRDefault="00CB7610" w:rsidP="00CB7610">
            <w:pPr>
              <w:pStyle w:val="ListeParagraf"/>
              <w:ind w:left="0"/>
              <w:jc w:val="both"/>
            </w:pPr>
          </w:p>
        </w:tc>
      </w:tr>
    </w:tbl>
    <w:p w:rsidR="00ED5BCA" w:rsidRDefault="00ED5BCA"/>
    <w:sectPr w:rsidR="00ED5BCA" w:rsidSect="00CB7610">
      <w:pgSz w:w="11906" w:h="16838"/>
      <w:pgMar w:top="567"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AE"/>
    <w:rsid w:val="00121DAE"/>
    <w:rsid w:val="001E07FE"/>
    <w:rsid w:val="00595073"/>
    <w:rsid w:val="007F0A3F"/>
    <w:rsid w:val="008F0001"/>
    <w:rsid w:val="009A3F67"/>
    <w:rsid w:val="009E67E2"/>
    <w:rsid w:val="00C420AA"/>
    <w:rsid w:val="00CB7610"/>
    <w:rsid w:val="00DE1FAF"/>
    <w:rsid w:val="00ED5BCA"/>
    <w:rsid w:val="00FF3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610"/>
    <w:pPr>
      <w:ind w:left="720"/>
      <w:contextualSpacing/>
    </w:pPr>
  </w:style>
  <w:style w:type="paragraph" w:styleId="stbilgi">
    <w:name w:val="header"/>
    <w:basedOn w:val="Normal"/>
    <w:link w:val="stbilgiChar"/>
    <w:unhideWhenUsed/>
    <w:rsid w:val="00CB7610"/>
    <w:pPr>
      <w:tabs>
        <w:tab w:val="center" w:pos="4536"/>
        <w:tab w:val="right" w:pos="9072"/>
      </w:tabs>
    </w:pPr>
  </w:style>
  <w:style w:type="character" w:customStyle="1" w:styleId="stbilgiChar">
    <w:name w:val="Üstbilgi Char"/>
    <w:basedOn w:val="VarsaylanParagrafYazTipi"/>
    <w:link w:val="stbilgi"/>
    <w:rsid w:val="00CB7610"/>
    <w:rPr>
      <w:rFonts w:ascii="Times New Roman" w:eastAsia="Times New Roman" w:hAnsi="Times New Roman" w:cs="Times New Roman"/>
      <w:sz w:val="24"/>
      <w:szCs w:val="24"/>
      <w:lang w:eastAsia="tr-TR"/>
    </w:rPr>
  </w:style>
  <w:style w:type="table" w:styleId="TabloKlavuzu">
    <w:name w:val="Table Grid"/>
    <w:basedOn w:val="NormalTablo"/>
    <w:uiPriority w:val="59"/>
    <w:rsid w:val="00CB7610"/>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610"/>
    <w:pPr>
      <w:ind w:left="720"/>
      <w:contextualSpacing/>
    </w:pPr>
  </w:style>
  <w:style w:type="paragraph" w:styleId="stbilgi">
    <w:name w:val="header"/>
    <w:basedOn w:val="Normal"/>
    <w:link w:val="stbilgiChar"/>
    <w:unhideWhenUsed/>
    <w:rsid w:val="00CB7610"/>
    <w:pPr>
      <w:tabs>
        <w:tab w:val="center" w:pos="4536"/>
        <w:tab w:val="right" w:pos="9072"/>
      </w:tabs>
    </w:pPr>
  </w:style>
  <w:style w:type="character" w:customStyle="1" w:styleId="stbilgiChar">
    <w:name w:val="Üstbilgi Char"/>
    <w:basedOn w:val="VarsaylanParagrafYazTipi"/>
    <w:link w:val="stbilgi"/>
    <w:rsid w:val="00CB7610"/>
    <w:rPr>
      <w:rFonts w:ascii="Times New Roman" w:eastAsia="Times New Roman" w:hAnsi="Times New Roman" w:cs="Times New Roman"/>
      <w:sz w:val="24"/>
      <w:szCs w:val="24"/>
      <w:lang w:eastAsia="tr-TR"/>
    </w:rPr>
  </w:style>
  <w:style w:type="table" w:styleId="TabloKlavuzu">
    <w:name w:val="Table Grid"/>
    <w:basedOn w:val="NormalTablo"/>
    <w:uiPriority w:val="59"/>
    <w:rsid w:val="00CB7610"/>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367</Words>
  <Characters>2097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2020-06-24T06:04:00Z</cp:lastPrinted>
  <dcterms:created xsi:type="dcterms:W3CDTF">2020-06-22T06:31:00Z</dcterms:created>
  <dcterms:modified xsi:type="dcterms:W3CDTF">2020-06-24T06:13:00Z</dcterms:modified>
</cp:coreProperties>
</file>