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A3" w:rsidRDefault="007A0FA3" w:rsidP="007A0FA3">
      <w:pPr>
        <w:tabs>
          <w:tab w:val="left" w:pos="3285"/>
        </w:tabs>
        <w:jc w:val="center"/>
        <w:rPr>
          <w:b/>
        </w:rPr>
      </w:pPr>
      <w:r>
        <w:rPr>
          <w:b/>
        </w:rPr>
        <w:t>T.C.</w:t>
      </w:r>
    </w:p>
    <w:p w:rsidR="007A0FA3" w:rsidRDefault="007A0FA3" w:rsidP="007A0FA3">
      <w:pPr>
        <w:tabs>
          <w:tab w:val="left" w:pos="3285"/>
        </w:tabs>
        <w:jc w:val="center"/>
        <w:rPr>
          <w:b/>
        </w:rPr>
      </w:pPr>
      <w:r>
        <w:rPr>
          <w:b/>
        </w:rPr>
        <w:t>KIRIKKALE İL ÖZEL İDARESİ</w:t>
      </w:r>
    </w:p>
    <w:p w:rsidR="007A0FA3" w:rsidRDefault="007A0FA3" w:rsidP="007A0FA3">
      <w:pPr>
        <w:tabs>
          <w:tab w:val="left" w:pos="3285"/>
        </w:tabs>
        <w:jc w:val="center"/>
        <w:rPr>
          <w:b/>
        </w:rPr>
      </w:pPr>
      <w:r>
        <w:rPr>
          <w:b/>
        </w:rPr>
        <w:t xml:space="preserve">İL GENEL MECLİSİ </w:t>
      </w:r>
    </w:p>
    <w:p w:rsidR="007A0FA3" w:rsidRDefault="007A0FA3" w:rsidP="007A0FA3">
      <w:pPr>
        <w:tabs>
          <w:tab w:val="left" w:pos="3285"/>
        </w:tabs>
        <w:jc w:val="center"/>
        <w:rPr>
          <w:b/>
        </w:rPr>
      </w:pPr>
      <w:r>
        <w:rPr>
          <w:b/>
        </w:rPr>
        <w:t>PLAN VE BÜTÇE KOMİSYONU</w:t>
      </w:r>
    </w:p>
    <w:p w:rsidR="007A0FA3" w:rsidRDefault="007A0FA3" w:rsidP="007A0FA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A0FA3" w:rsidTr="007A0FA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A0FA3" w:rsidRDefault="007A0FA3" w:rsidP="00234565">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7A0FA3" w:rsidRDefault="007A0FA3" w:rsidP="00234565">
            <w:pPr>
              <w:pStyle w:val="stbilgi"/>
              <w:rPr>
                <w:b/>
              </w:rPr>
            </w:pPr>
            <w:r>
              <w:rPr>
                <w:b/>
              </w:rPr>
              <w:t>Harun OĞUZ</w:t>
            </w:r>
          </w:p>
        </w:tc>
      </w:tr>
      <w:tr w:rsidR="007A0FA3" w:rsidTr="007A0FA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A0FA3" w:rsidRDefault="007A0FA3" w:rsidP="00234565">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7A0FA3" w:rsidRDefault="007A0FA3" w:rsidP="00234565">
            <w:pPr>
              <w:pStyle w:val="stbilgi"/>
              <w:rPr>
                <w:b/>
              </w:rPr>
            </w:pPr>
            <w:r>
              <w:rPr>
                <w:b/>
              </w:rPr>
              <w:t>Azmi ÖZKAN</w:t>
            </w:r>
          </w:p>
        </w:tc>
      </w:tr>
      <w:tr w:rsidR="007A0FA3" w:rsidTr="007A0FA3">
        <w:tc>
          <w:tcPr>
            <w:tcW w:w="2802" w:type="dxa"/>
            <w:tcBorders>
              <w:top w:val="single" w:sz="4" w:space="0" w:color="auto"/>
              <w:left w:val="single" w:sz="4" w:space="0" w:color="auto"/>
              <w:bottom w:val="single" w:sz="4" w:space="0" w:color="auto"/>
              <w:right w:val="single" w:sz="4" w:space="0" w:color="auto"/>
            </w:tcBorders>
          </w:tcPr>
          <w:p w:rsidR="007A0FA3" w:rsidRDefault="007A0FA3" w:rsidP="00234565">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7A0FA3" w:rsidRPr="008F10CF" w:rsidRDefault="007A0FA3" w:rsidP="00234565">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7A0FA3" w:rsidTr="007A0FA3">
        <w:tc>
          <w:tcPr>
            <w:tcW w:w="2802" w:type="dxa"/>
            <w:tcBorders>
              <w:top w:val="single" w:sz="4" w:space="0" w:color="auto"/>
              <w:left w:val="single" w:sz="4" w:space="0" w:color="auto"/>
              <w:bottom w:val="single" w:sz="4" w:space="0" w:color="auto"/>
              <w:right w:val="single" w:sz="4" w:space="0" w:color="auto"/>
            </w:tcBorders>
            <w:hideMark/>
          </w:tcPr>
          <w:p w:rsidR="007A0FA3" w:rsidRDefault="007A0FA3" w:rsidP="00234565">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7A0FA3" w:rsidRPr="002F10E8" w:rsidRDefault="007A0FA3" w:rsidP="00234565">
            <w:pPr>
              <w:tabs>
                <w:tab w:val="left" w:pos="3285"/>
              </w:tabs>
              <w:rPr>
                <w:b/>
              </w:rPr>
            </w:pPr>
            <w:r>
              <w:rPr>
                <w:b/>
              </w:rPr>
              <w:t>08.01.2020</w:t>
            </w:r>
          </w:p>
        </w:tc>
      </w:tr>
      <w:tr w:rsidR="007A0FA3" w:rsidTr="007A0FA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A0FA3" w:rsidRDefault="007A0FA3" w:rsidP="00234565">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7A0FA3" w:rsidRPr="002F10E8" w:rsidRDefault="007A0FA3" w:rsidP="00234565">
            <w:pPr>
              <w:tabs>
                <w:tab w:val="left" w:pos="3285"/>
              </w:tabs>
              <w:rPr>
                <w:b/>
              </w:rPr>
            </w:pPr>
            <w:r>
              <w:rPr>
                <w:b/>
              </w:rPr>
              <w:t>Köy içme suyu kolektörleri</w:t>
            </w:r>
          </w:p>
        </w:tc>
      </w:tr>
      <w:tr w:rsidR="007A0FA3" w:rsidTr="007A0FA3">
        <w:tc>
          <w:tcPr>
            <w:tcW w:w="2802" w:type="dxa"/>
            <w:tcBorders>
              <w:top w:val="single" w:sz="4" w:space="0" w:color="auto"/>
              <w:left w:val="single" w:sz="4" w:space="0" w:color="auto"/>
              <w:bottom w:val="single" w:sz="4" w:space="0" w:color="auto"/>
              <w:right w:val="single" w:sz="4" w:space="0" w:color="auto"/>
            </w:tcBorders>
            <w:hideMark/>
          </w:tcPr>
          <w:p w:rsidR="007A0FA3" w:rsidRDefault="007A0FA3" w:rsidP="00234565">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7A0FA3" w:rsidRPr="002F10E8" w:rsidRDefault="007A0FA3" w:rsidP="00234565">
            <w:pPr>
              <w:tabs>
                <w:tab w:val="left" w:pos="3285"/>
              </w:tabs>
              <w:rPr>
                <w:b/>
              </w:rPr>
            </w:pPr>
            <w:r>
              <w:rPr>
                <w:b/>
              </w:rPr>
              <w:t>08.01.2020</w:t>
            </w:r>
          </w:p>
        </w:tc>
      </w:tr>
    </w:tbl>
    <w:p w:rsidR="007A0FA3" w:rsidRDefault="007A0FA3" w:rsidP="007A0FA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A0FA3" w:rsidTr="00234565">
        <w:trPr>
          <w:trHeight w:val="6288"/>
        </w:trPr>
        <w:tc>
          <w:tcPr>
            <w:tcW w:w="10760" w:type="dxa"/>
            <w:tcBorders>
              <w:top w:val="single" w:sz="4" w:space="0" w:color="auto"/>
              <w:left w:val="single" w:sz="4" w:space="0" w:color="auto"/>
              <w:bottom w:val="single" w:sz="4" w:space="0" w:color="auto"/>
              <w:right w:val="single" w:sz="4" w:space="0" w:color="auto"/>
            </w:tcBorders>
          </w:tcPr>
          <w:p w:rsidR="007A0FA3" w:rsidRDefault="007A0FA3" w:rsidP="00234565">
            <w:pPr>
              <w:pStyle w:val="ListeParagraf"/>
              <w:ind w:left="0"/>
              <w:jc w:val="both"/>
            </w:pPr>
            <w:r>
              <w:t xml:space="preserve">     </w:t>
            </w:r>
          </w:p>
          <w:p w:rsidR="007A0FA3" w:rsidRDefault="007A0FA3" w:rsidP="00234565">
            <w:pPr>
              <w:jc w:val="both"/>
              <w:rPr>
                <w:lang w:eastAsia="ar-SA"/>
              </w:rPr>
            </w:pPr>
            <w:r>
              <w:t xml:space="preserve">      </w:t>
            </w:r>
          </w:p>
          <w:p w:rsidR="007A0FA3" w:rsidRDefault="007A0FA3" w:rsidP="00234565">
            <w:pPr>
              <w:suppressAutoHyphens/>
              <w:jc w:val="both"/>
              <w:rPr>
                <w:lang w:eastAsia="ar-SA"/>
              </w:rPr>
            </w:pPr>
            <w:r>
              <w:rPr>
                <w:lang w:eastAsia="ar-SA"/>
              </w:rPr>
              <w:t xml:space="preserve">     5302 Sayılı yasa kapsamında verilen önergede İlimiz Çelebi İlçesine bağlı 7 Köyün içme suyu sayaç odalarında bulunan kolektörlerin metal olmasından kaynaklı küflenmesi ve özelliğini kaybetmesi </w:t>
            </w:r>
          </w:p>
          <w:p w:rsidR="007A0FA3" w:rsidRDefault="007A0FA3" w:rsidP="00234565">
            <w:pPr>
              <w:suppressAutoHyphens/>
              <w:jc w:val="both"/>
              <w:rPr>
                <w:lang w:eastAsia="ar-SA"/>
              </w:rPr>
            </w:pPr>
            <w:proofErr w:type="gramStart"/>
            <w:r>
              <w:rPr>
                <w:lang w:eastAsia="ar-SA"/>
              </w:rPr>
              <w:t>nedeniyle</w:t>
            </w:r>
            <w:proofErr w:type="gramEnd"/>
            <w:r>
              <w:rPr>
                <w:lang w:eastAsia="ar-SA"/>
              </w:rPr>
              <w:t xml:space="preserve"> değiştirilmesi istenmiş, önerge gündeme alındıktan sonra Komisyonumuza havale edilmiştir. Komisyonumuz 09-10 Ocak 2020 tarihlerinde toplanarak çalışmasını tamamlamıştır.</w:t>
            </w:r>
          </w:p>
          <w:p w:rsidR="007A0FA3" w:rsidRDefault="007A0FA3" w:rsidP="00234565">
            <w:pPr>
              <w:suppressAutoHyphens/>
              <w:jc w:val="both"/>
              <w:rPr>
                <w:lang w:eastAsia="ar-SA"/>
              </w:rPr>
            </w:pPr>
          </w:p>
          <w:p w:rsidR="007A0FA3" w:rsidRDefault="007A0FA3" w:rsidP="00234565">
            <w:pPr>
              <w:suppressAutoHyphens/>
              <w:jc w:val="both"/>
              <w:rPr>
                <w:lang w:eastAsia="ar-SA"/>
              </w:rPr>
            </w:pPr>
            <w:r>
              <w:rPr>
                <w:lang w:eastAsia="ar-SA"/>
              </w:rPr>
              <w:t xml:space="preserve">   İl Özel İdaresi sorumluluk alanında bulunan Köylerin kullanımında olan içme sularının daha sağlıklı ve herkesin aynı oranda kullanılabilmesi için içme suyu sayaçları bir odaya toplanarak sistemin daha sağlıklı ve daha verimli çalışması hedeflenmiştir. Yapılan bu çalışmadan olumlu sonuç alınmış, ancak sistemde kullanılan kolektörlerin demir olması nedeniyle, paslanmalar meydana gelmiş, suyun özelliğinin kaybolması ve paslanmanın sağlık açısından sakıncalı olabileceği yapılan çalışmalardan anlaşılmıştır. </w:t>
            </w:r>
          </w:p>
          <w:p w:rsidR="007A0FA3" w:rsidRDefault="007A0FA3" w:rsidP="00234565">
            <w:pPr>
              <w:suppressAutoHyphens/>
              <w:jc w:val="both"/>
              <w:rPr>
                <w:lang w:eastAsia="ar-SA"/>
              </w:rPr>
            </w:pPr>
            <w:r>
              <w:rPr>
                <w:lang w:eastAsia="ar-SA"/>
              </w:rPr>
              <w:t xml:space="preserve">    Çelebi İlçesine bağlı </w:t>
            </w:r>
            <w:proofErr w:type="spellStart"/>
            <w:r>
              <w:rPr>
                <w:lang w:eastAsia="ar-SA"/>
              </w:rPr>
              <w:t>İğdebeli</w:t>
            </w:r>
            <w:proofErr w:type="spellEnd"/>
            <w:r>
              <w:rPr>
                <w:lang w:eastAsia="ar-SA"/>
              </w:rPr>
              <w:t xml:space="preserve">, </w:t>
            </w:r>
            <w:proofErr w:type="spellStart"/>
            <w:r>
              <w:rPr>
                <w:lang w:eastAsia="ar-SA"/>
              </w:rPr>
              <w:t>Karaağıl</w:t>
            </w:r>
            <w:proofErr w:type="spellEnd"/>
            <w:r>
              <w:rPr>
                <w:lang w:eastAsia="ar-SA"/>
              </w:rPr>
              <w:t xml:space="preserve">, </w:t>
            </w:r>
            <w:proofErr w:type="spellStart"/>
            <w:r>
              <w:rPr>
                <w:lang w:eastAsia="ar-SA"/>
              </w:rPr>
              <w:t>Tilkili</w:t>
            </w:r>
            <w:proofErr w:type="spellEnd"/>
            <w:r>
              <w:rPr>
                <w:lang w:eastAsia="ar-SA"/>
              </w:rPr>
              <w:t xml:space="preserve">, </w:t>
            </w:r>
            <w:proofErr w:type="spellStart"/>
            <w:r>
              <w:rPr>
                <w:lang w:eastAsia="ar-SA"/>
              </w:rPr>
              <w:t>Hacıyusuflu</w:t>
            </w:r>
            <w:proofErr w:type="spellEnd"/>
            <w:r>
              <w:rPr>
                <w:lang w:eastAsia="ar-SA"/>
              </w:rPr>
              <w:t xml:space="preserve">, Kaldırım, </w:t>
            </w:r>
            <w:proofErr w:type="spellStart"/>
            <w:r>
              <w:rPr>
                <w:lang w:eastAsia="ar-SA"/>
              </w:rPr>
              <w:t>Halild</w:t>
            </w:r>
            <w:r>
              <w:rPr>
                <w:lang w:eastAsia="ar-SA"/>
              </w:rPr>
              <w:t>ede</w:t>
            </w:r>
            <w:proofErr w:type="spellEnd"/>
            <w:r>
              <w:rPr>
                <w:lang w:eastAsia="ar-SA"/>
              </w:rPr>
              <w:t xml:space="preserve"> </w:t>
            </w:r>
            <w:r>
              <w:rPr>
                <w:lang w:eastAsia="ar-SA"/>
              </w:rPr>
              <w:t xml:space="preserve">ve Kepirli Köylerinde verilen önerge gereği incemeler yapılmış, sayaç odalarında bulunan kolektörlerin paslandığı değişmesinde sağlık açısından fayda görülmüştür. </w:t>
            </w:r>
          </w:p>
          <w:p w:rsidR="007A0FA3" w:rsidRDefault="007A0FA3" w:rsidP="00234565">
            <w:pPr>
              <w:suppressAutoHyphens/>
              <w:jc w:val="both"/>
              <w:rPr>
                <w:lang w:eastAsia="ar-SA"/>
              </w:rPr>
            </w:pPr>
          </w:p>
          <w:p w:rsidR="007A0FA3" w:rsidRDefault="007A0FA3" w:rsidP="00234565">
            <w:pPr>
              <w:suppressAutoHyphens/>
              <w:jc w:val="both"/>
              <w:rPr>
                <w:lang w:eastAsia="ar-SA"/>
              </w:rPr>
            </w:pPr>
            <w:r>
              <w:rPr>
                <w:lang w:eastAsia="ar-SA"/>
              </w:rPr>
              <w:t xml:space="preserve">     İl Özel İdaresi sorumluluk alanında bulunan Çelebi İlçesi </w:t>
            </w:r>
            <w:proofErr w:type="spellStart"/>
            <w:r>
              <w:rPr>
                <w:lang w:eastAsia="ar-SA"/>
              </w:rPr>
              <w:t>İğde</w:t>
            </w:r>
            <w:bookmarkStart w:id="0" w:name="_GoBack"/>
            <w:bookmarkEnd w:id="0"/>
            <w:r>
              <w:rPr>
                <w:lang w:eastAsia="ar-SA"/>
              </w:rPr>
              <w:t>beli</w:t>
            </w:r>
            <w:proofErr w:type="spellEnd"/>
            <w:r>
              <w:rPr>
                <w:lang w:eastAsia="ar-SA"/>
              </w:rPr>
              <w:t xml:space="preserve">, </w:t>
            </w:r>
            <w:proofErr w:type="spellStart"/>
            <w:r>
              <w:rPr>
                <w:lang w:eastAsia="ar-SA"/>
              </w:rPr>
              <w:t>Karaağıl</w:t>
            </w:r>
            <w:proofErr w:type="spellEnd"/>
            <w:r>
              <w:rPr>
                <w:lang w:eastAsia="ar-SA"/>
              </w:rPr>
              <w:t xml:space="preserve">, </w:t>
            </w:r>
            <w:proofErr w:type="spellStart"/>
            <w:r>
              <w:rPr>
                <w:lang w:eastAsia="ar-SA"/>
              </w:rPr>
              <w:t>Tilkili</w:t>
            </w:r>
            <w:proofErr w:type="spellEnd"/>
            <w:r>
              <w:rPr>
                <w:lang w:eastAsia="ar-SA"/>
              </w:rPr>
              <w:t xml:space="preserve">, </w:t>
            </w:r>
            <w:proofErr w:type="spellStart"/>
            <w:r>
              <w:rPr>
                <w:lang w:eastAsia="ar-SA"/>
              </w:rPr>
              <w:t>Hacıyusuflu</w:t>
            </w:r>
            <w:proofErr w:type="spellEnd"/>
            <w:r>
              <w:rPr>
                <w:lang w:eastAsia="ar-SA"/>
              </w:rPr>
              <w:t xml:space="preserve">, Kaldırım, </w:t>
            </w:r>
            <w:proofErr w:type="spellStart"/>
            <w:r>
              <w:rPr>
                <w:lang w:eastAsia="ar-SA"/>
              </w:rPr>
              <w:t>Halildede</w:t>
            </w:r>
            <w:proofErr w:type="spellEnd"/>
            <w:r>
              <w:rPr>
                <w:lang w:eastAsia="ar-SA"/>
              </w:rPr>
              <w:t xml:space="preserve"> ve Kepirli Köyleri İçme suyu sayaç odalarında bulunan kolektörlerin PWC kolektör takılarak yenilenmesine, bu kapsamda ihtiyaç duyulan alım, tamir, bakım ve onarım giderlerinin İl Özel İdare Bütçesinden karşılanmasına Komisyonumuzca oybirliğiyle karar verildi.</w:t>
            </w:r>
          </w:p>
          <w:p w:rsidR="007A0FA3" w:rsidRDefault="007A0FA3" w:rsidP="00234565">
            <w:pPr>
              <w:suppressAutoHyphens/>
              <w:jc w:val="both"/>
              <w:rPr>
                <w:lang w:eastAsia="ar-SA"/>
              </w:rPr>
            </w:pPr>
          </w:p>
          <w:p w:rsidR="007A0FA3" w:rsidRDefault="007A0FA3" w:rsidP="00234565">
            <w:pPr>
              <w:suppressAutoHyphens/>
              <w:jc w:val="both"/>
              <w:rPr>
                <w:lang w:eastAsia="ar-SA"/>
              </w:rPr>
            </w:pPr>
          </w:p>
          <w:p w:rsidR="007A0FA3" w:rsidRDefault="007A0FA3" w:rsidP="00234565">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7A0FA3" w:rsidRDefault="007A0FA3" w:rsidP="00234565">
            <w:pPr>
              <w:jc w:val="both"/>
              <w:rPr>
                <w:szCs w:val="20"/>
              </w:rPr>
            </w:pPr>
          </w:p>
          <w:p w:rsidR="007A0FA3" w:rsidRDefault="007A0FA3" w:rsidP="00234565">
            <w:pPr>
              <w:jc w:val="both"/>
              <w:rPr>
                <w:szCs w:val="20"/>
              </w:rPr>
            </w:pPr>
          </w:p>
          <w:p w:rsidR="007A0FA3" w:rsidRDefault="007A0FA3" w:rsidP="00234565">
            <w:pPr>
              <w:jc w:val="both"/>
              <w:rPr>
                <w:szCs w:val="20"/>
              </w:rPr>
            </w:pPr>
          </w:p>
          <w:p w:rsidR="007A0FA3" w:rsidRDefault="007A0FA3" w:rsidP="00234565">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7A0FA3" w:rsidRDefault="007A0FA3" w:rsidP="00234565">
            <w:pPr>
              <w:pStyle w:val="ListeParagraf"/>
              <w:ind w:left="0"/>
              <w:jc w:val="both"/>
            </w:pPr>
            <w:r>
              <w:t>Komisyon Başkanı                        Başkan Vekili                    Sözcü                          Üye</w:t>
            </w:r>
          </w:p>
          <w:p w:rsidR="007A0FA3" w:rsidRDefault="007A0FA3" w:rsidP="00234565">
            <w:pPr>
              <w:pStyle w:val="ListeParagraf"/>
              <w:ind w:left="0"/>
              <w:jc w:val="both"/>
            </w:pPr>
          </w:p>
          <w:p w:rsidR="007A0FA3" w:rsidRDefault="007A0FA3" w:rsidP="00234565">
            <w:pPr>
              <w:pStyle w:val="ListeParagraf"/>
              <w:ind w:left="0"/>
              <w:jc w:val="both"/>
            </w:pPr>
            <w:r>
              <w:t xml:space="preserve">           </w:t>
            </w:r>
          </w:p>
          <w:p w:rsidR="007A0FA3" w:rsidRDefault="007A0FA3" w:rsidP="00234565">
            <w:pPr>
              <w:pStyle w:val="ListeParagraf"/>
              <w:ind w:left="0"/>
              <w:jc w:val="both"/>
            </w:pPr>
          </w:p>
          <w:p w:rsidR="007A0FA3" w:rsidRDefault="007A0FA3" w:rsidP="00234565">
            <w:pPr>
              <w:pStyle w:val="ListeParagraf"/>
              <w:ind w:left="0"/>
              <w:jc w:val="both"/>
            </w:pPr>
          </w:p>
          <w:p w:rsidR="007A0FA3" w:rsidRDefault="007A0FA3" w:rsidP="00234565">
            <w:pPr>
              <w:pStyle w:val="ListeParagraf"/>
              <w:ind w:left="0"/>
              <w:jc w:val="both"/>
            </w:pPr>
          </w:p>
          <w:p w:rsidR="007A0FA3" w:rsidRDefault="007A0FA3" w:rsidP="00234565">
            <w:pPr>
              <w:pStyle w:val="ListeParagraf"/>
              <w:ind w:left="0"/>
            </w:pPr>
            <w:r>
              <w:t xml:space="preserve">Hamza KUTLUCA                                     Nuri KÖKSOY                              İlyas CANÖZ                                                                     </w:t>
            </w:r>
          </w:p>
          <w:p w:rsidR="007A0FA3" w:rsidRDefault="007A0FA3" w:rsidP="007A0FA3">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7A0FA3" w:rsidRDefault="007A0FA3" w:rsidP="007A0FA3">
            <w:pPr>
              <w:pStyle w:val="ListeParagraf"/>
              <w:ind w:left="0"/>
              <w:jc w:val="both"/>
            </w:pPr>
          </w:p>
        </w:tc>
      </w:tr>
    </w:tbl>
    <w:p w:rsidR="000956ED" w:rsidRDefault="000956ED"/>
    <w:sectPr w:rsidR="000956ED" w:rsidSect="007A0FA3">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E9"/>
    <w:rsid w:val="000956ED"/>
    <w:rsid w:val="005844E9"/>
    <w:rsid w:val="007A0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FA3"/>
    <w:pPr>
      <w:ind w:left="720"/>
      <w:contextualSpacing/>
    </w:pPr>
  </w:style>
  <w:style w:type="paragraph" w:styleId="stbilgi">
    <w:name w:val="header"/>
    <w:basedOn w:val="Normal"/>
    <w:link w:val="stbilgiChar"/>
    <w:unhideWhenUsed/>
    <w:rsid w:val="007A0FA3"/>
    <w:pPr>
      <w:tabs>
        <w:tab w:val="center" w:pos="4536"/>
        <w:tab w:val="right" w:pos="9072"/>
      </w:tabs>
    </w:pPr>
  </w:style>
  <w:style w:type="character" w:customStyle="1" w:styleId="stbilgiChar">
    <w:name w:val="Üstbilgi Char"/>
    <w:basedOn w:val="VarsaylanParagrafYazTipi"/>
    <w:link w:val="stbilgi"/>
    <w:rsid w:val="007A0FA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0FA3"/>
    <w:pPr>
      <w:ind w:left="720"/>
      <w:contextualSpacing/>
    </w:pPr>
  </w:style>
  <w:style w:type="paragraph" w:styleId="stbilgi">
    <w:name w:val="header"/>
    <w:basedOn w:val="Normal"/>
    <w:link w:val="stbilgiChar"/>
    <w:unhideWhenUsed/>
    <w:rsid w:val="007A0FA3"/>
    <w:pPr>
      <w:tabs>
        <w:tab w:val="center" w:pos="4536"/>
        <w:tab w:val="right" w:pos="9072"/>
      </w:tabs>
    </w:pPr>
  </w:style>
  <w:style w:type="character" w:customStyle="1" w:styleId="stbilgiChar">
    <w:name w:val="Üstbilgi Char"/>
    <w:basedOn w:val="VarsaylanParagrafYazTipi"/>
    <w:link w:val="stbilgi"/>
    <w:rsid w:val="007A0FA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2020-02-24T12:40:00Z</dcterms:created>
  <dcterms:modified xsi:type="dcterms:W3CDTF">2020-02-24T12:40:00Z</dcterms:modified>
</cp:coreProperties>
</file>