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E4" w:rsidRDefault="003843E4" w:rsidP="003843E4">
      <w:pPr>
        <w:tabs>
          <w:tab w:val="left" w:pos="3285"/>
        </w:tabs>
        <w:jc w:val="center"/>
        <w:rPr>
          <w:b/>
        </w:rPr>
      </w:pPr>
      <w:r>
        <w:rPr>
          <w:b/>
        </w:rPr>
        <w:t>T.C.</w:t>
      </w:r>
    </w:p>
    <w:p w:rsidR="003843E4" w:rsidRDefault="003843E4" w:rsidP="003843E4">
      <w:pPr>
        <w:tabs>
          <w:tab w:val="left" w:pos="3285"/>
        </w:tabs>
        <w:jc w:val="center"/>
        <w:rPr>
          <w:b/>
        </w:rPr>
      </w:pPr>
      <w:r>
        <w:rPr>
          <w:b/>
        </w:rPr>
        <w:t>KIRIKKALE İL ÖZEL İDARESİ</w:t>
      </w:r>
    </w:p>
    <w:p w:rsidR="003843E4" w:rsidRDefault="003843E4" w:rsidP="003843E4">
      <w:pPr>
        <w:tabs>
          <w:tab w:val="left" w:pos="3285"/>
        </w:tabs>
        <w:jc w:val="center"/>
        <w:rPr>
          <w:b/>
        </w:rPr>
      </w:pPr>
      <w:r>
        <w:rPr>
          <w:b/>
        </w:rPr>
        <w:t xml:space="preserve">İL GENEL MECLİSİ </w:t>
      </w:r>
    </w:p>
    <w:p w:rsidR="003843E4" w:rsidRDefault="003843E4" w:rsidP="003843E4">
      <w:pPr>
        <w:tabs>
          <w:tab w:val="left" w:pos="3285"/>
        </w:tabs>
        <w:jc w:val="center"/>
        <w:rPr>
          <w:b/>
        </w:rPr>
      </w:pPr>
      <w:r>
        <w:rPr>
          <w:b/>
        </w:rPr>
        <w:t>PLAN VE BÜTÇE KOMİSYONU</w:t>
      </w:r>
    </w:p>
    <w:p w:rsidR="003843E4" w:rsidRDefault="003843E4" w:rsidP="003843E4">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3843E4" w:rsidTr="00C667A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843E4" w:rsidRDefault="003843E4" w:rsidP="00C667A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3843E4" w:rsidRDefault="003843E4" w:rsidP="00C667A6">
            <w:pPr>
              <w:pStyle w:val="stbilgi"/>
              <w:rPr>
                <w:b/>
              </w:rPr>
            </w:pPr>
            <w:r>
              <w:rPr>
                <w:b/>
              </w:rPr>
              <w:t>Harun OĞUZ</w:t>
            </w:r>
          </w:p>
        </w:tc>
      </w:tr>
      <w:tr w:rsidR="003843E4" w:rsidTr="00C667A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843E4" w:rsidRDefault="003843E4" w:rsidP="00C667A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3843E4" w:rsidRDefault="003843E4" w:rsidP="00C667A6">
            <w:pPr>
              <w:pStyle w:val="stbilgi"/>
              <w:rPr>
                <w:b/>
              </w:rPr>
            </w:pPr>
            <w:proofErr w:type="spellStart"/>
            <w:r>
              <w:rPr>
                <w:b/>
              </w:rPr>
              <w:t>M.Kürşad</w:t>
            </w:r>
            <w:proofErr w:type="spellEnd"/>
            <w:r>
              <w:rPr>
                <w:b/>
              </w:rPr>
              <w:t xml:space="preserve"> ÇİÇEK</w:t>
            </w:r>
          </w:p>
        </w:tc>
      </w:tr>
      <w:tr w:rsidR="003843E4" w:rsidTr="00C667A6">
        <w:tc>
          <w:tcPr>
            <w:tcW w:w="2802" w:type="dxa"/>
            <w:tcBorders>
              <w:top w:val="single" w:sz="4" w:space="0" w:color="auto"/>
              <w:left w:val="single" w:sz="4" w:space="0" w:color="auto"/>
              <w:bottom w:val="single" w:sz="4" w:space="0" w:color="auto"/>
              <w:right w:val="single" w:sz="4" w:space="0" w:color="auto"/>
            </w:tcBorders>
          </w:tcPr>
          <w:p w:rsidR="003843E4" w:rsidRDefault="003843E4" w:rsidP="00C667A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3843E4" w:rsidRPr="008F10CF" w:rsidRDefault="003843E4" w:rsidP="00C667A6">
            <w:pPr>
              <w:tabs>
                <w:tab w:val="left" w:pos="3285"/>
              </w:tabs>
              <w:rPr>
                <w:b/>
                <w:sz w:val="22"/>
              </w:rPr>
            </w:pPr>
            <w:r>
              <w:rPr>
                <w:b/>
                <w:sz w:val="22"/>
              </w:rPr>
              <w:t>Rıza USLU, Şükrü EVCİ, İlyas CANÖZ, Hasan ÇOBAN, Hüseyin ULUYÜREK</w:t>
            </w:r>
          </w:p>
        </w:tc>
      </w:tr>
      <w:tr w:rsidR="003843E4" w:rsidTr="00C667A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3843E4" w:rsidRDefault="003843E4" w:rsidP="00C667A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3843E4" w:rsidRPr="002F10E8" w:rsidRDefault="003843E4" w:rsidP="00C667A6">
            <w:pPr>
              <w:tabs>
                <w:tab w:val="left" w:pos="3285"/>
              </w:tabs>
              <w:rPr>
                <w:b/>
              </w:rPr>
            </w:pPr>
            <w:r>
              <w:rPr>
                <w:b/>
              </w:rPr>
              <w:t>İçme suyu deposu</w:t>
            </w:r>
          </w:p>
        </w:tc>
      </w:tr>
      <w:tr w:rsidR="003843E4" w:rsidTr="00C667A6">
        <w:tc>
          <w:tcPr>
            <w:tcW w:w="2802" w:type="dxa"/>
            <w:tcBorders>
              <w:top w:val="single" w:sz="4" w:space="0" w:color="auto"/>
              <w:left w:val="single" w:sz="4" w:space="0" w:color="auto"/>
              <w:bottom w:val="single" w:sz="4" w:space="0" w:color="auto"/>
              <w:right w:val="single" w:sz="4" w:space="0" w:color="auto"/>
            </w:tcBorders>
            <w:hideMark/>
          </w:tcPr>
          <w:p w:rsidR="003843E4" w:rsidRDefault="003843E4" w:rsidP="00C667A6">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3843E4" w:rsidRPr="002F10E8" w:rsidRDefault="003843E4" w:rsidP="00C667A6">
            <w:pPr>
              <w:tabs>
                <w:tab w:val="left" w:pos="3285"/>
              </w:tabs>
              <w:rPr>
                <w:b/>
              </w:rPr>
            </w:pPr>
            <w:r>
              <w:rPr>
                <w:b/>
              </w:rPr>
              <w:t>06.11.2020</w:t>
            </w:r>
          </w:p>
        </w:tc>
      </w:tr>
    </w:tbl>
    <w:p w:rsidR="003843E4" w:rsidRDefault="003843E4" w:rsidP="003843E4">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3843E4" w:rsidTr="00C667A6">
        <w:trPr>
          <w:trHeight w:val="6288"/>
        </w:trPr>
        <w:tc>
          <w:tcPr>
            <w:tcW w:w="10760" w:type="dxa"/>
            <w:tcBorders>
              <w:bottom w:val="single" w:sz="4" w:space="0" w:color="auto"/>
            </w:tcBorders>
          </w:tcPr>
          <w:p w:rsidR="003843E4" w:rsidRDefault="003843E4" w:rsidP="00C667A6">
            <w:pPr>
              <w:jc w:val="both"/>
            </w:pPr>
          </w:p>
          <w:p w:rsidR="003843E4" w:rsidRDefault="003843E4" w:rsidP="00C667A6">
            <w:pPr>
              <w:jc w:val="both"/>
            </w:pPr>
            <w:r>
              <w:t xml:space="preserve">    5302 Sayılı yasanın ilgili maddeleri kapsamında verilen önergede, Keskin İlçesine bağlı </w:t>
            </w:r>
            <w:proofErr w:type="spellStart"/>
            <w:r>
              <w:t>Büyükceceli</w:t>
            </w:r>
            <w:proofErr w:type="spellEnd"/>
            <w:r>
              <w:t xml:space="preserve"> Köyü Su Deposunun yenilenmesi talep edilmiş, teklif gerekli çalışmanın yapılması amacıyla Komisyonumuza havale edilmiştir. Komisyonumuz 23 Kasım 2020 tarihinde toplanarak konu hakkındaki çalışmasını tamamlamıştır.</w:t>
            </w:r>
          </w:p>
          <w:p w:rsidR="003843E4" w:rsidRDefault="003843E4" w:rsidP="00C667A6">
            <w:pPr>
              <w:jc w:val="both"/>
            </w:pPr>
          </w:p>
          <w:p w:rsidR="003843E4" w:rsidRDefault="003843E4" w:rsidP="00C667A6">
            <w:pPr>
              <w:jc w:val="both"/>
            </w:pPr>
            <w:r>
              <w:t xml:space="preserve">    </w:t>
            </w:r>
            <w:proofErr w:type="gramStart"/>
            <w:r>
              <w:t xml:space="preserve">İl Özel İdaresinin görev ve yetkileri kapsamında gündeme getirilen Keskin İlçesi </w:t>
            </w:r>
            <w:proofErr w:type="spellStart"/>
            <w:r>
              <w:t>Büyükceceli</w:t>
            </w:r>
            <w:proofErr w:type="spellEnd"/>
            <w:r>
              <w:t xml:space="preserve"> Köyü İçme Suyu Deposunun yenilenmesine ait önerge gereği yapılan değerlendirmede, deponun uzun yıllar önce yapıldığı, şu an itibariyle ihtiyaca cevap veremediği, ancak 2021 yılı performans programının karara bağlanması nedeniyle,  Etüt çalışması yapılarak ileride yapılacak programlara alınmasında fayda görülmüştür. </w:t>
            </w:r>
            <w:proofErr w:type="gramEnd"/>
          </w:p>
          <w:p w:rsidR="003843E4" w:rsidRDefault="003843E4" w:rsidP="00C667A6">
            <w:pPr>
              <w:jc w:val="both"/>
            </w:pPr>
          </w:p>
          <w:p w:rsidR="003843E4" w:rsidRDefault="003843E4" w:rsidP="00C667A6">
            <w:pPr>
              <w:jc w:val="both"/>
            </w:pPr>
            <w:r>
              <w:t xml:space="preserve">    İlimiz Keskin İlçesi </w:t>
            </w:r>
            <w:proofErr w:type="spellStart"/>
            <w:r>
              <w:t>Büyükceceli</w:t>
            </w:r>
            <w:proofErr w:type="spellEnd"/>
            <w:r>
              <w:t xml:space="preserve"> Köyü İçme Suyu Deposunda İl Özel İdaresince Etüt Çalışması yapılmasına, ihtiyaç duyulması halinde ileride yapılacak çalışma programlarına </w:t>
            </w:r>
            <w:proofErr w:type="gramStart"/>
            <w:r>
              <w:t>dahil</w:t>
            </w:r>
            <w:proofErr w:type="gramEnd"/>
            <w:r>
              <w:t xml:space="preserve"> edilmesine Komisyonumuzca oybirliğiyle karar verildi.</w:t>
            </w:r>
          </w:p>
          <w:p w:rsidR="003843E4" w:rsidRDefault="003843E4" w:rsidP="00C667A6">
            <w:pPr>
              <w:jc w:val="both"/>
            </w:pPr>
          </w:p>
          <w:p w:rsidR="003843E4" w:rsidRDefault="003843E4" w:rsidP="00C667A6">
            <w:pPr>
              <w:jc w:val="both"/>
            </w:pPr>
            <w:r>
              <w:t xml:space="preserve">    5302 Sayılı yasanın 16.Maddesi ve İl Genel Meclisi Çalışma Yönetmeliğinin 20.Maddesi kapsamında yapılan çalışma İl Genel Meclisinin takdirlerine arz olunur. </w:t>
            </w:r>
          </w:p>
          <w:p w:rsidR="003843E4" w:rsidRDefault="003843E4" w:rsidP="00C667A6">
            <w:pPr>
              <w:jc w:val="both"/>
            </w:pPr>
            <w:r>
              <w:t xml:space="preserve">    </w:t>
            </w:r>
          </w:p>
          <w:p w:rsidR="003843E4" w:rsidRDefault="003843E4" w:rsidP="00C667A6">
            <w:pPr>
              <w:jc w:val="both"/>
            </w:pPr>
          </w:p>
          <w:p w:rsidR="003843E4" w:rsidRDefault="003843E4" w:rsidP="00C667A6">
            <w:pPr>
              <w:jc w:val="both"/>
            </w:pPr>
          </w:p>
          <w:p w:rsidR="003843E4" w:rsidRDefault="003843E4" w:rsidP="00C667A6">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3843E4" w:rsidRDefault="003843E4" w:rsidP="00C667A6">
            <w:pPr>
              <w:pStyle w:val="ListeParagraf"/>
              <w:ind w:left="0"/>
              <w:jc w:val="both"/>
            </w:pPr>
            <w:r>
              <w:t xml:space="preserve">Komisyon Başkanı                        Başkan Vekili                    Sözcü                          Üye       </w:t>
            </w:r>
          </w:p>
          <w:p w:rsidR="003843E4" w:rsidRDefault="003843E4" w:rsidP="00C667A6">
            <w:pPr>
              <w:pStyle w:val="ListeParagraf"/>
              <w:ind w:left="0"/>
              <w:jc w:val="both"/>
            </w:pPr>
          </w:p>
          <w:p w:rsidR="003843E4" w:rsidRDefault="003843E4" w:rsidP="00C667A6">
            <w:pPr>
              <w:pStyle w:val="ListeParagraf"/>
              <w:ind w:left="0"/>
              <w:jc w:val="both"/>
            </w:pPr>
          </w:p>
          <w:p w:rsidR="003843E4" w:rsidRDefault="003843E4" w:rsidP="00C667A6">
            <w:pPr>
              <w:pStyle w:val="ListeParagraf"/>
              <w:ind w:left="0"/>
              <w:jc w:val="both"/>
            </w:pPr>
          </w:p>
          <w:p w:rsidR="003843E4" w:rsidRDefault="003843E4" w:rsidP="00C667A6">
            <w:pPr>
              <w:pStyle w:val="ListeParagraf"/>
              <w:ind w:left="0"/>
              <w:jc w:val="both"/>
            </w:pPr>
          </w:p>
          <w:p w:rsidR="003843E4" w:rsidRDefault="003843E4" w:rsidP="00C667A6">
            <w:pPr>
              <w:pStyle w:val="ListeParagraf"/>
              <w:ind w:left="0"/>
              <w:jc w:val="both"/>
            </w:pPr>
          </w:p>
          <w:p w:rsidR="003843E4" w:rsidRDefault="003843E4" w:rsidP="00C667A6">
            <w:pPr>
              <w:pStyle w:val="ListeParagraf"/>
              <w:ind w:left="0"/>
              <w:jc w:val="both"/>
            </w:pPr>
          </w:p>
          <w:p w:rsidR="003843E4" w:rsidRDefault="003843E4" w:rsidP="00C667A6">
            <w:pPr>
              <w:pStyle w:val="ListeParagraf"/>
              <w:ind w:left="0"/>
              <w:jc w:val="both"/>
            </w:pPr>
          </w:p>
          <w:p w:rsidR="003843E4" w:rsidRDefault="003843E4" w:rsidP="00C667A6">
            <w:pPr>
              <w:pStyle w:val="ListeParagraf"/>
              <w:ind w:left="0"/>
              <w:jc w:val="both"/>
            </w:pPr>
          </w:p>
          <w:p w:rsidR="003843E4" w:rsidRDefault="003843E4" w:rsidP="00C667A6">
            <w:pPr>
              <w:pStyle w:val="ListeParagraf"/>
              <w:ind w:left="0"/>
            </w:pPr>
            <w:r>
              <w:t xml:space="preserve">Hüseyin ULUYÜREK                                   Şükrü EVCİ                           İlyas CANÖZ                                                </w:t>
            </w:r>
          </w:p>
          <w:p w:rsidR="003843E4" w:rsidRDefault="003843E4" w:rsidP="00C667A6">
            <w:pPr>
              <w:jc w:val="both"/>
            </w:pPr>
            <w:r>
              <w:t xml:space="preserve">           Üye                                                           </w:t>
            </w:r>
            <w:proofErr w:type="spellStart"/>
            <w:r>
              <w:t>Üye</w:t>
            </w:r>
            <w:proofErr w:type="spellEnd"/>
            <w:r>
              <w:t xml:space="preserve">                                            </w:t>
            </w:r>
            <w:proofErr w:type="spellStart"/>
            <w:r>
              <w:t>Üye</w:t>
            </w:r>
            <w:proofErr w:type="spellEnd"/>
            <w:r>
              <w:t xml:space="preserve">    </w:t>
            </w:r>
          </w:p>
          <w:p w:rsidR="003843E4" w:rsidRDefault="003843E4" w:rsidP="00C667A6">
            <w:pPr>
              <w:jc w:val="both"/>
            </w:pPr>
          </w:p>
          <w:p w:rsidR="003843E4" w:rsidRDefault="003843E4" w:rsidP="00C667A6">
            <w:pPr>
              <w:jc w:val="both"/>
            </w:pPr>
          </w:p>
          <w:p w:rsidR="003843E4" w:rsidRDefault="003843E4" w:rsidP="00C667A6">
            <w:pPr>
              <w:jc w:val="both"/>
            </w:pPr>
          </w:p>
          <w:p w:rsidR="003843E4" w:rsidRDefault="003843E4" w:rsidP="00C667A6">
            <w:pPr>
              <w:jc w:val="both"/>
            </w:pPr>
          </w:p>
          <w:p w:rsidR="003843E4" w:rsidRDefault="003843E4" w:rsidP="00C667A6">
            <w:pPr>
              <w:jc w:val="both"/>
            </w:pPr>
          </w:p>
          <w:p w:rsidR="003843E4" w:rsidRDefault="003843E4" w:rsidP="00C667A6">
            <w:pPr>
              <w:jc w:val="both"/>
            </w:pPr>
            <w:bookmarkStart w:id="0" w:name="_GoBack"/>
            <w:bookmarkEnd w:id="0"/>
          </w:p>
        </w:tc>
      </w:tr>
    </w:tbl>
    <w:p w:rsidR="003F6A30" w:rsidRDefault="003F6A30"/>
    <w:sectPr w:rsidR="003F6A30" w:rsidSect="003843E4">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27"/>
    <w:rsid w:val="003843E4"/>
    <w:rsid w:val="003F6A30"/>
    <w:rsid w:val="00C44F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E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43E4"/>
    <w:pPr>
      <w:ind w:left="720"/>
      <w:contextualSpacing/>
    </w:pPr>
  </w:style>
  <w:style w:type="paragraph" w:styleId="stbilgi">
    <w:name w:val="header"/>
    <w:basedOn w:val="Normal"/>
    <w:link w:val="stbilgiChar"/>
    <w:unhideWhenUsed/>
    <w:rsid w:val="003843E4"/>
    <w:pPr>
      <w:tabs>
        <w:tab w:val="center" w:pos="4536"/>
        <w:tab w:val="right" w:pos="9072"/>
      </w:tabs>
    </w:pPr>
  </w:style>
  <w:style w:type="character" w:customStyle="1" w:styleId="stbilgiChar">
    <w:name w:val="Üstbilgi Char"/>
    <w:basedOn w:val="VarsaylanParagrafYazTipi"/>
    <w:link w:val="stbilgi"/>
    <w:rsid w:val="003843E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E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843E4"/>
    <w:pPr>
      <w:ind w:left="720"/>
      <w:contextualSpacing/>
    </w:pPr>
  </w:style>
  <w:style w:type="paragraph" w:styleId="stbilgi">
    <w:name w:val="header"/>
    <w:basedOn w:val="Normal"/>
    <w:link w:val="stbilgiChar"/>
    <w:unhideWhenUsed/>
    <w:rsid w:val="003843E4"/>
    <w:pPr>
      <w:tabs>
        <w:tab w:val="center" w:pos="4536"/>
        <w:tab w:val="right" w:pos="9072"/>
      </w:tabs>
    </w:pPr>
  </w:style>
  <w:style w:type="character" w:customStyle="1" w:styleId="stbilgiChar">
    <w:name w:val="Üstbilgi Char"/>
    <w:basedOn w:val="VarsaylanParagrafYazTipi"/>
    <w:link w:val="stbilgi"/>
    <w:rsid w:val="003843E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2020-12-08T08:31:00Z</dcterms:created>
  <dcterms:modified xsi:type="dcterms:W3CDTF">2020-12-08T08:31:00Z</dcterms:modified>
</cp:coreProperties>
</file>