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E84" w:rsidRDefault="00751E84" w:rsidP="00751E84">
      <w:pPr>
        <w:tabs>
          <w:tab w:val="left" w:pos="3285"/>
        </w:tabs>
        <w:jc w:val="center"/>
        <w:rPr>
          <w:b/>
        </w:rPr>
      </w:pPr>
      <w:r>
        <w:rPr>
          <w:b/>
        </w:rPr>
        <w:t>T.C.</w:t>
      </w:r>
    </w:p>
    <w:p w:rsidR="00751E84" w:rsidRDefault="00751E84" w:rsidP="00751E84">
      <w:pPr>
        <w:tabs>
          <w:tab w:val="left" w:pos="3285"/>
        </w:tabs>
        <w:jc w:val="center"/>
        <w:rPr>
          <w:b/>
        </w:rPr>
      </w:pPr>
      <w:r>
        <w:rPr>
          <w:b/>
        </w:rPr>
        <w:t>KIRIKKALE İL ÖZEL İDARESİ</w:t>
      </w:r>
    </w:p>
    <w:p w:rsidR="00751E84" w:rsidRDefault="00751E84" w:rsidP="00751E84">
      <w:pPr>
        <w:tabs>
          <w:tab w:val="left" w:pos="3285"/>
        </w:tabs>
        <w:jc w:val="center"/>
        <w:rPr>
          <w:b/>
        </w:rPr>
      </w:pPr>
      <w:r>
        <w:rPr>
          <w:b/>
        </w:rPr>
        <w:t xml:space="preserve">İL GENEL MECLİSİ </w:t>
      </w:r>
    </w:p>
    <w:p w:rsidR="00751E84" w:rsidRDefault="00751E84" w:rsidP="00751E84">
      <w:pPr>
        <w:tabs>
          <w:tab w:val="left" w:pos="3285"/>
        </w:tabs>
        <w:jc w:val="center"/>
        <w:rPr>
          <w:b/>
        </w:rPr>
      </w:pPr>
      <w:r>
        <w:rPr>
          <w:b/>
        </w:rPr>
        <w:t>PLAN VE BÜTÇE KOMİSYONU</w:t>
      </w:r>
    </w:p>
    <w:p w:rsidR="00751E84" w:rsidRDefault="00751E84" w:rsidP="00751E84">
      <w:pPr>
        <w:tabs>
          <w:tab w:val="left" w:pos="3285"/>
        </w:tabs>
        <w:jc w:val="center"/>
        <w:rPr>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751E84" w:rsidTr="00AC657F">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751E84" w:rsidRDefault="00751E84" w:rsidP="00AC657F">
            <w:pPr>
              <w:pStyle w:val="stbilgi"/>
              <w:rPr>
                <w:b/>
                <w:sz w:val="22"/>
              </w:rPr>
            </w:pPr>
            <w:r>
              <w:rPr>
                <w:b/>
                <w:sz w:val="22"/>
                <w:szCs w:val="22"/>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751E84" w:rsidRDefault="00751E84" w:rsidP="00AC657F">
            <w:pPr>
              <w:pStyle w:val="stbilgi"/>
              <w:rPr>
                <w:b/>
              </w:rPr>
            </w:pPr>
            <w:r>
              <w:rPr>
                <w:b/>
              </w:rPr>
              <w:t>Harun OĞUZ</w:t>
            </w:r>
          </w:p>
        </w:tc>
      </w:tr>
      <w:tr w:rsidR="00751E84" w:rsidTr="00AC657F">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751E84" w:rsidRDefault="00751E84" w:rsidP="00AC657F">
            <w:pPr>
              <w:pStyle w:val="stbilgi"/>
              <w:rPr>
                <w:b/>
                <w:sz w:val="22"/>
              </w:rPr>
            </w:pPr>
            <w:proofErr w:type="gramStart"/>
            <w:r>
              <w:rPr>
                <w:b/>
                <w:sz w:val="22"/>
                <w:szCs w:val="22"/>
              </w:rPr>
              <w:t>BAŞK.VEKİLİ</w:t>
            </w:r>
            <w:proofErr w:type="gramEnd"/>
          </w:p>
        </w:tc>
        <w:tc>
          <w:tcPr>
            <w:tcW w:w="7371" w:type="dxa"/>
            <w:tcBorders>
              <w:top w:val="single" w:sz="4" w:space="0" w:color="auto"/>
              <w:left w:val="single" w:sz="4" w:space="0" w:color="auto"/>
              <w:bottom w:val="single" w:sz="4" w:space="0" w:color="auto"/>
              <w:right w:val="single" w:sz="4" w:space="0" w:color="auto"/>
            </w:tcBorders>
          </w:tcPr>
          <w:p w:rsidR="00751E84" w:rsidRDefault="00751E84" w:rsidP="00AC657F">
            <w:pPr>
              <w:pStyle w:val="stbilgi"/>
              <w:rPr>
                <w:b/>
              </w:rPr>
            </w:pPr>
            <w:r>
              <w:rPr>
                <w:b/>
              </w:rPr>
              <w:t>Azmi ÖZKAN</w:t>
            </w:r>
          </w:p>
        </w:tc>
      </w:tr>
      <w:tr w:rsidR="00751E84" w:rsidTr="00AC657F">
        <w:tc>
          <w:tcPr>
            <w:tcW w:w="2802" w:type="dxa"/>
            <w:tcBorders>
              <w:top w:val="single" w:sz="4" w:space="0" w:color="auto"/>
              <w:left w:val="single" w:sz="4" w:space="0" w:color="auto"/>
              <w:bottom w:val="single" w:sz="4" w:space="0" w:color="auto"/>
              <w:right w:val="single" w:sz="4" w:space="0" w:color="auto"/>
            </w:tcBorders>
          </w:tcPr>
          <w:p w:rsidR="00751E84" w:rsidRDefault="00751E84" w:rsidP="00AC657F">
            <w:pPr>
              <w:tabs>
                <w:tab w:val="left" w:pos="3285"/>
              </w:tabs>
              <w:ind w:right="310"/>
              <w:jc w:val="both"/>
              <w:rPr>
                <w:b/>
                <w:sz w:val="22"/>
              </w:rPr>
            </w:pPr>
            <w:r>
              <w:rPr>
                <w:b/>
                <w:sz w:val="22"/>
                <w:szCs w:val="22"/>
              </w:rPr>
              <w:t xml:space="preserve"> ÜYELER</w:t>
            </w:r>
          </w:p>
        </w:tc>
        <w:tc>
          <w:tcPr>
            <w:tcW w:w="7371" w:type="dxa"/>
            <w:tcBorders>
              <w:top w:val="single" w:sz="4" w:space="0" w:color="auto"/>
              <w:left w:val="single" w:sz="4" w:space="0" w:color="auto"/>
              <w:bottom w:val="single" w:sz="4" w:space="0" w:color="auto"/>
              <w:right w:val="single" w:sz="4" w:space="0" w:color="auto"/>
            </w:tcBorders>
          </w:tcPr>
          <w:p w:rsidR="00751E84" w:rsidRPr="008F10CF" w:rsidRDefault="00751E84" w:rsidP="00AC657F">
            <w:pPr>
              <w:tabs>
                <w:tab w:val="left" w:pos="3285"/>
              </w:tabs>
              <w:rPr>
                <w:b/>
                <w:sz w:val="22"/>
              </w:rPr>
            </w:pPr>
            <w:r>
              <w:rPr>
                <w:b/>
                <w:sz w:val="22"/>
              </w:rPr>
              <w:t xml:space="preserve"> Şükrü EVCİ, </w:t>
            </w:r>
            <w:proofErr w:type="spellStart"/>
            <w:r>
              <w:rPr>
                <w:b/>
                <w:sz w:val="22"/>
              </w:rPr>
              <w:t>M.Kürşat</w:t>
            </w:r>
            <w:proofErr w:type="spellEnd"/>
            <w:r>
              <w:rPr>
                <w:b/>
                <w:sz w:val="22"/>
              </w:rPr>
              <w:t xml:space="preserve"> AVAN, Hamza KUTLUCA, İlyas CANÖZ, Nuri KÖKSOY</w:t>
            </w:r>
          </w:p>
        </w:tc>
      </w:tr>
      <w:tr w:rsidR="00751E84" w:rsidTr="00AC657F">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751E84" w:rsidRDefault="00751E84" w:rsidP="00AC657F">
            <w:pPr>
              <w:tabs>
                <w:tab w:val="left" w:pos="3285"/>
              </w:tabs>
              <w:rPr>
                <w:b/>
                <w:sz w:val="22"/>
              </w:rPr>
            </w:pPr>
            <w:r>
              <w:rPr>
                <w:b/>
                <w:sz w:val="22"/>
                <w:szCs w:val="22"/>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751E84" w:rsidRPr="002F10E8" w:rsidRDefault="00751E84" w:rsidP="00AC657F">
            <w:pPr>
              <w:tabs>
                <w:tab w:val="left" w:pos="3285"/>
              </w:tabs>
              <w:rPr>
                <w:b/>
              </w:rPr>
            </w:pPr>
            <w:r>
              <w:rPr>
                <w:b/>
              </w:rPr>
              <w:t>Tamir Bakım, Ödenek, Fırınının kiraya verilmesi ve içme suyuna boru temini</w:t>
            </w:r>
          </w:p>
        </w:tc>
      </w:tr>
      <w:tr w:rsidR="00751E84" w:rsidTr="00AC657F">
        <w:tc>
          <w:tcPr>
            <w:tcW w:w="2802" w:type="dxa"/>
            <w:tcBorders>
              <w:top w:val="single" w:sz="4" w:space="0" w:color="auto"/>
              <w:left w:val="single" w:sz="4" w:space="0" w:color="auto"/>
              <w:bottom w:val="single" w:sz="4" w:space="0" w:color="auto"/>
              <w:right w:val="single" w:sz="4" w:space="0" w:color="auto"/>
            </w:tcBorders>
            <w:hideMark/>
          </w:tcPr>
          <w:p w:rsidR="00751E84" w:rsidRDefault="00751E84" w:rsidP="00AC657F">
            <w:pPr>
              <w:tabs>
                <w:tab w:val="left" w:pos="3285"/>
              </w:tabs>
              <w:rPr>
                <w:b/>
                <w:sz w:val="22"/>
              </w:rPr>
            </w:pPr>
            <w:r>
              <w:rPr>
                <w:b/>
                <w:sz w:val="22"/>
                <w:szCs w:val="22"/>
              </w:rPr>
              <w:t xml:space="preserve"> HAVALE TARİHİ </w:t>
            </w:r>
          </w:p>
        </w:tc>
        <w:tc>
          <w:tcPr>
            <w:tcW w:w="7371" w:type="dxa"/>
            <w:tcBorders>
              <w:top w:val="single" w:sz="4" w:space="0" w:color="auto"/>
              <w:left w:val="single" w:sz="4" w:space="0" w:color="auto"/>
              <w:bottom w:val="single" w:sz="4" w:space="0" w:color="auto"/>
              <w:right w:val="single" w:sz="4" w:space="0" w:color="auto"/>
            </w:tcBorders>
          </w:tcPr>
          <w:p w:rsidR="00751E84" w:rsidRPr="002F10E8" w:rsidRDefault="00751E84" w:rsidP="00AC657F">
            <w:pPr>
              <w:tabs>
                <w:tab w:val="left" w:pos="3285"/>
              </w:tabs>
              <w:rPr>
                <w:b/>
              </w:rPr>
            </w:pPr>
            <w:r>
              <w:rPr>
                <w:b/>
              </w:rPr>
              <w:t xml:space="preserve">04.03.2020 </w:t>
            </w:r>
          </w:p>
        </w:tc>
      </w:tr>
    </w:tbl>
    <w:p w:rsidR="00751E84" w:rsidRDefault="00751E84" w:rsidP="00751E84">
      <w:pPr>
        <w:tabs>
          <w:tab w:val="left" w:pos="3285"/>
        </w:tabs>
        <w:jc w:val="center"/>
        <w:rPr>
          <w:b/>
        </w:rPr>
      </w:pPr>
      <w:r>
        <w:rPr>
          <w:b/>
        </w:rPr>
        <w:t>RAPOR</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751E84" w:rsidTr="00AC657F">
        <w:trPr>
          <w:trHeight w:val="6288"/>
        </w:trPr>
        <w:tc>
          <w:tcPr>
            <w:tcW w:w="10760" w:type="dxa"/>
            <w:tcBorders>
              <w:bottom w:val="single" w:sz="4" w:space="0" w:color="auto"/>
            </w:tcBorders>
          </w:tcPr>
          <w:p w:rsidR="00751E84" w:rsidRDefault="00751E84" w:rsidP="00AC657F">
            <w:pPr>
              <w:jc w:val="both"/>
            </w:pPr>
          </w:p>
          <w:p w:rsidR="00751E84" w:rsidRDefault="00751E84" w:rsidP="00AC657F">
            <w:pPr>
              <w:jc w:val="both"/>
            </w:pPr>
            <w:r>
              <w:t xml:space="preserve">        </w:t>
            </w:r>
            <w:proofErr w:type="gramStart"/>
            <w:r>
              <w:t xml:space="preserve">İl Genel Meclisi Üyeleri tarafından verilen önergelerle Mart ayı İl Genel Meclisi toplantı gündemine getirilen Keskin İlçesi Konur Köye Şehitler Parkı, Balışeyh İlçesi </w:t>
            </w:r>
            <w:proofErr w:type="spellStart"/>
            <w:r>
              <w:t>Bıyıkaydın</w:t>
            </w:r>
            <w:proofErr w:type="spellEnd"/>
            <w:r>
              <w:t xml:space="preserve"> Köyü içme suyu hattı drenaj borularının değiştirilmesi, Sulakyurt İlçesi Hamzalı Köyünde bulunan Fırının Kiraya verilerek gelirinin adı geçen Köyün ihtiyaçlarında kullanılmasını ve Sofular Çiftliğinde yarım kalan cami tamir tadilatında kullanılmak üzere 25.000.-TL ödenek aktarılmasına yönelik önergeler gündeme alındıktan sonra Komisyonumuza havale edilmiştir. </w:t>
            </w:r>
            <w:proofErr w:type="gramEnd"/>
            <w:r>
              <w:t xml:space="preserve">Komisyonumuz 9-10-11-12-13 Mart 2020 tarihlerinde toplanarak çalışmasının tamamlamıştır.  </w:t>
            </w:r>
          </w:p>
          <w:p w:rsidR="00751E84" w:rsidRDefault="00751E84" w:rsidP="00AC657F">
            <w:pPr>
              <w:jc w:val="both"/>
            </w:pPr>
          </w:p>
          <w:p w:rsidR="00751E84" w:rsidRDefault="00751E84" w:rsidP="00AC657F">
            <w:pPr>
              <w:jc w:val="both"/>
            </w:pPr>
            <w:r>
              <w:t xml:space="preserve">    5302 Sayılı yasa kapsamında verilen önergelerden Plan ve Bütçe Komisyonuna havale edilen; Park bakım onarımı, içme suyu drenaj hattına boru temini, cami tamir bakımı için ödenek aktarılması ve yarım kalan caminin tamamlanması için İl Özel İdare bütçesinden ödenek aktarılmasıyla ilgili olarak yapılan değerlendirmede;</w:t>
            </w:r>
          </w:p>
          <w:p w:rsidR="00751E84" w:rsidRDefault="00751E84" w:rsidP="00AC657F">
            <w:pPr>
              <w:jc w:val="both"/>
            </w:pPr>
          </w:p>
          <w:p w:rsidR="00751E84" w:rsidRDefault="00751E84" w:rsidP="00751E84">
            <w:pPr>
              <w:pStyle w:val="ListeParagraf"/>
              <w:numPr>
                <w:ilvl w:val="0"/>
                <w:numId w:val="1"/>
              </w:numPr>
              <w:jc w:val="both"/>
            </w:pPr>
            <w:r>
              <w:t>Keskin İlçesi Konur Köyü Şehitler parkında fırtına nedeniyle oluşan tamir bakım onarımın için İl Özel İdaresi Teknik Elemanlarınca inceleme yapılarak hazırlanacak Teknik Rapor doğrultusunda gerekli tamir bakım onarımın yapılmasına,</w:t>
            </w:r>
          </w:p>
          <w:p w:rsidR="00751E84" w:rsidRDefault="00751E84" w:rsidP="00751E84">
            <w:pPr>
              <w:pStyle w:val="ListeParagraf"/>
              <w:numPr>
                <w:ilvl w:val="0"/>
                <w:numId w:val="1"/>
              </w:numPr>
              <w:jc w:val="both"/>
            </w:pPr>
            <w:r>
              <w:t xml:space="preserve">Balışeyh İlçesi </w:t>
            </w:r>
            <w:proofErr w:type="spellStart"/>
            <w:r>
              <w:t>Bıyıkaydın</w:t>
            </w:r>
            <w:proofErr w:type="spellEnd"/>
            <w:r>
              <w:t xml:space="preserve"> Köyü içme suyu drenaj hattında İl Özel İdaresi Teknik Elemanlarınca gerekli incelemenin yapılarak belirlenen boru ihtiyacının İl Özel İdaresince karşılanmasına,</w:t>
            </w:r>
          </w:p>
          <w:p w:rsidR="00751E84" w:rsidRDefault="00751E84" w:rsidP="00751E84">
            <w:pPr>
              <w:pStyle w:val="ListeParagraf"/>
              <w:numPr>
                <w:ilvl w:val="0"/>
                <w:numId w:val="1"/>
              </w:numPr>
              <w:jc w:val="both"/>
            </w:pPr>
            <w:r>
              <w:t>Sulakyurt İlçesi Sofular Çiftliği Köyünde bulunan Camiye Köylü tarafından başlanan tamir bakım onarımın tamamlanmasında kullanılmak üzere İl Özel İdare Bütçesi Köylere Yardım Bölümünden 25.000.-TL ödeneğin Sulakyurt Köylere Hizmet Götürme Birliğine aktarılmasına,</w:t>
            </w:r>
          </w:p>
          <w:p w:rsidR="00751E84" w:rsidRDefault="00751E84" w:rsidP="00751E84">
            <w:pPr>
              <w:pStyle w:val="ListeParagraf"/>
              <w:numPr>
                <w:ilvl w:val="0"/>
                <w:numId w:val="1"/>
              </w:numPr>
              <w:jc w:val="both"/>
            </w:pPr>
            <w:r>
              <w:t>Sulakyurt İlçesi Hamzalı Köyünde bulunan Fırına ait yerin Milli Emlak Müdürlüğüne ait olduğu, binanın ise Belediye tarafından yapılıp Belediyenin kapanmasından sonra İl Özel İdaresine devredildiği, İl Özel İdaresince muhtarlığa devredilmediği, bu nedenle muhtarlık tarafından kiraya verilmesinin mümkün olmadığına Komisyonumuzca oybirliğiyle karar verilmiştir.</w:t>
            </w:r>
          </w:p>
          <w:p w:rsidR="00751E84" w:rsidRDefault="00751E84" w:rsidP="00AC657F">
            <w:pPr>
              <w:jc w:val="both"/>
            </w:pPr>
          </w:p>
          <w:p w:rsidR="00751E84" w:rsidRDefault="00751E84" w:rsidP="00AC657F">
            <w:pPr>
              <w:jc w:val="both"/>
            </w:pPr>
            <w:r>
              <w:t xml:space="preserve">       5302 Sayılı yasanın 16.Maddesi ve İl Genel Meclisi Çalışma Yönetmeliğinin 20.Maddesi kapsamında yapılan Komisyon çalışması İl Genel Meclisinin takdirlerine arz olunur.</w:t>
            </w:r>
          </w:p>
          <w:p w:rsidR="00751E84" w:rsidRDefault="00751E84" w:rsidP="00AC657F">
            <w:pPr>
              <w:jc w:val="both"/>
            </w:pPr>
          </w:p>
          <w:p w:rsidR="00751E84" w:rsidRDefault="00751E84" w:rsidP="00AC657F">
            <w:pPr>
              <w:jc w:val="both"/>
            </w:pPr>
          </w:p>
          <w:p w:rsidR="00751E84" w:rsidRDefault="00751E84" w:rsidP="00AC657F">
            <w:pPr>
              <w:pStyle w:val="ListeParagraf"/>
              <w:ind w:left="0"/>
              <w:jc w:val="both"/>
            </w:pPr>
            <w:r>
              <w:t xml:space="preserve">Harun OĞUZ                             Azmi </w:t>
            </w:r>
            <w:proofErr w:type="gramStart"/>
            <w:r>
              <w:t xml:space="preserve">ÖZKAN            </w:t>
            </w:r>
            <w:proofErr w:type="spellStart"/>
            <w:r>
              <w:t>M.Kürşat</w:t>
            </w:r>
            <w:proofErr w:type="spellEnd"/>
            <w:proofErr w:type="gramEnd"/>
            <w:r>
              <w:t xml:space="preserve"> AVAN            Şükrü EVCİ     </w:t>
            </w:r>
          </w:p>
          <w:p w:rsidR="00751E84" w:rsidRDefault="00751E84" w:rsidP="00AC657F">
            <w:pPr>
              <w:pStyle w:val="ListeParagraf"/>
              <w:ind w:left="0"/>
              <w:jc w:val="both"/>
            </w:pPr>
            <w:r>
              <w:t xml:space="preserve">Komisyon Başkanı                     Başkan Vekili                    Sözcü                          Üye       </w:t>
            </w:r>
          </w:p>
          <w:p w:rsidR="00751E84" w:rsidRDefault="00751E84" w:rsidP="00AC657F">
            <w:pPr>
              <w:pStyle w:val="ListeParagraf"/>
              <w:ind w:left="0"/>
              <w:jc w:val="both"/>
            </w:pPr>
          </w:p>
          <w:p w:rsidR="00751E84" w:rsidRDefault="00751E84" w:rsidP="00AC657F">
            <w:pPr>
              <w:pStyle w:val="ListeParagraf"/>
              <w:ind w:left="0"/>
              <w:jc w:val="both"/>
            </w:pPr>
          </w:p>
          <w:p w:rsidR="00751E84" w:rsidRDefault="00751E84" w:rsidP="00AC657F">
            <w:pPr>
              <w:pStyle w:val="ListeParagraf"/>
              <w:ind w:left="0"/>
              <w:jc w:val="both"/>
            </w:pPr>
          </w:p>
          <w:p w:rsidR="00751E84" w:rsidRDefault="00751E84" w:rsidP="00AC657F">
            <w:pPr>
              <w:pStyle w:val="ListeParagraf"/>
              <w:ind w:left="0"/>
              <w:jc w:val="both"/>
            </w:pPr>
          </w:p>
          <w:p w:rsidR="00751E84" w:rsidRDefault="00751E84" w:rsidP="00AC657F">
            <w:pPr>
              <w:pStyle w:val="ListeParagraf"/>
              <w:ind w:left="0"/>
            </w:pPr>
            <w:r>
              <w:t xml:space="preserve">Hamza KUTLUCA                                     Nuri KÖKSOY                              İlyas CANÖZ                                                                     </w:t>
            </w:r>
          </w:p>
          <w:p w:rsidR="00751E84" w:rsidRDefault="00751E84" w:rsidP="00751E84">
            <w:pPr>
              <w:jc w:val="both"/>
            </w:pPr>
            <w:r>
              <w:t xml:space="preserve">           Üye                                                           </w:t>
            </w:r>
            <w:proofErr w:type="spellStart"/>
            <w:r>
              <w:t>Üye</w:t>
            </w:r>
            <w:proofErr w:type="spellEnd"/>
            <w:r>
              <w:t xml:space="preserve">                                            </w:t>
            </w:r>
            <w:proofErr w:type="spellStart"/>
            <w:r>
              <w:t>Üye</w:t>
            </w:r>
            <w:proofErr w:type="spellEnd"/>
            <w:r>
              <w:t xml:space="preserve">   </w:t>
            </w:r>
            <w:bookmarkStart w:id="0" w:name="_GoBack"/>
            <w:bookmarkEnd w:id="0"/>
          </w:p>
        </w:tc>
      </w:tr>
    </w:tbl>
    <w:p w:rsidR="00A365CA" w:rsidRDefault="00A365CA"/>
    <w:sectPr w:rsidR="00A365CA" w:rsidSect="00751E84">
      <w:pgSz w:w="11906" w:h="16838"/>
      <w:pgMar w:top="426"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385262"/>
    <w:multiLevelType w:val="hybridMultilevel"/>
    <w:tmpl w:val="412EDF3E"/>
    <w:lvl w:ilvl="0" w:tplc="D73487C6">
      <w:start w:val="1"/>
      <w:numFmt w:val="upperLetter"/>
      <w:lvlText w:val="%1-"/>
      <w:lvlJc w:val="left"/>
      <w:pPr>
        <w:ind w:left="660" w:hanging="36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21F"/>
    <w:rsid w:val="00751E84"/>
    <w:rsid w:val="00A365CA"/>
    <w:rsid w:val="00CD52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E8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51E84"/>
    <w:pPr>
      <w:ind w:left="720"/>
      <w:contextualSpacing/>
    </w:pPr>
  </w:style>
  <w:style w:type="paragraph" w:styleId="stbilgi">
    <w:name w:val="header"/>
    <w:basedOn w:val="Normal"/>
    <w:link w:val="stbilgiChar"/>
    <w:unhideWhenUsed/>
    <w:rsid w:val="00751E84"/>
    <w:pPr>
      <w:tabs>
        <w:tab w:val="center" w:pos="4536"/>
        <w:tab w:val="right" w:pos="9072"/>
      </w:tabs>
    </w:pPr>
  </w:style>
  <w:style w:type="character" w:customStyle="1" w:styleId="stbilgiChar">
    <w:name w:val="Üstbilgi Char"/>
    <w:basedOn w:val="VarsaylanParagrafYazTipi"/>
    <w:link w:val="stbilgi"/>
    <w:rsid w:val="00751E84"/>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E8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51E84"/>
    <w:pPr>
      <w:ind w:left="720"/>
      <w:contextualSpacing/>
    </w:pPr>
  </w:style>
  <w:style w:type="paragraph" w:styleId="stbilgi">
    <w:name w:val="header"/>
    <w:basedOn w:val="Normal"/>
    <w:link w:val="stbilgiChar"/>
    <w:unhideWhenUsed/>
    <w:rsid w:val="00751E84"/>
    <w:pPr>
      <w:tabs>
        <w:tab w:val="center" w:pos="4536"/>
        <w:tab w:val="right" w:pos="9072"/>
      </w:tabs>
    </w:pPr>
  </w:style>
  <w:style w:type="character" w:customStyle="1" w:styleId="stbilgiChar">
    <w:name w:val="Üstbilgi Char"/>
    <w:basedOn w:val="VarsaylanParagrafYazTipi"/>
    <w:link w:val="stbilgi"/>
    <w:rsid w:val="00751E84"/>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452</Words>
  <Characters>2577</Characters>
  <Application>Microsoft Office Word</Application>
  <DocSecurity>0</DocSecurity>
  <Lines>21</Lines>
  <Paragraphs>6</Paragraphs>
  <ScaleCrop>false</ScaleCrop>
  <Company/>
  <LinksUpToDate>false</LinksUpToDate>
  <CharactersWithSpaces>3023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2020-06-10T05:53:00Z</dcterms:created>
  <dcterms:modified xsi:type="dcterms:W3CDTF">2020-06-10T05:54:00Z</dcterms:modified>
</cp:coreProperties>
</file>