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20" w:rsidRDefault="00F60C20" w:rsidP="00F60C20">
      <w:pPr>
        <w:tabs>
          <w:tab w:val="left" w:pos="3285"/>
        </w:tabs>
        <w:jc w:val="center"/>
        <w:rPr>
          <w:b/>
        </w:rPr>
      </w:pPr>
      <w:r>
        <w:rPr>
          <w:b/>
        </w:rPr>
        <w:t>T.C.</w:t>
      </w:r>
    </w:p>
    <w:p w:rsidR="00F60C20" w:rsidRDefault="00F60C20" w:rsidP="00F60C20">
      <w:pPr>
        <w:tabs>
          <w:tab w:val="left" w:pos="3285"/>
        </w:tabs>
        <w:jc w:val="center"/>
        <w:rPr>
          <w:b/>
        </w:rPr>
      </w:pPr>
      <w:r>
        <w:rPr>
          <w:b/>
        </w:rPr>
        <w:t>KIRIKKALE İL ÖZEL İDARESİ</w:t>
      </w:r>
    </w:p>
    <w:p w:rsidR="00F60C20" w:rsidRDefault="00F60C20" w:rsidP="00F60C20">
      <w:pPr>
        <w:tabs>
          <w:tab w:val="left" w:pos="3285"/>
        </w:tabs>
        <w:jc w:val="center"/>
        <w:rPr>
          <w:b/>
        </w:rPr>
      </w:pPr>
      <w:r>
        <w:rPr>
          <w:b/>
        </w:rPr>
        <w:t xml:space="preserve">İL GENEL MECLİSİ </w:t>
      </w:r>
    </w:p>
    <w:p w:rsidR="00F60C20" w:rsidRDefault="00F60C20" w:rsidP="00F60C20">
      <w:pPr>
        <w:tabs>
          <w:tab w:val="left" w:pos="3285"/>
        </w:tabs>
        <w:jc w:val="center"/>
        <w:rPr>
          <w:b/>
        </w:rPr>
      </w:pPr>
      <w:r>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F60C20" w:rsidTr="00F60C2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60C20" w:rsidRDefault="00F60C20" w:rsidP="00893B7E">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F60C20" w:rsidRPr="005E5890" w:rsidRDefault="00F60C20" w:rsidP="00893B7E">
            <w:pPr>
              <w:pStyle w:val="stbilgi"/>
              <w:rPr>
                <w:b/>
              </w:rPr>
            </w:pPr>
            <w:r w:rsidRPr="005E5890">
              <w:rPr>
                <w:b/>
              </w:rPr>
              <w:t>Hilmi ŞEN</w:t>
            </w:r>
            <w:bookmarkStart w:id="0" w:name="_GoBack"/>
            <w:bookmarkEnd w:id="0"/>
          </w:p>
        </w:tc>
      </w:tr>
      <w:tr w:rsidR="00F60C20" w:rsidRPr="000462E6" w:rsidTr="00F60C2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60C20" w:rsidRPr="000462E6" w:rsidRDefault="00F60C20" w:rsidP="00893B7E">
            <w:pPr>
              <w:pStyle w:val="stbilgi"/>
              <w:rPr>
                <w:b/>
                <w:sz w:val="22"/>
                <w:u w:val="single"/>
              </w:rPr>
            </w:pPr>
            <w:r w:rsidRPr="000462E6">
              <w:rPr>
                <w:b/>
                <w:sz w:val="22"/>
                <w:szCs w:val="22"/>
                <w:u w:val="single"/>
              </w:rPr>
              <w:t>BAŞKAN VEKİLİ</w:t>
            </w:r>
          </w:p>
        </w:tc>
        <w:tc>
          <w:tcPr>
            <w:tcW w:w="7229" w:type="dxa"/>
            <w:tcBorders>
              <w:top w:val="single" w:sz="4" w:space="0" w:color="auto"/>
              <w:left w:val="single" w:sz="4" w:space="0" w:color="auto"/>
              <w:bottom w:val="single" w:sz="4" w:space="0" w:color="auto"/>
              <w:right w:val="single" w:sz="4" w:space="0" w:color="auto"/>
            </w:tcBorders>
          </w:tcPr>
          <w:p w:rsidR="00F60C20" w:rsidRPr="005E5890" w:rsidRDefault="00F60C20" w:rsidP="00893B7E">
            <w:pPr>
              <w:pStyle w:val="stbilgi"/>
              <w:rPr>
                <w:b/>
              </w:rPr>
            </w:pPr>
            <w:proofErr w:type="gramStart"/>
            <w:r w:rsidRPr="005E5890">
              <w:rPr>
                <w:b/>
              </w:rPr>
              <w:t>Adem</w:t>
            </w:r>
            <w:proofErr w:type="gramEnd"/>
            <w:r w:rsidRPr="005E5890">
              <w:rPr>
                <w:b/>
              </w:rPr>
              <w:t xml:space="preserve"> GÖKDERE</w:t>
            </w:r>
          </w:p>
        </w:tc>
      </w:tr>
      <w:tr w:rsidR="00F60C20" w:rsidTr="00F60C20">
        <w:tc>
          <w:tcPr>
            <w:tcW w:w="2802" w:type="dxa"/>
            <w:tcBorders>
              <w:top w:val="single" w:sz="4" w:space="0" w:color="auto"/>
              <w:left w:val="single" w:sz="4" w:space="0" w:color="auto"/>
              <w:bottom w:val="single" w:sz="4" w:space="0" w:color="auto"/>
              <w:right w:val="single" w:sz="4" w:space="0" w:color="auto"/>
            </w:tcBorders>
          </w:tcPr>
          <w:p w:rsidR="00F60C20" w:rsidRDefault="00F60C20" w:rsidP="00893B7E">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F60C20" w:rsidRPr="005E5890" w:rsidRDefault="00F60C20" w:rsidP="00893B7E">
            <w:pPr>
              <w:tabs>
                <w:tab w:val="left" w:pos="3285"/>
              </w:tabs>
              <w:rPr>
                <w:b/>
                <w:sz w:val="22"/>
              </w:rPr>
            </w:pPr>
            <w:r w:rsidRPr="005E5890">
              <w:rPr>
                <w:b/>
                <w:sz w:val="22"/>
              </w:rPr>
              <w:t>Alper ÖZGÜ, Murat ÇAYKARA, Hasan GÜLÇİMEN, Bilal BOZBAL, Azmi ÖZKAN</w:t>
            </w:r>
          </w:p>
        </w:tc>
      </w:tr>
      <w:tr w:rsidR="00F60C20" w:rsidTr="00F60C20">
        <w:tc>
          <w:tcPr>
            <w:tcW w:w="2802" w:type="dxa"/>
            <w:tcBorders>
              <w:top w:val="single" w:sz="4" w:space="0" w:color="auto"/>
              <w:left w:val="single" w:sz="4" w:space="0" w:color="auto"/>
              <w:bottom w:val="single" w:sz="4" w:space="0" w:color="auto"/>
              <w:right w:val="single" w:sz="4" w:space="0" w:color="auto"/>
            </w:tcBorders>
            <w:hideMark/>
          </w:tcPr>
          <w:p w:rsidR="00F60C20" w:rsidRDefault="00F60C20" w:rsidP="00893B7E">
            <w:pPr>
              <w:tabs>
                <w:tab w:val="left" w:pos="3285"/>
              </w:tabs>
              <w:rPr>
                <w:b/>
                <w:sz w:val="22"/>
              </w:rPr>
            </w:pPr>
            <w:r>
              <w:rPr>
                <w:b/>
                <w:sz w:val="22"/>
                <w:szCs w:val="22"/>
              </w:rPr>
              <w:t>TEKLİFLERİN AİT OLDUĞU AY</w:t>
            </w:r>
          </w:p>
        </w:tc>
        <w:tc>
          <w:tcPr>
            <w:tcW w:w="7229" w:type="dxa"/>
            <w:tcBorders>
              <w:top w:val="single" w:sz="4" w:space="0" w:color="auto"/>
              <w:left w:val="single" w:sz="4" w:space="0" w:color="auto"/>
              <w:bottom w:val="single" w:sz="4" w:space="0" w:color="auto"/>
              <w:right w:val="single" w:sz="4" w:space="0" w:color="auto"/>
            </w:tcBorders>
          </w:tcPr>
          <w:p w:rsidR="00F60C20" w:rsidRPr="005E5890" w:rsidRDefault="00F60C20" w:rsidP="00893B7E">
            <w:pPr>
              <w:tabs>
                <w:tab w:val="left" w:pos="3285"/>
              </w:tabs>
              <w:rPr>
                <w:b/>
              </w:rPr>
            </w:pPr>
          </w:p>
          <w:p w:rsidR="00F60C20" w:rsidRPr="005E5890" w:rsidRDefault="00F60C20" w:rsidP="00893B7E">
            <w:pPr>
              <w:tabs>
                <w:tab w:val="left" w:pos="3285"/>
              </w:tabs>
              <w:rPr>
                <w:b/>
              </w:rPr>
            </w:pPr>
            <w:r w:rsidRPr="005E5890">
              <w:rPr>
                <w:b/>
              </w:rPr>
              <w:t>02.07.2020</w:t>
            </w:r>
          </w:p>
        </w:tc>
      </w:tr>
      <w:tr w:rsidR="00F60C20" w:rsidTr="00F60C2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60C20" w:rsidRDefault="00F60C20" w:rsidP="00893B7E">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F60C20" w:rsidRPr="005E5890" w:rsidRDefault="00F60C20" w:rsidP="00893B7E">
            <w:pPr>
              <w:tabs>
                <w:tab w:val="left" w:pos="3285"/>
              </w:tabs>
              <w:rPr>
                <w:b/>
              </w:rPr>
            </w:pPr>
            <w:r w:rsidRPr="005E5890">
              <w:rPr>
                <w:b/>
              </w:rPr>
              <w:t>Köy Yolları</w:t>
            </w:r>
          </w:p>
        </w:tc>
      </w:tr>
      <w:tr w:rsidR="00F60C20" w:rsidTr="00F60C20">
        <w:tc>
          <w:tcPr>
            <w:tcW w:w="2802" w:type="dxa"/>
            <w:tcBorders>
              <w:top w:val="single" w:sz="4" w:space="0" w:color="auto"/>
              <w:left w:val="single" w:sz="4" w:space="0" w:color="auto"/>
              <w:bottom w:val="single" w:sz="4" w:space="0" w:color="auto"/>
              <w:right w:val="single" w:sz="4" w:space="0" w:color="auto"/>
            </w:tcBorders>
            <w:hideMark/>
          </w:tcPr>
          <w:p w:rsidR="00F60C20" w:rsidRDefault="00F60C20" w:rsidP="00893B7E">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F60C20" w:rsidRPr="005E5890" w:rsidRDefault="00F60C20" w:rsidP="00893B7E">
            <w:pPr>
              <w:tabs>
                <w:tab w:val="left" w:pos="3285"/>
              </w:tabs>
              <w:rPr>
                <w:b/>
              </w:rPr>
            </w:pPr>
            <w:r w:rsidRPr="005E5890">
              <w:rPr>
                <w:b/>
              </w:rPr>
              <w:t>02.07.2020</w:t>
            </w:r>
          </w:p>
        </w:tc>
      </w:tr>
    </w:tbl>
    <w:p w:rsidR="00F60C20" w:rsidRDefault="00F60C20" w:rsidP="00F60C2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60C20" w:rsidTr="00893B7E">
        <w:trPr>
          <w:trHeight w:val="6210"/>
        </w:trPr>
        <w:tc>
          <w:tcPr>
            <w:tcW w:w="10456" w:type="dxa"/>
            <w:tcBorders>
              <w:top w:val="single" w:sz="4" w:space="0" w:color="auto"/>
              <w:left w:val="single" w:sz="4" w:space="0" w:color="auto"/>
              <w:bottom w:val="single" w:sz="4" w:space="0" w:color="auto"/>
              <w:right w:val="single" w:sz="4" w:space="0" w:color="auto"/>
            </w:tcBorders>
          </w:tcPr>
          <w:p w:rsidR="00F60C20" w:rsidRDefault="00F60C20" w:rsidP="00893B7E">
            <w:pPr>
              <w:pStyle w:val="ListeParagraf"/>
              <w:ind w:left="0"/>
              <w:jc w:val="both"/>
            </w:pPr>
            <w:r>
              <w:t xml:space="preserve">               </w:t>
            </w:r>
          </w:p>
          <w:p w:rsidR="00F60C20" w:rsidRDefault="00F60C20" w:rsidP="00893B7E">
            <w:pPr>
              <w:pStyle w:val="ListeParagraf"/>
              <w:ind w:left="0"/>
              <w:jc w:val="both"/>
            </w:pPr>
            <w:r>
              <w:t xml:space="preserve">         İl Özel İdaresi sorumluluk alanında bulunan yerlerdeki Köy araları bazı ara yolların yol ağına alınması ve tamir bakım veya asfalt yapılması hakkında verilen önergeler, gerekli çalışmanın yapılması amacıyla Komisyonumuza havale edilmiştir. Komisyonuz 16-17-20-21-22 Temmuz 2020 tarihlerinde toplanarak çalışmasını tamamlamıştır.</w:t>
            </w:r>
          </w:p>
          <w:p w:rsidR="00F60C20" w:rsidRDefault="00F60C20" w:rsidP="00893B7E">
            <w:pPr>
              <w:pStyle w:val="ListeParagraf"/>
              <w:ind w:left="0"/>
              <w:jc w:val="both"/>
            </w:pPr>
          </w:p>
          <w:p w:rsidR="00F60C20" w:rsidRDefault="00F60C20" w:rsidP="00893B7E">
            <w:pPr>
              <w:pStyle w:val="ListeParagraf"/>
              <w:ind w:left="0"/>
              <w:jc w:val="both"/>
            </w:pPr>
            <w:r>
              <w:t xml:space="preserve">    İl Özel İdaresi sorumluluk alanında bulunan ve Yol Ağında olan yolların haricinde bölgesel gelişmelere göre, zaman zaman Köyler arasındaki yolların kullanımında artışlar olmakta, bu yolların İl Özel İdaresi yol ağına alınarak hizmetin yürütülmesi sağlanmaktadır. İl Genel Meclisinin Temmuz ayı toplantısında gündeme getirilen Karakeçili İlçesine bağlı </w:t>
            </w:r>
            <w:proofErr w:type="spellStart"/>
            <w:r>
              <w:t>Akkoşan</w:t>
            </w:r>
            <w:proofErr w:type="spellEnd"/>
            <w:r>
              <w:t xml:space="preserve"> Köyü ile Çelebi İlçesine bağlı </w:t>
            </w:r>
            <w:proofErr w:type="spellStart"/>
            <w:r>
              <w:t>Alıcıyeniyapan</w:t>
            </w:r>
            <w:proofErr w:type="spellEnd"/>
            <w:r>
              <w:t xml:space="preserve"> Köyü arasında bulunan 2 </w:t>
            </w:r>
            <w:proofErr w:type="spellStart"/>
            <w:r>
              <w:t>Km.lik</w:t>
            </w:r>
            <w:proofErr w:type="spellEnd"/>
            <w:r>
              <w:t xml:space="preserve">  “</w:t>
            </w:r>
            <w:proofErr w:type="spellStart"/>
            <w:r>
              <w:t>Akkoşan</w:t>
            </w:r>
            <w:proofErr w:type="spellEnd"/>
            <w:r>
              <w:t xml:space="preserve"> Köyü Kızılırmak üzeri” yolun yol ağına alınması, Keskin İlçesine bağlı Beşler Köyü ile </w:t>
            </w:r>
            <w:proofErr w:type="spellStart"/>
            <w:r>
              <w:t>Kayalak</w:t>
            </w:r>
            <w:proofErr w:type="spellEnd"/>
            <w:r>
              <w:t xml:space="preserve"> </w:t>
            </w:r>
            <w:proofErr w:type="spellStart"/>
            <w:r>
              <w:t>Solaklısı</w:t>
            </w:r>
            <w:proofErr w:type="spellEnd"/>
            <w:r>
              <w:t xml:space="preserve"> Köyü arasında bulunan yolun yol ağına alınması hususunda çalışma yapılmıştır. Söz konusu yolların ihtiyaçtan kaynaklı olarak yoğun olarak kullanıldığı, yol ağına alınarak bakım onarımlarının yapılmasında fayda görülmüştür.</w:t>
            </w:r>
          </w:p>
          <w:p w:rsidR="00F60C20" w:rsidRDefault="00F60C20" w:rsidP="00893B7E">
            <w:pPr>
              <w:pStyle w:val="ListeParagraf"/>
              <w:ind w:left="0"/>
              <w:jc w:val="both"/>
            </w:pPr>
            <w:r>
              <w:t xml:space="preserve">     Ayrıca bu kapsamda verilen önergede </w:t>
            </w:r>
            <w:proofErr w:type="spellStart"/>
            <w:r>
              <w:t>Bahşılı</w:t>
            </w:r>
            <w:proofErr w:type="spellEnd"/>
            <w:r>
              <w:t xml:space="preserve"> İlçesine bağlı Karaahmetli Köyü sınırları </w:t>
            </w:r>
            <w:proofErr w:type="gramStart"/>
            <w:r>
              <w:t>dahilinde</w:t>
            </w:r>
            <w:proofErr w:type="gramEnd"/>
            <w:r>
              <w:t xml:space="preserve"> bulunan Tabiat Parkı Yolunun asfalt yapılmasına yönelik önerge değerlendirilmiş, yolun yoğun olarak kullanılması ve iç turizme katkıları nedeniyle asfalt yapılmasının önem arz ettiği yapılan çalışmadan anlaşılmıştır.</w:t>
            </w:r>
          </w:p>
          <w:p w:rsidR="00F60C20" w:rsidRDefault="00F60C20" w:rsidP="00893B7E">
            <w:pPr>
              <w:pStyle w:val="ListeParagraf"/>
              <w:ind w:left="0"/>
              <w:jc w:val="both"/>
            </w:pPr>
          </w:p>
          <w:p w:rsidR="00F60C20" w:rsidRDefault="00F60C20" w:rsidP="00893B7E">
            <w:pPr>
              <w:pStyle w:val="ListeParagraf"/>
              <w:ind w:left="0"/>
              <w:jc w:val="both"/>
            </w:pPr>
            <w:r>
              <w:t xml:space="preserve">    </w:t>
            </w:r>
            <w:proofErr w:type="gramStart"/>
            <w:r>
              <w:t xml:space="preserve">İlimiz Karakeçili İlçesine bağlı </w:t>
            </w:r>
            <w:proofErr w:type="spellStart"/>
            <w:r>
              <w:t>Akkoşan</w:t>
            </w:r>
            <w:proofErr w:type="spellEnd"/>
            <w:r>
              <w:t xml:space="preserve"> Köyü ile Çelebi İlçesine bağlı </w:t>
            </w:r>
            <w:proofErr w:type="spellStart"/>
            <w:r>
              <w:t>Alıcıyeniyapan</w:t>
            </w:r>
            <w:proofErr w:type="spellEnd"/>
            <w:r>
              <w:t xml:space="preserve"> Köyü arasındaki Kızılırmak üzerinden geçen 2 Km’lik yol ile Keskin İlçesine bağlı Beşler Köyü ile </w:t>
            </w:r>
            <w:proofErr w:type="spellStart"/>
            <w:r>
              <w:t>Kayalak</w:t>
            </w:r>
            <w:proofErr w:type="spellEnd"/>
            <w:r>
              <w:t xml:space="preserve"> </w:t>
            </w:r>
            <w:proofErr w:type="spellStart"/>
            <w:r>
              <w:t>Solaklısı</w:t>
            </w:r>
            <w:proofErr w:type="spellEnd"/>
            <w:r>
              <w:t xml:space="preserve"> arasında bulunan, İl Özel İdaresi yol ağında olmayan yolların, İl Özel İdaresi yol ağına alınmasına, daha sağlıklı kullanılabilmesi için bakım onarımlarının yapılmasına, ayrıca </w:t>
            </w:r>
            <w:proofErr w:type="spellStart"/>
            <w:r>
              <w:t>Bahşılı</w:t>
            </w:r>
            <w:proofErr w:type="spellEnd"/>
            <w:r>
              <w:t xml:space="preserve"> İlçesi Karaahmetli Köyü Tabiat Parkı Yolunun asfalt yapılmasına Komisyonumuzca oybirliğiyle karar verildi.</w:t>
            </w:r>
            <w:proofErr w:type="gramEnd"/>
          </w:p>
          <w:p w:rsidR="00F60C20" w:rsidRDefault="00F60C20" w:rsidP="00893B7E">
            <w:pPr>
              <w:pStyle w:val="ListeParagraf"/>
              <w:ind w:left="0"/>
              <w:jc w:val="both"/>
            </w:pPr>
          </w:p>
          <w:p w:rsidR="00F60C20" w:rsidRDefault="00F60C20" w:rsidP="00893B7E">
            <w:pPr>
              <w:pStyle w:val="ListeParagraf"/>
              <w:ind w:left="0"/>
              <w:jc w:val="both"/>
            </w:pPr>
            <w:r>
              <w:t xml:space="preserve">     5302 Sayılı yasanın 16.Maddesi ve İl Genel Meclisi Çalışma Yönetmeliğinin 20.Maddesi kapsamında yapılan çalışma İl Genel Meclisinin takdirlerine arz olunur.</w:t>
            </w:r>
          </w:p>
          <w:p w:rsidR="00F60C20" w:rsidRDefault="00F60C20" w:rsidP="00893B7E">
            <w:pPr>
              <w:pStyle w:val="ListeParagraf"/>
              <w:ind w:left="0"/>
              <w:jc w:val="both"/>
            </w:pPr>
          </w:p>
          <w:p w:rsidR="00F60C20" w:rsidRDefault="00F60C20" w:rsidP="00893B7E">
            <w:pPr>
              <w:pStyle w:val="ListeParagraf"/>
              <w:ind w:left="0"/>
              <w:jc w:val="both"/>
            </w:pPr>
            <w:r>
              <w:t xml:space="preserve">Hilmi ŞEN                                                 </w:t>
            </w:r>
            <w:proofErr w:type="gramStart"/>
            <w:r>
              <w:t>Adem</w:t>
            </w:r>
            <w:proofErr w:type="gramEnd"/>
            <w:r>
              <w:t xml:space="preserve"> GÖKDERE                              Alper ÖZGÜ</w:t>
            </w:r>
          </w:p>
          <w:p w:rsidR="00F60C20" w:rsidRDefault="00F60C20" w:rsidP="00893B7E">
            <w:pPr>
              <w:pStyle w:val="ListeParagraf"/>
              <w:ind w:left="0"/>
              <w:jc w:val="both"/>
            </w:pPr>
            <w:r>
              <w:t xml:space="preserve">Komisyon Başkanı                                     Başkan Vekili                                     Sözcü                               </w:t>
            </w:r>
          </w:p>
          <w:p w:rsidR="00F60C20" w:rsidRDefault="00F60C20" w:rsidP="00893B7E">
            <w:pPr>
              <w:pStyle w:val="ListeParagraf"/>
              <w:ind w:left="0"/>
              <w:jc w:val="both"/>
            </w:pPr>
          </w:p>
          <w:p w:rsidR="00F60C20" w:rsidRDefault="00F60C20" w:rsidP="00893B7E">
            <w:pPr>
              <w:pStyle w:val="ListeParagraf"/>
              <w:ind w:left="0"/>
              <w:jc w:val="both"/>
            </w:pPr>
          </w:p>
          <w:p w:rsidR="00F60C20" w:rsidRDefault="00F60C20" w:rsidP="00893B7E">
            <w:pPr>
              <w:pStyle w:val="ListeParagraf"/>
              <w:ind w:left="0"/>
              <w:jc w:val="both"/>
            </w:pPr>
          </w:p>
          <w:p w:rsidR="00F60C20" w:rsidRDefault="00F60C20" w:rsidP="00893B7E">
            <w:pPr>
              <w:pStyle w:val="ListeParagraf"/>
              <w:ind w:left="0"/>
              <w:jc w:val="both"/>
            </w:pPr>
          </w:p>
          <w:p w:rsidR="00F60C20" w:rsidRDefault="00F60C20" w:rsidP="00893B7E">
            <w:pPr>
              <w:pStyle w:val="ListeParagraf"/>
              <w:ind w:left="0"/>
              <w:jc w:val="both"/>
            </w:pPr>
          </w:p>
          <w:p w:rsidR="00F60C20" w:rsidRDefault="00F60C20" w:rsidP="00893B7E">
            <w:pPr>
              <w:pStyle w:val="ListeParagraf"/>
              <w:ind w:left="0"/>
              <w:jc w:val="both"/>
            </w:pPr>
          </w:p>
          <w:p w:rsidR="00F60C20" w:rsidRDefault="00F60C20" w:rsidP="00893B7E">
            <w:pPr>
              <w:pStyle w:val="ListeParagraf"/>
              <w:ind w:left="0"/>
            </w:pPr>
            <w:r>
              <w:t xml:space="preserve">Murat ÇAYKARA                  Bilal BOZBAL             Hasan GÜLÇİMEN                Azmi ÖZKAN                                  </w:t>
            </w:r>
          </w:p>
          <w:p w:rsidR="00F60C20" w:rsidRDefault="00F60C20" w:rsidP="00893B7E">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F60C20" w:rsidRDefault="00F60C20" w:rsidP="00893B7E">
            <w:pPr>
              <w:pStyle w:val="ListeParagraf"/>
              <w:ind w:left="0"/>
            </w:pPr>
          </w:p>
        </w:tc>
      </w:tr>
    </w:tbl>
    <w:p w:rsidR="003F6A30" w:rsidRDefault="003F6A30"/>
    <w:sectPr w:rsidR="003F6A30" w:rsidSect="00F60C20">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A8"/>
    <w:rsid w:val="001B1CA8"/>
    <w:rsid w:val="003F6A30"/>
    <w:rsid w:val="00F60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0C20"/>
    <w:pPr>
      <w:ind w:left="720"/>
      <w:contextualSpacing/>
    </w:pPr>
  </w:style>
  <w:style w:type="paragraph" w:styleId="stbilgi">
    <w:name w:val="header"/>
    <w:basedOn w:val="Normal"/>
    <w:link w:val="stbilgiChar"/>
    <w:unhideWhenUsed/>
    <w:rsid w:val="00F60C20"/>
    <w:pPr>
      <w:tabs>
        <w:tab w:val="center" w:pos="4536"/>
        <w:tab w:val="right" w:pos="9072"/>
      </w:tabs>
    </w:pPr>
  </w:style>
  <w:style w:type="character" w:customStyle="1" w:styleId="stbilgiChar">
    <w:name w:val="Üstbilgi Char"/>
    <w:basedOn w:val="VarsaylanParagrafYazTipi"/>
    <w:link w:val="stbilgi"/>
    <w:rsid w:val="00F60C2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0C20"/>
    <w:pPr>
      <w:ind w:left="720"/>
      <w:contextualSpacing/>
    </w:pPr>
  </w:style>
  <w:style w:type="paragraph" w:styleId="stbilgi">
    <w:name w:val="header"/>
    <w:basedOn w:val="Normal"/>
    <w:link w:val="stbilgiChar"/>
    <w:unhideWhenUsed/>
    <w:rsid w:val="00F60C20"/>
    <w:pPr>
      <w:tabs>
        <w:tab w:val="center" w:pos="4536"/>
        <w:tab w:val="right" w:pos="9072"/>
      </w:tabs>
    </w:pPr>
  </w:style>
  <w:style w:type="character" w:customStyle="1" w:styleId="stbilgiChar">
    <w:name w:val="Üstbilgi Char"/>
    <w:basedOn w:val="VarsaylanParagrafYazTipi"/>
    <w:link w:val="stbilgi"/>
    <w:rsid w:val="00F60C2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2020-08-11T08:54:00Z</dcterms:created>
  <dcterms:modified xsi:type="dcterms:W3CDTF">2020-08-11T08:54:00Z</dcterms:modified>
</cp:coreProperties>
</file>