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A5" w:rsidRDefault="000E24A5" w:rsidP="000E24A5">
      <w:pPr>
        <w:tabs>
          <w:tab w:val="left" w:pos="3285"/>
        </w:tabs>
        <w:jc w:val="center"/>
        <w:rPr>
          <w:b/>
        </w:rPr>
      </w:pPr>
      <w:r>
        <w:rPr>
          <w:b/>
        </w:rPr>
        <w:t>T.C.</w:t>
      </w:r>
    </w:p>
    <w:p w:rsidR="000E24A5" w:rsidRPr="00817813" w:rsidRDefault="000E24A5" w:rsidP="000E24A5">
      <w:pPr>
        <w:tabs>
          <w:tab w:val="left" w:pos="3285"/>
        </w:tabs>
        <w:jc w:val="center"/>
        <w:rPr>
          <w:b/>
        </w:rPr>
      </w:pPr>
      <w:r>
        <w:rPr>
          <w:b/>
        </w:rPr>
        <w:t>KIRIKKALE İL</w:t>
      </w:r>
      <w:r w:rsidRPr="00817813">
        <w:rPr>
          <w:b/>
        </w:rPr>
        <w:t xml:space="preserve"> ÖZEL İDARESİ</w:t>
      </w:r>
    </w:p>
    <w:p w:rsidR="000E24A5" w:rsidRPr="00817813" w:rsidRDefault="000E24A5" w:rsidP="000E24A5">
      <w:pPr>
        <w:tabs>
          <w:tab w:val="left" w:pos="3285"/>
        </w:tabs>
        <w:jc w:val="center"/>
        <w:rPr>
          <w:b/>
        </w:rPr>
      </w:pPr>
      <w:r w:rsidRPr="00817813">
        <w:rPr>
          <w:b/>
        </w:rPr>
        <w:t xml:space="preserve">İL GENEL MECLİSİ </w:t>
      </w:r>
    </w:p>
    <w:p w:rsidR="000E24A5" w:rsidRPr="00817813" w:rsidRDefault="000E24A5" w:rsidP="000E24A5">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E24A5"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E24A5" w:rsidRPr="00817813" w:rsidRDefault="000E24A5" w:rsidP="00AC657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E24A5" w:rsidRPr="00817813" w:rsidRDefault="000E24A5" w:rsidP="00AC657F">
            <w:pPr>
              <w:tabs>
                <w:tab w:val="center" w:pos="4536"/>
                <w:tab w:val="right" w:pos="9072"/>
              </w:tabs>
              <w:rPr>
                <w:b/>
              </w:rPr>
            </w:pPr>
            <w:r>
              <w:rPr>
                <w:b/>
              </w:rPr>
              <w:t xml:space="preserve">Muhsin YAKUT </w:t>
            </w:r>
          </w:p>
        </w:tc>
      </w:tr>
      <w:tr w:rsidR="000E24A5"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E24A5" w:rsidRDefault="000E24A5" w:rsidP="00AC657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E24A5" w:rsidRDefault="000E24A5" w:rsidP="00AC657F">
            <w:pPr>
              <w:tabs>
                <w:tab w:val="center" w:pos="4536"/>
                <w:tab w:val="right" w:pos="9072"/>
              </w:tabs>
              <w:rPr>
                <w:b/>
              </w:rPr>
            </w:pPr>
            <w:proofErr w:type="spellStart"/>
            <w:r>
              <w:rPr>
                <w:b/>
              </w:rPr>
              <w:t>M.Kürşat</w:t>
            </w:r>
            <w:proofErr w:type="spellEnd"/>
            <w:r>
              <w:rPr>
                <w:b/>
              </w:rPr>
              <w:t xml:space="preserve"> AVAN</w:t>
            </w:r>
          </w:p>
        </w:tc>
      </w:tr>
      <w:tr w:rsidR="000E24A5"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E24A5" w:rsidRDefault="000E24A5" w:rsidP="00AC657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E24A5" w:rsidRDefault="000E24A5" w:rsidP="00AC657F">
            <w:pPr>
              <w:tabs>
                <w:tab w:val="center" w:pos="4536"/>
                <w:tab w:val="right" w:pos="9072"/>
              </w:tabs>
              <w:rPr>
                <w:b/>
              </w:rPr>
            </w:pPr>
            <w:r>
              <w:rPr>
                <w:b/>
              </w:rPr>
              <w:t>Faruk KAYALAK, Tarık KAYA, Şevket ÖZSOY</w:t>
            </w:r>
          </w:p>
        </w:tc>
      </w:tr>
      <w:tr w:rsidR="000E24A5"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0E24A5" w:rsidRPr="00817813" w:rsidRDefault="000E24A5" w:rsidP="00AC657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E24A5" w:rsidRPr="00817813" w:rsidRDefault="000E24A5" w:rsidP="00AC657F">
            <w:pPr>
              <w:tabs>
                <w:tab w:val="left" w:pos="3285"/>
              </w:tabs>
              <w:rPr>
                <w:b/>
              </w:rPr>
            </w:pPr>
            <w:r>
              <w:rPr>
                <w:b/>
              </w:rPr>
              <w:t>04.03.2020</w:t>
            </w:r>
          </w:p>
        </w:tc>
      </w:tr>
      <w:tr w:rsidR="000E24A5" w:rsidRPr="00817813" w:rsidTr="00AC657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E24A5" w:rsidRPr="00817813" w:rsidRDefault="000E24A5" w:rsidP="00AC657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E24A5" w:rsidRPr="00817813" w:rsidRDefault="000E24A5" w:rsidP="00AC657F">
            <w:pPr>
              <w:tabs>
                <w:tab w:val="left" w:pos="3285"/>
              </w:tabs>
              <w:contextualSpacing/>
              <w:jc w:val="both"/>
              <w:rPr>
                <w:b/>
              </w:rPr>
            </w:pPr>
            <w:r>
              <w:rPr>
                <w:b/>
              </w:rPr>
              <w:t>Yollardaki bozulmalar</w:t>
            </w:r>
          </w:p>
        </w:tc>
      </w:tr>
      <w:tr w:rsidR="000E24A5"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0E24A5" w:rsidRPr="00817813" w:rsidRDefault="000E24A5" w:rsidP="00AC657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E24A5" w:rsidRPr="00817813" w:rsidRDefault="000E24A5" w:rsidP="00AC657F">
            <w:pPr>
              <w:tabs>
                <w:tab w:val="left" w:pos="3285"/>
              </w:tabs>
              <w:contextualSpacing/>
              <w:rPr>
                <w:b/>
              </w:rPr>
            </w:pPr>
            <w:r>
              <w:rPr>
                <w:b/>
              </w:rPr>
              <w:t>04.03.2020</w:t>
            </w:r>
          </w:p>
        </w:tc>
      </w:tr>
    </w:tbl>
    <w:p w:rsidR="000E24A5" w:rsidRPr="00817813" w:rsidRDefault="000E24A5" w:rsidP="000E24A5">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E24A5" w:rsidRPr="00817813" w:rsidTr="000E24A5">
        <w:trPr>
          <w:trHeight w:val="11433"/>
        </w:trPr>
        <w:tc>
          <w:tcPr>
            <w:tcW w:w="9998" w:type="dxa"/>
            <w:tcBorders>
              <w:top w:val="single" w:sz="4" w:space="0" w:color="auto"/>
              <w:left w:val="single" w:sz="4" w:space="0" w:color="auto"/>
              <w:bottom w:val="single" w:sz="4" w:space="0" w:color="auto"/>
              <w:right w:val="single" w:sz="4" w:space="0" w:color="auto"/>
            </w:tcBorders>
          </w:tcPr>
          <w:p w:rsidR="000E24A5" w:rsidRDefault="000E24A5" w:rsidP="00AC657F">
            <w:pPr>
              <w:spacing w:before="240" w:after="240"/>
              <w:jc w:val="both"/>
            </w:pPr>
            <w:r>
              <w:t xml:space="preserve">         İl Özel İdaresi sorumluluk alanında bulunan ve 2019 Yılında asfalt yapılan yollarda bozulmaların olduğu, bu kapsamda çalışma yapılarak İl Genel Meclisinin bilgilendirilmesine yönelik önerge gündeme alındıktan sonra Komisyonumuza havale edilmiştir. Komisyonumuz 23-24-25-26-27 Mart 2020 tarihlerinde toplanarak çalışmasını tamamlamıştır.</w:t>
            </w:r>
          </w:p>
          <w:p w:rsidR="000E24A5" w:rsidRDefault="000E24A5" w:rsidP="00AC657F">
            <w:pPr>
              <w:spacing w:before="240" w:after="240"/>
              <w:jc w:val="both"/>
            </w:pPr>
            <w:r>
              <w:t xml:space="preserve">     İl Özel İdaresince 2019 Yılı çalışma programı kapsamında olan yollardan bir kısmı idare tarafından, bir kısmı ihale edilerek, bir kısmı da Kırıkkale Belediyesiyle protokol yapılar asfalt yapımı gerçekleştirilmiştir. Ancak bu yollardan, Belediye ve Müteahhit firma tarafından yapılan yolların bir kısmında bozulmaların olduğu bilgisi doğrultusunda verilen önerge gereği yapılan incelemede; Merkez Pazarcık Balışeyh </w:t>
            </w:r>
            <w:proofErr w:type="spellStart"/>
            <w:r>
              <w:t>Aydınşeyh</w:t>
            </w:r>
            <w:proofErr w:type="spellEnd"/>
            <w:r>
              <w:t xml:space="preserve">, Yahşihan Hisar Köy yolları Kırıkkale Belediyesi tarafından yapılmış, ancak yolların bazı bölümlerinde bozulmaların olduğu, ayrıca </w:t>
            </w:r>
            <w:proofErr w:type="gramStart"/>
            <w:r>
              <w:t>müteahhit</w:t>
            </w:r>
            <w:proofErr w:type="gramEnd"/>
            <w:r>
              <w:t xml:space="preserve"> firmanın yaptığı, Delice </w:t>
            </w:r>
            <w:proofErr w:type="spellStart"/>
            <w:r>
              <w:t>Büyükavşar</w:t>
            </w:r>
            <w:proofErr w:type="spellEnd"/>
            <w:r>
              <w:t xml:space="preserve">, </w:t>
            </w:r>
            <w:proofErr w:type="spellStart"/>
            <w:r>
              <w:t>İmirli</w:t>
            </w:r>
            <w:proofErr w:type="spellEnd"/>
            <w:r>
              <w:t xml:space="preserve"> </w:t>
            </w:r>
            <w:proofErr w:type="spellStart"/>
            <w:r>
              <w:t>Yaylayurt</w:t>
            </w:r>
            <w:proofErr w:type="spellEnd"/>
            <w:r>
              <w:t xml:space="preserve"> ve Sulakyurt </w:t>
            </w:r>
            <w:proofErr w:type="spellStart"/>
            <w:r>
              <w:t>Agaylı</w:t>
            </w:r>
            <w:proofErr w:type="spellEnd"/>
            <w:r>
              <w:t xml:space="preserve"> Köy içi asfaltlarında tamir bakım gerektiren kısımların bulunduğu yerinde yapılan incelemelerden anlaşılmıştır. Bu hususla ilgili olarak İl Özel İdaresi Yol ve Ulaşım Müdürlüğü Teknik Elemanlarından alınan bilgilerde yukarıda adı geçen yollara ait henüz kesin kabulün yapılmadığı, durumun yüklenici firmaya ve Kırıkkale Belediyesine bildirilerek yolda izlenen sıkıntıların aşılacağı bilgisi alınmıştır.</w:t>
            </w:r>
          </w:p>
          <w:p w:rsidR="000E24A5" w:rsidRDefault="000E24A5" w:rsidP="00AC657F">
            <w:pPr>
              <w:pStyle w:val="paragraph"/>
              <w:ind w:firstLine="705"/>
              <w:jc w:val="both"/>
              <w:textAlignment w:val="baseline"/>
              <w:rPr>
                <w:rStyle w:val="eop"/>
              </w:rPr>
            </w:pPr>
            <w:r>
              <w:rPr>
                <w:rStyle w:val="eop"/>
              </w:rPr>
              <w:t> 5302 Sayılı yasanın 18.Maddesi kapsamında hazırlanan bilgi ve denetim amaçlı Komisyon raporu İl Genel Meclisinin bilgilerine arz olunur.</w:t>
            </w:r>
          </w:p>
          <w:p w:rsidR="000E24A5" w:rsidRDefault="000E24A5" w:rsidP="00AC657F">
            <w:pPr>
              <w:pStyle w:val="paragraph"/>
              <w:ind w:firstLine="705"/>
              <w:jc w:val="both"/>
              <w:textAlignment w:val="baseline"/>
            </w:pPr>
          </w:p>
          <w:p w:rsidR="000E24A5" w:rsidRDefault="000E24A5" w:rsidP="00AC657F">
            <w:pPr>
              <w:pStyle w:val="paragraph"/>
              <w:ind w:firstLine="705"/>
              <w:jc w:val="both"/>
              <w:textAlignment w:val="baseline"/>
            </w:pPr>
          </w:p>
          <w:p w:rsidR="000E24A5" w:rsidRDefault="000E24A5" w:rsidP="00AC657F">
            <w:pPr>
              <w:pStyle w:val="paragraph"/>
              <w:ind w:firstLine="705"/>
              <w:jc w:val="both"/>
              <w:textAlignment w:val="baseline"/>
            </w:pPr>
          </w:p>
          <w:p w:rsidR="000E24A5" w:rsidRPr="00C61FCC" w:rsidRDefault="000E24A5" w:rsidP="00AC657F">
            <w:pPr>
              <w:pStyle w:val="paragraph"/>
              <w:ind w:firstLine="705"/>
              <w:jc w:val="both"/>
              <w:textAlignment w:val="baseline"/>
            </w:pPr>
          </w:p>
          <w:p w:rsidR="000E24A5" w:rsidRPr="005D62BD" w:rsidRDefault="000E24A5" w:rsidP="00AC657F">
            <w:pPr>
              <w:contextualSpacing/>
              <w:jc w:val="both"/>
            </w:pPr>
            <w:r w:rsidRPr="005D62BD">
              <w:t xml:space="preserve">Muhsin YAKUT                                       </w:t>
            </w:r>
            <w:proofErr w:type="spellStart"/>
            <w:r w:rsidRPr="005D62BD">
              <w:t>M.Kürşat</w:t>
            </w:r>
            <w:proofErr w:type="spellEnd"/>
            <w:r w:rsidRPr="005D62BD">
              <w:t xml:space="preserve"> AVANA                    Şevket ÖZSOY</w:t>
            </w:r>
          </w:p>
          <w:p w:rsidR="000E24A5" w:rsidRPr="005D62BD" w:rsidRDefault="000E24A5" w:rsidP="00AC657F">
            <w:pPr>
              <w:contextualSpacing/>
              <w:jc w:val="both"/>
            </w:pPr>
            <w:r w:rsidRPr="005D62BD">
              <w:t>Komisyon Başkanı                                     Başkan Vekili                               Sözcü</w:t>
            </w:r>
          </w:p>
          <w:p w:rsidR="000E24A5" w:rsidRPr="005D62BD" w:rsidRDefault="000E24A5" w:rsidP="00AC657F">
            <w:pPr>
              <w:contextualSpacing/>
              <w:jc w:val="both"/>
            </w:pPr>
          </w:p>
          <w:p w:rsidR="000E24A5" w:rsidRPr="005D62BD" w:rsidRDefault="000E24A5" w:rsidP="00AC657F">
            <w:pPr>
              <w:contextualSpacing/>
              <w:jc w:val="both"/>
            </w:pPr>
          </w:p>
          <w:p w:rsidR="000E24A5" w:rsidRPr="005D62BD" w:rsidRDefault="000E24A5" w:rsidP="00AC657F">
            <w:pPr>
              <w:contextualSpacing/>
              <w:jc w:val="both"/>
            </w:pPr>
          </w:p>
          <w:p w:rsidR="000E24A5" w:rsidRDefault="000E24A5" w:rsidP="00AC657F">
            <w:pPr>
              <w:contextualSpacing/>
              <w:jc w:val="both"/>
            </w:pPr>
          </w:p>
          <w:p w:rsidR="000E24A5" w:rsidRDefault="000E24A5" w:rsidP="00AC657F">
            <w:pPr>
              <w:contextualSpacing/>
              <w:jc w:val="both"/>
            </w:pPr>
          </w:p>
          <w:p w:rsidR="000E24A5" w:rsidRPr="005D62BD" w:rsidRDefault="000E24A5" w:rsidP="00AC657F">
            <w:pPr>
              <w:contextualSpacing/>
              <w:jc w:val="both"/>
            </w:pPr>
          </w:p>
          <w:p w:rsidR="000E24A5" w:rsidRPr="005D62BD" w:rsidRDefault="000E24A5" w:rsidP="00AC657F">
            <w:pPr>
              <w:contextualSpacing/>
              <w:jc w:val="both"/>
            </w:pPr>
          </w:p>
          <w:p w:rsidR="000E24A5" w:rsidRPr="005D62BD" w:rsidRDefault="000E24A5" w:rsidP="00AC657F">
            <w:pPr>
              <w:contextualSpacing/>
              <w:jc w:val="both"/>
            </w:pPr>
          </w:p>
          <w:p w:rsidR="000E24A5" w:rsidRPr="005D62BD" w:rsidRDefault="000E24A5" w:rsidP="00AC657F">
            <w:pPr>
              <w:contextualSpacing/>
              <w:jc w:val="both"/>
            </w:pPr>
            <w:r w:rsidRPr="005D62BD">
              <w:t>Faruk KAYALAK                                                                                         Tarık KAYA</w:t>
            </w:r>
          </w:p>
          <w:p w:rsidR="000E24A5" w:rsidRPr="005D62BD" w:rsidRDefault="000E24A5" w:rsidP="00AC657F">
            <w:pPr>
              <w:contextualSpacing/>
              <w:jc w:val="both"/>
            </w:pPr>
            <w:r w:rsidRPr="005D62BD">
              <w:t xml:space="preserve">    Üye                                                                                                                 </w:t>
            </w:r>
            <w:proofErr w:type="spellStart"/>
            <w:r w:rsidRPr="005D62BD">
              <w:t>Üye</w:t>
            </w:r>
            <w:proofErr w:type="spellEnd"/>
            <w:r w:rsidRPr="005D62BD">
              <w:t xml:space="preserve">      </w:t>
            </w:r>
          </w:p>
          <w:p w:rsidR="000E24A5" w:rsidRPr="005D62BD" w:rsidRDefault="000E24A5" w:rsidP="00AC657F">
            <w:pPr>
              <w:contextualSpacing/>
              <w:jc w:val="both"/>
            </w:pPr>
          </w:p>
          <w:p w:rsidR="000E24A5" w:rsidRPr="00817813" w:rsidRDefault="000E24A5" w:rsidP="000E24A5">
            <w:pPr>
              <w:contextualSpacing/>
              <w:jc w:val="both"/>
            </w:pPr>
            <w:bookmarkStart w:id="0" w:name="_GoBack"/>
            <w:bookmarkEnd w:id="0"/>
          </w:p>
        </w:tc>
      </w:tr>
    </w:tbl>
    <w:p w:rsidR="00A365CA" w:rsidRDefault="00A365CA"/>
    <w:sectPr w:rsidR="00A365CA" w:rsidSect="000E24A5">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49"/>
    <w:rsid w:val="000E24A5"/>
    <w:rsid w:val="009A0249"/>
    <w:rsid w:val="00A36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E24A5"/>
  </w:style>
  <w:style w:type="character" w:customStyle="1" w:styleId="eop">
    <w:name w:val="eop"/>
    <w:basedOn w:val="VarsaylanParagrafYazTipi"/>
    <w:rsid w:val="000E2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E24A5"/>
  </w:style>
  <w:style w:type="character" w:customStyle="1" w:styleId="eop">
    <w:name w:val="eop"/>
    <w:basedOn w:val="VarsaylanParagrafYazTipi"/>
    <w:rsid w:val="000E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2020-06-10T05:23:00Z</dcterms:created>
  <dcterms:modified xsi:type="dcterms:W3CDTF">2020-06-10T05:24:00Z</dcterms:modified>
</cp:coreProperties>
</file>