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A24" w:rsidRDefault="00D94A24" w:rsidP="00D94A24">
      <w:pPr>
        <w:tabs>
          <w:tab w:val="left" w:pos="3285"/>
        </w:tabs>
        <w:jc w:val="center"/>
        <w:rPr>
          <w:b/>
        </w:rPr>
      </w:pPr>
      <w:r>
        <w:rPr>
          <w:b/>
        </w:rPr>
        <w:t>T.C.</w:t>
      </w:r>
    </w:p>
    <w:p w:rsidR="00D94A24" w:rsidRPr="00817813" w:rsidRDefault="00D94A24" w:rsidP="00D94A24">
      <w:pPr>
        <w:tabs>
          <w:tab w:val="left" w:pos="3285"/>
        </w:tabs>
        <w:jc w:val="center"/>
        <w:rPr>
          <w:b/>
        </w:rPr>
      </w:pPr>
      <w:r>
        <w:rPr>
          <w:b/>
        </w:rPr>
        <w:t>KIRIKKALE İL</w:t>
      </w:r>
      <w:r w:rsidRPr="00817813">
        <w:rPr>
          <w:b/>
        </w:rPr>
        <w:t xml:space="preserve"> ÖZEL İDARESİ</w:t>
      </w:r>
    </w:p>
    <w:p w:rsidR="00D94A24" w:rsidRPr="00817813" w:rsidRDefault="00D94A24" w:rsidP="00D94A24">
      <w:pPr>
        <w:tabs>
          <w:tab w:val="left" w:pos="3285"/>
        </w:tabs>
        <w:jc w:val="center"/>
        <w:rPr>
          <w:b/>
        </w:rPr>
      </w:pPr>
      <w:r w:rsidRPr="00817813">
        <w:rPr>
          <w:b/>
        </w:rPr>
        <w:t xml:space="preserve">İL GENEL MECLİSİ </w:t>
      </w:r>
    </w:p>
    <w:p w:rsidR="00D94A24" w:rsidRDefault="00D94A24" w:rsidP="00D94A24">
      <w:pPr>
        <w:tabs>
          <w:tab w:val="left" w:pos="3285"/>
        </w:tabs>
        <w:jc w:val="center"/>
        <w:rPr>
          <w:b/>
        </w:rPr>
      </w:pPr>
      <w:r>
        <w:rPr>
          <w:b/>
        </w:rPr>
        <w:t>ARAŞTIRMA VE GELİŞTİRME KOMİSYONU</w:t>
      </w:r>
    </w:p>
    <w:p w:rsidR="00D94A24" w:rsidRPr="00817813" w:rsidRDefault="00D94A24" w:rsidP="00D94A24">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D94A24" w:rsidRPr="00817813" w:rsidTr="00C5591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94A24" w:rsidRPr="00817813" w:rsidRDefault="00D94A24" w:rsidP="00C55919">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D94A24" w:rsidRPr="00817813" w:rsidRDefault="00D94A24" w:rsidP="00C55919">
            <w:pPr>
              <w:tabs>
                <w:tab w:val="center" w:pos="4536"/>
                <w:tab w:val="right" w:pos="9072"/>
              </w:tabs>
              <w:rPr>
                <w:b/>
              </w:rPr>
            </w:pPr>
            <w:r>
              <w:rPr>
                <w:b/>
              </w:rPr>
              <w:t xml:space="preserve">Muhsin YAKUT </w:t>
            </w:r>
          </w:p>
        </w:tc>
      </w:tr>
      <w:tr w:rsidR="00D94A24" w:rsidRPr="00817813" w:rsidTr="00C5591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94A24" w:rsidRDefault="00D94A24" w:rsidP="00C55919">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D94A24" w:rsidRDefault="00D94A24" w:rsidP="00C55919">
            <w:pPr>
              <w:tabs>
                <w:tab w:val="center" w:pos="4536"/>
                <w:tab w:val="right" w:pos="9072"/>
              </w:tabs>
              <w:rPr>
                <w:b/>
              </w:rPr>
            </w:pPr>
            <w:r>
              <w:rPr>
                <w:b/>
              </w:rPr>
              <w:t>Nuri KÖKSOY</w:t>
            </w:r>
          </w:p>
        </w:tc>
      </w:tr>
      <w:tr w:rsidR="00D94A24" w:rsidRPr="00817813" w:rsidTr="00C5591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94A24" w:rsidRDefault="00D94A24" w:rsidP="00C55919">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D94A24" w:rsidRDefault="00D94A24" w:rsidP="00C55919">
            <w:pPr>
              <w:tabs>
                <w:tab w:val="center" w:pos="4536"/>
                <w:tab w:val="right" w:pos="9072"/>
              </w:tabs>
              <w:rPr>
                <w:b/>
              </w:rPr>
            </w:pPr>
            <w:r>
              <w:rPr>
                <w:b/>
              </w:rPr>
              <w:t>Hamza KUTLUCA, Tarık KAYA, Şevket ÖZSOY</w:t>
            </w:r>
          </w:p>
        </w:tc>
      </w:tr>
      <w:tr w:rsidR="00D94A24" w:rsidRPr="00817813" w:rsidTr="00C55919">
        <w:tc>
          <w:tcPr>
            <w:tcW w:w="3369" w:type="dxa"/>
            <w:tcBorders>
              <w:top w:val="single" w:sz="4" w:space="0" w:color="auto"/>
              <w:left w:val="single" w:sz="4" w:space="0" w:color="auto"/>
              <w:bottom w:val="single" w:sz="4" w:space="0" w:color="auto"/>
              <w:right w:val="single" w:sz="4" w:space="0" w:color="auto"/>
            </w:tcBorders>
            <w:hideMark/>
          </w:tcPr>
          <w:p w:rsidR="00D94A24" w:rsidRPr="00817813" w:rsidRDefault="00D94A24" w:rsidP="00C55919">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D94A24" w:rsidRPr="00817813" w:rsidRDefault="00D94A24" w:rsidP="00C55919">
            <w:pPr>
              <w:tabs>
                <w:tab w:val="left" w:pos="3285"/>
              </w:tabs>
              <w:rPr>
                <w:b/>
              </w:rPr>
            </w:pPr>
            <w:r>
              <w:rPr>
                <w:b/>
              </w:rPr>
              <w:t>01.09.2020</w:t>
            </w:r>
          </w:p>
        </w:tc>
      </w:tr>
      <w:tr w:rsidR="00D94A24" w:rsidRPr="00817813" w:rsidTr="00C55919">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D94A24" w:rsidRPr="00817813" w:rsidRDefault="00D94A24" w:rsidP="00C55919">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D94A24" w:rsidRPr="00817813" w:rsidRDefault="00D94A24" w:rsidP="00C55919">
            <w:pPr>
              <w:tabs>
                <w:tab w:val="left" w:pos="3285"/>
              </w:tabs>
              <w:contextualSpacing/>
              <w:jc w:val="both"/>
              <w:rPr>
                <w:b/>
              </w:rPr>
            </w:pPr>
            <w:r>
              <w:rPr>
                <w:b/>
              </w:rPr>
              <w:t>Sulama bedelleri</w:t>
            </w:r>
          </w:p>
        </w:tc>
      </w:tr>
      <w:tr w:rsidR="00D94A24" w:rsidRPr="00817813" w:rsidTr="00C55919">
        <w:tc>
          <w:tcPr>
            <w:tcW w:w="3369" w:type="dxa"/>
            <w:tcBorders>
              <w:top w:val="single" w:sz="4" w:space="0" w:color="auto"/>
              <w:left w:val="single" w:sz="4" w:space="0" w:color="auto"/>
              <w:bottom w:val="single" w:sz="4" w:space="0" w:color="auto"/>
              <w:right w:val="single" w:sz="4" w:space="0" w:color="auto"/>
            </w:tcBorders>
            <w:hideMark/>
          </w:tcPr>
          <w:p w:rsidR="00D94A24" w:rsidRPr="00817813" w:rsidRDefault="00D94A24" w:rsidP="00C55919">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D94A24" w:rsidRPr="00817813" w:rsidRDefault="00D94A24" w:rsidP="00C55919">
            <w:pPr>
              <w:tabs>
                <w:tab w:val="left" w:pos="3285"/>
              </w:tabs>
              <w:contextualSpacing/>
              <w:rPr>
                <w:b/>
              </w:rPr>
            </w:pPr>
            <w:r>
              <w:rPr>
                <w:b/>
              </w:rPr>
              <w:t>01.09.2020</w:t>
            </w:r>
          </w:p>
        </w:tc>
      </w:tr>
    </w:tbl>
    <w:p w:rsidR="00D94A24" w:rsidRDefault="00D94A24" w:rsidP="00D94A24">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D94A24" w:rsidRPr="00817813" w:rsidTr="00D94A24">
        <w:trPr>
          <w:trHeight w:val="11423"/>
        </w:trPr>
        <w:tc>
          <w:tcPr>
            <w:tcW w:w="9998" w:type="dxa"/>
            <w:tcBorders>
              <w:top w:val="single" w:sz="4" w:space="0" w:color="auto"/>
              <w:left w:val="single" w:sz="4" w:space="0" w:color="auto"/>
              <w:bottom w:val="single" w:sz="4" w:space="0" w:color="auto"/>
              <w:right w:val="single" w:sz="4" w:space="0" w:color="auto"/>
            </w:tcBorders>
          </w:tcPr>
          <w:p w:rsidR="00D94A24" w:rsidRDefault="00D94A24" w:rsidP="00C55919">
            <w:pPr>
              <w:pStyle w:val="paragraph"/>
              <w:ind w:firstLine="705"/>
              <w:jc w:val="center"/>
              <w:textAlignment w:val="baseline"/>
              <w:rPr>
                <w:rStyle w:val="eop"/>
              </w:rPr>
            </w:pPr>
            <w:r w:rsidRPr="00817813">
              <w:rPr>
                <w:b/>
              </w:rPr>
              <w:t>RAPOR</w:t>
            </w:r>
          </w:p>
          <w:p w:rsidR="00D94A24" w:rsidRDefault="00D94A24" w:rsidP="00C55919">
            <w:pPr>
              <w:pStyle w:val="paragraph"/>
              <w:jc w:val="both"/>
              <w:textAlignment w:val="baseline"/>
              <w:rPr>
                <w:rStyle w:val="eop"/>
              </w:rPr>
            </w:pPr>
            <w:r>
              <w:rPr>
                <w:rStyle w:val="eop"/>
              </w:rPr>
              <w:t xml:space="preserve">      İl Özel İdaresi sorumluluğunda yürütülen Karakeçili ve Köprüköy’de Sağ ve Sol sahil olarak belirlenen su kanallarına ait 2018 ve 2019 Yılı sulama bedellerine uygulanan faiz uygulamasından mağdur olan çiftçilerin mağduriyetinin giderilmesi amacıyla çalışma yapılması istenmiş, teklif gündeme alındıktan sonra Komisyonumuza havale edilmiştir. Komisyonumuz 7-8-9-10-11 Eylül 2020 tarihlerinde toplanarak talep hakkındaki çalışmasını tamamlamıştır.   </w:t>
            </w:r>
          </w:p>
          <w:p w:rsidR="00D94A24" w:rsidRDefault="00D94A24" w:rsidP="00C55919">
            <w:pPr>
              <w:pStyle w:val="paragraph"/>
              <w:jc w:val="both"/>
              <w:textAlignment w:val="baseline"/>
              <w:rPr>
                <w:rStyle w:val="eop"/>
              </w:rPr>
            </w:pPr>
          </w:p>
          <w:p w:rsidR="00D94A24" w:rsidRDefault="00D94A24" w:rsidP="00C55919">
            <w:pPr>
              <w:pStyle w:val="paragraph"/>
              <w:jc w:val="both"/>
              <w:textAlignment w:val="baseline"/>
              <w:rPr>
                <w:rStyle w:val="eop"/>
              </w:rPr>
            </w:pPr>
            <w:r>
              <w:rPr>
                <w:rStyle w:val="eop"/>
              </w:rPr>
              <w:t xml:space="preserve">    İlimiz Karakeçili İlçesi ve Kızılırmak Kenarında arazisi bulunan Köylerin arazilerin bir kısmı, Kızılırmak Sağ ve Sol sahilinde, sorumluluğu İl Özel İdaresine ait sulama kanallarından faydalanılarak sulu tarım yapılmaktadır. </w:t>
            </w:r>
          </w:p>
          <w:p w:rsidR="00D94A24" w:rsidRDefault="00D94A24" w:rsidP="00C55919">
            <w:pPr>
              <w:pStyle w:val="paragraph"/>
              <w:jc w:val="both"/>
              <w:textAlignment w:val="baseline"/>
              <w:rPr>
                <w:rStyle w:val="eop"/>
              </w:rPr>
            </w:pPr>
            <w:r>
              <w:rPr>
                <w:rStyle w:val="eop"/>
              </w:rPr>
              <w:t xml:space="preserve">    2018- ve 2019 Yılında adı geçen yerleşim yerlerindeki çiftçiler tarafından yapılan sulamalar </w:t>
            </w:r>
            <w:proofErr w:type="gramStart"/>
            <w:r>
              <w:rPr>
                <w:rStyle w:val="eop"/>
              </w:rPr>
              <w:t>için  tahakkuk</w:t>
            </w:r>
            <w:proofErr w:type="gramEnd"/>
            <w:r>
              <w:rPr>
                <w:rStyle w:val="eop"/>
              </w:rPr>
              <w:t xml:space="preserve"> ettirilen sulama bedellerine faiz uygulandığı ve ayrıca fazla tahakkukların olduğu çiftçiler tarafından ifade edilmektedir. </w:t>
            </w:r>
          </w:p>
          <w:p w:rsidR="00D94A24" w:rsidRDefault="00D94A24" w:rsidP="00C55919">
            <w:pPr>
              <w:pStyle w:val="paragraph"/>
              <w:jc w:val="both"/>
              <w:textAlignment w:val="baseline"/>
              <w:rPr>
                <w:rStyle w:val="eop"/>
              </w:rPr>
            </w:pPr>
            <w:r>
              <w:rPr>
                <w:rStyle w:val="eop"/>
              </w:rPr>
              <w:t xml:space="preserve">    Bu kapsamda yapılan çalışmada faiz uygulamalarının Kanun ve Mevzuatlar kapsamında yapıldığı, bu güne kadar yapılmayan ödemelere, gecikme için faiz uygulama zorunluluğunun bulduğu anlaşılmış olmakla birlikte, fazla tahakkuk yapıldığı iddiasına cevap olması amacıyla, tahakkukların yeniden incelenerek her hangi bir yanlışlığa meydan verilmesi hususunda Komisyon olarak görüş birliğine varılmıştır.</w:t>
            </w:r>
          </w:p>
          <w:p w:rsidR="00D94A24" w:rsidRDefault="00D94A24" w:rsidP="00C55919">
            <w:pPr>
              <w:pStyle w:val="paragraph"/>
              <w:jc w:val="both"/>
              <w:textAlignment w:val="baseline"/>
              <w:rPr>
                <w:rStyle w:val="eop"/>
              </w:rPr>
            </w:pPr>
          </w:p>
          <w:p w:rsidR="00D94A24" w:rsidRDefault="00D94A24" w:rsidP="00C55919">
            <w:pPr>
              <w:pStyle w:val="paragraph"/>
              <w:jc w:val="both"/>
              <w:textAlignment w:val="baseline"/>
              <w:rPr>
                <w:rStyle w:val="eop"/>
              </w:rPr>
            </w:pPr>
            <w:r>
              <w:rPr>
                <w:rStyle w:val="eop"/>
              </w:rPr>
              <w:t xml:space="preserve">     İl Özel İdaresi sorumluluğunda yürütülün, Kızılırmak Sağ ve Sol Sahilde bulunan, Sulama Kanallarından yararlanan çiftçilere, 2018 ve 2019 yılları için tahakkuk ettirilen su bedelleri “fazla tahakkuk yapıldığı bilgisi nedeniyle” hakkında inceleme yapılarak İl Genel Meclisinin bilgilendirilmesine oybirliğiyle karar verildi.</w:t>
            </w:r>
          </w:p>
          <w:p w:rsidR="00D94A24" w:rsidRDefault="00D94A24" w:rsidP="00C55919">
            <w:pPr>
              <w:pStyle w:val="paragraph"/>
              <w:jc w:val="both"/>
              <w:textAlignment w:val="baseline"/>
              <w:rPr>
                <w:rStyle w:val="eop"/>
              </w:rPr>
            </w:pPr>
          </w:p>
          <w:p w:rsidR="00D94A24" w:rsidRDefault="00D94A24" w:rsidP="00C55919">
            <w:pPr>
              <w:pStyle w:val="paragraph"/>
              <w:jc w:val="both"/>
              <w:textAlignment w:val="baseline"/>
              <w:rPr>
                <w:rStyle w:val="eop"/>
              </w:rPr>
            </w:pPr>
            <w:r>
              <w:rPr>
                <w:rStyle w:val="eop"/>
              </w:rPr>
              <w:t xml:space="preserve">      5302 Sayılı yasanın 18.Maddesi kapsamında hazırlanan bilgi ve denetim amaçlı Komisyon raporu İl Genel Meclisinin bilgilerine arz olunur.</w:t>
            </w:r>
          </w:p>
          <w:p w:rsidR="00D94A24" w:rsidRDefault="00D94A24" w:rsidP="00C55919">
            <w:pPr>
              <w:pStyle w:val="paragraph"/>
              <w:ind w:firstLine="705"/>
              <w:jc w:val="both"/>
              <w:textAlignment w:val="baseline"/>
            </w:pPr>
          </w:p>
          <w:p w:rsidR="00D94A24" w:rsidRDefault="00D94A24" w:rsidP="00C55919">
            <w:pPr>
              <w:pStyle w:val="paragraph"/>
              <w:ind w:firstLine="705"/>
              <w:jc w:val="both"/>
              <w:textAlignment w:val="baseline"/>
            </w:pPr>
          </w:p>
          <w:p w:rsidR="00D94A24" w:rsidRPr="005D62BD" w:rsidRDefault="00D94A24" w:rsidP="00C55919">
            <w:pPr>
              <w:contextualSpacing/>
              <w:jc w:val="both"/>
            </w:pPr>
            <w:r w:rsidRPr="005D62BD">
              <w:t xml:space="preserve">Muhsin YAKUT                                       </w:t>
            </w:r>
            <w:r>
              <w:t>Nuri KÖKSOY                     Hamza KUTLUCA</w:t>
            </w:r>
          </w:p>
          <w:p w:rsidR="00D94A24" w:rsidRDefault="00D94A24" w:rsidP="00C55919">
            <w:pPr>
              <w:contextualSpacing/>
              <w:jc w:val="both"/>
            </w:pPr>
            <w:r w:rsidRPr="005D62BD">
              <w:t xml:space="preserve">Komisyon Başkanı                                     Başkan Vekili    </w:t>
            </w:r>
            <w:r>
              <w:t xml:space="preserve">                           </w:t>
            </w:r>
            <w:proofErr w:type="spellStart"/>
            <w:r>
              <w:t>SözcÜ</w:t>
            </w:r>
            <w:proofErr w:type="spellEnd"/>
          </w:p>
          <w:p w:rsidR="00D94A24" w:rsidRDefault="00D94A24" w:rsidP="00C55919">
            <w:pPr>
              <w:contextualSpacing/>
              <w:jc w:val="both"/>
            </w:pPr>
          </w:p>
          <w:p w:rsidR="00D94A24" w:rsidRDefault="00D94A24" w:rsidP="00C55919">
            <w:pPr>
              <w:contextualSpacing/>
              <w:jc w:val="both"/>
            </w:pPr>
          </w:p>
          <w:p w:rsidR="00D94A24" w:rsidRDefault="00D94A24" w:rsidP="00C55919">
            <w:pPr>
              <w:contextualSpacing/>
              <w:jc w:val="both"/>
            </w:pPr>
          </w:p>
          <w:p w:rsidR="00D94A24" w:rsidRDefault="00D94A24" w:rsidP="00C55919">
            <w:pPr>
              <w:contextualSpacing/>
              <w:jc w:val="both"/>
            </w:pPr>
          </w:p>
          <w:p w:rsidR="00D94A24" w:rsidRDefault="00D94A24" w:rsidP="00C55919">
            <w:pPr>
              <w:contextualSpacing/>
              <w:jc w:val="both"/>
            </w:pPr>
          </w:p>
          <w:p w:rsidR="00D94A24" w:rsidRDefault="00D94A24" w:rsidP="00C55919">
            <w:pPr>
              <w:contextualSpacing/>
              <w:jc w:val="both"/>
            </w:pPr>
          </w:p>
          <w:p w:rsidR="00D94A24" w:rsidRPr="005D62BD" w:rsidRDefault="00D94A24" w:rsidP="00C55919">
            <w:pPr>
              <w:contextualSpacing/>
              <w:jc w:val="both"/>
            </w:pPr>
            <w:r>
              <w:t>Tarık KAYA</w:t>
            </w:r>
            <w:r w:rsidRPr="005D62BD">
              <w:t xml:space="preserve">                                                                                        </w:t>
            </w:r>
            <w:r>
              <w:t xml:space="preserve">    Şevket ÖZSOY</w:t>
            </w:r>
          </w:p>
          <w:p w:rsidR="00D94A24" w:rsidRPr="00817813" w:rsidRDefault="00D94A24" w:rsidP="00D94A24">
            <w:pPr>
              <w:contextualSpacing/>
              <w:jc w:val="both"/>
            </w:pPr>
            <w:r w:rsidRPr="005D62BD">
              <w:t xml:space="preserve">    Üye                                                                                                                 </w:t>
            </w:r>
            <w:proofErr w:type="spellStart"/>
            <w:r w:rsidRPr="005D62BD">
              <w:t>Üye</w:t>
            </w:r>
            <w:proofErr w:type="spellEnd"/>
            <w:r w:rsidRPr="005D62BD">
              <w:t xml:space="preserve">    </w:t>
            </w:r>
            <w:bookmarkStart w:id="0" w:name="_GoBack"/>
            <w:bookmarkEnd w:id="0"/>
          </w:p>
        </w:tc>
      </w:tr>
    </w:tbl>
    <w:p w:rsidR="003F6A30" w:rsidRDefault="003F6A30"/>
    <w:sectPr w:rsidR="003F6A30" w:rsidSect="00D94A24">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36C"/>
    <w:rsid w:val="002E636C"/>
    <w:rsid w:val="003F6A30"/>
    <w:rsid w:val="00D94A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A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D94A24"/>
  </w:style>
  <w:style w:type="character" w:customStyle="1" w:styleId="eop">
    <w:name w:val="eop"/>
    <w:basedOn w:val="VarsaylanParagrafYazTipi"/>
    <w:rsid w:val="00D94A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A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D94A24"/>
  </w:style>
  <w:style w:type="character" w:customStyle="1" w:styleId="eop">
    <w:name w:val="eop"/>
    <w:basedOn w:val="VarsaylanParagrafYazTipi"/>
    <w:rsid w:val="00D94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2020-10-21T09:33:00Z</dcterms:created>
  <dcterms:modified xsi:type="dcterms:W3CDTF">2020-10-21T09:35:00Z</dcterms:modified>
</cp:coreProperties>
</file>