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94" w:rsidRDefault="00B73D94" w:rsidP="00B73D94">
      <w:pPr>
        <w:tabs>
          <w:tab w:val="left" w:pos="3285"/>
        </w:tabs>
        <w:jc w:val="center"/>
        <w:rPr>
          <w:b/>
        </w:rPr>
      </w:pPr>
      <w:r>
        <w:rPr>
          <w:b/>
        </w:rPr>
        <w:t>T.C.</w:t>
      </w:r>
    </w:p>
    <w:p w:rsidR="00B73D94" w:rsidRPr="00817813" w:rsidRDefault="00B73D94" w:rsidP="00B73D94">
      <w:pPr>
        <w:tabs>
          <w:tab w:val="left" w:pos="3285"/>
        </w:tabs>
        <w:jc w:val="center"/>
        <w:rPr>
          <w:b/>
        </w:rPr>
      </w:pPr>
      <w:r>
        <w:rPr>
          <w:b/>
        </w:rPr>
        <w:t>KIRIKKALE İL</w:t>
      </w:r>
      <w:r w:rsidRPr="00817813">
        <w:rPr>
          <w:b/>
        </w:rPr>
        <w:t xml:space="preserve"> ÖZEL İDARESİ</w:t>
      </w:r>
    </w:p>
    <w:p w:rsidR="00B73D94" w:rsidRPr="00817813" w:rsidRDefault="00B73D94" w:rsidP="00B73D94">
      <w:pPr>
        <w:tabs>
          <w:tab w:val="left" w:pos="3285"/>
        </w:tabs>
        <w:jc w:val="center"/>
        <w:rPr>
          <w:b/>
        </w:rPr>
      </w:pPr>
      <w:r w:rsidRPr="00817813">
        <w:rPr>
          <w:b/>
        </w:rPr>
        <w:t xml:space="preserve">İL GENEL MECLİSİ </w:t>
      </w:r>
    </w:p>
    <w:p w:rsidR="00B73D94" w:rsidRDefault="00B73D94" w:rsidP="00B73D94">
      <w:pPr>
        <w:tabs>
          <w:tab w:val="left" w:pos="3285"/>
        </w:tabs>
        <w:jc w:val="center"/>
        <w:rPr>
          <w:b/>
        </w:rPr>
      </w:pPr>
      <w:r>
        <w:rPr>
          <w:b/>
        </w:rPr>
        <w:t>ARAŞTIRMA VE GELİŞTİRME KOMİSYONU</w:t>
      </w:r>
    </w:p>
    <w:p w:rsidR="00B73D94" w:rsidRPr="00817813" w:rsidRDefault="00B73D94" w:rsidP="00B73D9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73D94"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73D94" w:rsidRPr="00817813" w:rsidRDefault="00B73D94" w:rsidP="00AC796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73D94" w:rsidRPr="00817813" w:rsidRDefault="00B73D94" w:rsidP="00AC7964">
            <w:pPr>
              <w:tabs>
                <w:tab w:val="center" w:pos="4536"/>
                <w:tab w:val="right" w:pos="9072"/>
              </w:tabs>
              <w:rPr>
                <w:b/>
              </w:rPr>
            </w:pPr>
            <w:r>
              <w:rPr>
                <w:b/>
              </w:rPr>
              <w:t xml:space="preserve">Muhsin YAKUT </w:t>
            </w:r>
          </w:p>
        </w:tc>
      </w:tr>
      <w:tr w:rsidR="00B73D94"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73D94" w:rsidRDefault="00B73D94" w:rsidP="00AC796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73D94" w:rsidRDefault="00B73D94" w:rsidP="00AC7964">
            <w:pPr>
              <w:tabs>
                <w:tab w:val="center" w:pos="4536"/>
                <w:tab w:val="right" w:pos="9072"/>
              </w:tabs>
              <w:rPr>
                <w:b/>
              </w:rPr>
            </w:pPr>
            <w:r>
              <w:rPr>
                <w:b/>
              </w:rPr>
              <w:t>Nuri KÖKSOY</w:t>
            </w:r>
          </w:p>
        </w:tc>
      </w:tr>
      <w:tr w:rsidR="00B73D94"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73D94" w:rsidRDefault="00B73D94" w:rsidP="00AC796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73D94" w:rsidRDefault="00B73D94" w:rsidP="00AC7964">
            <w:pPr>
              <w:tabs>
                <w:tab w:val="center" w:pos="4536"/>
                <w:tab w:val="right" w:pos="9072"/>
              </w:tabs>
              <w:rPr>
                <w:b/>
              </w:rPr>
            </w:pPr>
            <w:r>
              <w:rPr>
                <w:b/>
              </w:rPr>
              <w:t>Hamza KUTLUCA, Tarık KAYA, Şevket ÖZSOY</w:t>
            </w:r>
          </w:p>
        </w:tc>
      </w:tr>
      <w:tr w:rsidR="00B73D94" w:rsidRPr="00817813" w:rsidTr="00AC7964">
        <w:tc>
          <w:tcPr>
            <w:tcW w:w="3369" w:type="dxa"/>
            <w:tcBorders>
              <w:top w:val="single" w:sz="4" w:space="0" w:color="auto"/>
              <w:left w:val="single" w:sz="4" w:space="0" w:color="auto"/>
              <w:bottom w:val="single" w:sz="4" w:space="0" w:color="auto"/>
              <w:right w:val="single" w:sz="4" w:space="0" w:color="auto"/>
            </w:tcBorders>
            <w:hideMark/>
          </w:tcPr>
          <w:p w:rsidR="00B73D94" w:rsidRPr="00817813" w:rsidRDefault="00B73D94" w:rsidP="00AC7964">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B73D94" w:rsidRPr="00817813" w:rsidRDefault="00B73D94" w:rsidP="00AC7964">
            <w:pPr>
              <w:tabs>
                <w:tab w:val="left" w:pos="3285"/>
              </w:tabs>
              <w:rPr>
                <w:b/>
              </w:rPr>
            </w:pPr>
            <w:r>
              <w:rPr>
                <w:b/>
              </w:rPr>
              <w:t>08.06.2020</w:t>
            </w:r>
          </w:p>
        </w:tc>
      </w:tr>
      <w:tr w:rsidR="00B73D94" w:rsidRPr="00817813" w:rsidTr="00AC796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73D94" w:rsidRPr="00817813" w:rsidRDefault="00B73D94" w:rsidP="00AC796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73D94" w:rsidRPr="00817813" w:rsidRDefault="00B73D94" w:rsidP="00AC7964">
            <w:pPr>
              <w:tabs>
                <w:tab w:val="left" w:pos="3285"/>
              </w:tabs>
              <w:contextualSpacing/>
              <w:jc w:val="both"/>
              <w:rPr>
                <w:b/>
              </w:rPr>
            </w:pPr>
            <w:r>
              <w:rPr>
                <w:b/>
              </w:rPr>
              <w:t>Kilit Parke Fabrikası</w:t>
            </w:r>
          </w:p>
        </w:tc>
      </w:tr>
      <w:tr w:rsidR="00B73D94" w:rsidRPr="00817813" w:rsidTr="00AC7964">
        <w:tc>
          <w:tcPr>
            <w:tcW w:w="3369" w:type="dxa"/>
            <w:tcBorders>
              <w:top w:val="single" w:sz="4" w:space="0" w:color="auto"/>
              <w:left w:val="single" w:sz="4" w:space="0" w:color="auto"/>
              <w:bottom w:val="single" w:sz="4" w:space="0" w:color="auto"/>
              <w:right w:val="single" w:sz="4" w:space="0" w:color="auto"/>
            </w:tcBorders>
            <w:hideMark/>
          </w:tcPr>
          <w:p w:rsidR="00B73D94" w:rsidRPr="00817813" w:rsidRDefault="00B73D94" w:rsidP="00AC796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B73D94" w:rsidRPr="00817813" w:rsidRDefault="00B73D94" w:rsidP="00AC7964">
            <w:pPr>
              <w:tabs>
                <w:tab w:val="left" w:pos="3285"/>
              </w:tabs>
              <w:contextualSpacing/>
              <w:rPr>
                <w:b/>
              </w:rPr>
            </w:pPr>
            <w:r>
              <w:rPr>
                <w:b/>
              </w:rPr>
              <w:t>08.06.2020</w:t>
            </w:r>
          </w:p>
        </w:tc>
      </w:tr>
    </w:tbl>
    <w:p w:rsidR="00B73D94" w:rsidRPr="00817813" w:rsidRDefault="00B73D94" w:rsidP="00B73D94">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73D94" w:rsidRPr="00817813" w:rsidTr="00B73D94">
        <w:trPr>
          <w:trHeight w:val="11281"/>
        </w:trPr>
        <w:tc>
          <w:tcPr>
            <w:tcW w:w="9998" w:type="dxa"/>
            <w:tcBorders>
              <w:top w:val="single" w:sz="4" w:space="0" w:color="auto"/>
              <w:left w:val="single" w:sz="4" w:space="0" w:color="auto"/>
              <w:bottom w:val="single" w:sz="4" w:space="0" w:color="auto"/>
              <w:right w:val="single" w:sz="4" w:space="0" w:color="auto"/>
            </w:tcBorders>
          </w:tcPr>
          <w:p w:rsidR="00B73D94" w:rsidRDefault="00B73D94" w:rsidP="00B73D94">
            <w:pPr>
              <w:pStyle w:val="Default"/>
              <w:jc w:val="both"/>
            </w:pPr>
            <w:r>
              <w:t xml:space="preserve">           </w:t>
            </w:r>
            <w:bookmarkStart w:id="0" w:name="_GoBack"/>
            <w:r>
              <w:t>5302 Sayılı yasa kapsamında verilen önergede; İl Özel İdaresince yapılacak Kilit Parke Fabrikasının ne aşama olduğu hususunda araştırma yapılarak İl Genel Meclisi Üyelerinin bilgilendirilmesi istenmiş, verilen önerge gerekli çalışmanın yapılması amacıyla Komisyonumuza havale edilmiştir. Komisyonumuz 24-25-26-29-30 Haziran 2020 tarihlerinde toplanarak çalışmasını tamamlamıştır.</w:t>
            </w:r>
          </w:p>
          <w:bookmarkEnd w:id="0"/>
          <w:p w:rsidR="00B73D94" w:rsidRDefault="00B73D94" w:rsidP="00AC7964">
            <w:pPr>
              <w:spacing w:before="240" w:after="240"/>
              <w:jc w:val="both"/>
            </w:pPr>
            <w:r>
              <w:t xml:space="preserve">         İl Özel İdaresi tarafından yürütülen alt yapı çalışmalarında kullanılan Kilit Parke için her yıl bütçeden kaynak ayrılarak hizmetin yürütülmesi sağlanmaktadır. Bazı İllerimizde Kilit Parke Üretiminin İl Özel İdaresince yapılabildiği bilgisi kapsamında araştırmaya geçilmiş ve çalışmaların başlatılmasında fayda görülmüştür.</w:t>
            </w:r>
          </w:p>
          <w:p w:rsidR="00B73D94" w:rsidRDefault="00B73D94" w:rsidP="00AC7964">
            <w:pPr>
              <w:spacing w:before="240" w:after="240"/>
              <w:jc w:val="both"/>
              <w:rPr>
                <w:sz w:val="23"/>
                <w:szCs w:val="23"/>
              </w:rPr>
            </w:pPr>
            <w:r>
              <w:rPr>
                <w:sz w:val="23"/>
                <w:szCs w:val="23"/>
              </w:rPr>
              <w:t xml:space="preserve">          2019 yılı Kasım ayı içerisinde Bartın İl Özel İdaresine, İl Genel Meclisi Üyelerimiz, Yol ve Ulaşım Hizmetleri Müdürümüz Fuat Güler ve Teknik Ekip ile beraber Bartın Merkezde Özel İdareye ait kilit parke fabrikası ve beton yol çalışması yerinde görülmüş, Ziyaretin ardından piyasa, makine ve beton santrali araştırma çalışmalarına başlanmıştır.</w:t>
            </w:r>
          </w:p>
          <w:p w:rsidR="00B73D94" w:rsidRDefault="00B73D94" w:rsidP="00AC7964">
            <w:pPr>
              <w:spacing w:before="240" w:after="240"/>
              <w:jc w:val="both"/>
              <w:rPr>
                <w:sz w:val="23"/>
                <w:szCs w:val="23"/>
              </w:rPr>
            </w:pPr>
            <w:r>
              <w:rPr>
                <w:sz w:val="23"/>
                <w:szCs w:val="23"/>
              </w:rPr>
              <w:t xml:space="preserve">        Bu sırada fabrikanın kurulacağı yer için fizibilite çalışmaları yapılmış, Fizibilite sonrası </w:t>
            </w:r>
            <w:proofErr w:type="spellStart"/>
            <w:r>
              <w:rPr>
                <w:sz w:val="23"/>
                <w:szCs w:val="23"/>
              </w:rPr>
              <w:t>Çed</w:t>
            </w:r>
            <w:proofErr w:type="spellEnd"/>
            <w:r>
              <w:rPr>
                <w:sz w:val="23"/>
                <w:szCs w:val="23"/>
              </w:rPr>
              <w:t xml:space="preserve"> ve arazi tahsis çalışmaları sonuçlandırılmış, 10.03.2020 tarihinde Balışeyh İlçesi sınırları içerisinde 634 ada 1 parsel Özel İdareye tahsis edilmiştir. Arazi tahsis işleminin hemen ardından Özel İdare olarak saha çalışmaları ve hafriyatın yapılması ve sahanın fabrikaya uygun hale getirilme işlemlerinin gerçekleştirildiği,</w:t>
            </w:r>
          </w:p>
          <w:p w:rsidR="00B73D94" w:rsidRDefault="00B73D94" w:rsidP="00AC7964">
            <w:pPr>
              <w:spacing w:before="240" w:after="240"/>
              <w:jc w:val="both"/>
              <w:rPr>
                <w:sz w:val="23"/>
                <w:szCs w:val="23"/>
              </w:rPr>
            </w:pPr>
            <w:r>
              <w:rPr>
                <w:sz w:val="23"/>
                <w:szCs w:val="23"/>
              </w:rPr>
              <w:t xml:space="preserve">     </w:t>
            </w:r>
            <w:proofErr w:type="gramStart"/>
            <w:r>
              <w:rPr>
                <w:sz w:val="23"/>
                <w:szCs w:val="23"/>
              </w:rPr>
              <w:t xml:space="preserve">Firmalardan alınan teklifler doğrultusunda Sayın Valimiz Yunus </w:t>
            </w:r>
            <w:proofErr w:type="spellStart"/>
            <w:r>
              <w:rPr>
                <w:sz w:val="23"/>
                <w:szCs w:val="23"/>
              </w:rPr>
              <w:t>SEZER’e</w:t>
            </w:r>
            <w:proofErr w:type="spellEnd"/>
            <w:r>
              <w:rPr>
                <w:sz w:val="23"/>
                <w:szCs w:val="23"/>
              </w:rPr>
              <w:t xml:space="preserve"> bilgiler verilmiş ve firma yetkilileri Sayın Valimizi bilgilendirmek üzere görüşmeye gelmiş, daha sonra yeterli araştırma yapıldıktan sonra, Açık ihale yapılmış olup, beton santrali ve kilit parke makinesi 3.440.000.00 TL ye 08.05.2020 tarihinde ihale edilmiş ve 13.05.2020 tarihinde sözleşmenin imzalandığı yapılan Komisyon çalışmasından anlaşılmıştır.</w:t>
            </w:r>
            <w:proofErr w:type="gramEnd"/>
          </w:p>
          <w:p w:rsidR="00B73D94" w:rsidRDefault="00B73D94" w:rsidP="00AC7964">
            <w:pPr>
              <w:spacing w:before="240" w:after="240"/>
              <w:jc w:val="both"/>
            </w:pPr>
            <w:r>
              <w:rPr>
                <w:sz w:val="23"/>
                <w:szCs w:val="23"/>
              </w:rPr>
              <w:t xml:space="preserve">     Beton Santrali ve Kilit Parke Üretim fabrikasının 2020 yılı Ağustos ayı sonuna kadar tamamlanarak hizmete açılması planlanmakta olup, bu çalışmanın tamamlanması halinde İl Özel İdaresine büyük çapta ekonomik katkı sağlanacağı, ayrıca İlimize ait bütün Köylerin Kilit parke yapılarak Köylerimizde daha temiz hale getirilebileceği Komisyon görüşü olarak belirlenmiştir. </w:t>
            </w:r>
          </w:p>
          <w:p w:rsidR="00B73D94" w:rsidRDefault="00B73D94" w:rsidP="00AC7964">
            <w:pPr>
              <w:pStyle w:val="paragraph"/>
              <w:ind w:firstLine="705"/>
              <w:jc w:val="both"/>
              <w:textAlignment w:val="baseline"/>
              <w:rPr>
                <w:rStyle w:val="eop"/>
              </w:rPr>
            </w:pPr>
            <w:r>
              <w:rPr>
                <w:rStyle w:val="eop"/>
              </w:rPr>
              <w:t> 5302 Sayılı yasanın 18.Maddesi kapsamında hazırlanan bilgi ve denetim amaçlı Komisyon raporu İl Genel Meclisinin bilgilerine arz olunur.</w:t>
            </w:r>
          </w:p>
          <w:p w:rsidR="00B73D94" w:rsidRPr="00C61FCC" w:rsidRDefault="00B73D94" w:rsidP="00AC7964">
            <w:pPr>
              <w:pStyle w:val="paragraph"/>
              <w:ind w:firstLine="705"/>
              <w:jc w:val="both"/>
              <w:textAlignment w:val="baseline"/>
            </w:pPr>
          </w:p>
          <w:p w:rsidR="00B73D94" w:rsidRPr="005D62BD" w:rsidRDefault="00B73D94" w:rsidP="00AC7964">
            <w:pPr>
              <w:contextualSpacing/>
              <w:jc w:val="both"/>
            </w:pPr>
            <w:r w:rsidRPr="005D62BD">
              <w:t xml:space="preserve">Muhsin YAKUT                                       </w:t>
            </w:r>
            <w:r>
              <w:t>Nuri KÖKSOY                     Hamza KUTLUCA</w:t>
            </w:r>
          </w:p>
          <w:p w:rsidR="00B73D94" w:rsidRDefault="00B73D94" w:rsidP="00AC7964">
            <w:pPr>
              <w:contextualSpacing/>
              <w:jc w:val="both"/>
            </w:pPr>
            <w:r w:rsidRPr="005D62BD">
              <w:t xml:space="preserve">Komisyon Başkanı                                     Başkan Vekili    </w:t>
            </w:r>
            <w:r>
              <w:t xml:space="preserve">                           Sözcü</w:t>
            </w:r>
          </w:p>
          <w:p w:rsidR="00B73D94" w:rsidRDefault="00B73D94" w:rsidP="00AC7964">
            <w:pPr>
              <w:contextualSpacing/>
              <w:jc w:val="both"/>
            </w:pPr>
          </w:p>
          <w:p w:rsidR="00B73D94" w:rsidRDefault="00B73D94" w:rsidP="00AC7964">
            <w:pPr>
              <w:contextualSpacing/>
              <w:jc w:val="both"/>
            </w:pPr>
          </w:p>
          <w:p w:rsidR="00B73D94" w:rsidRPr="005D62BD" w:rsidRDefault="00B73D94" w:rsidP="00AC7964">
            <w:pPr>
              <w:contextualSpacing/>
              <w:jc w:val="both"/>
            </w:pPr>
            <w:r>
              <w:t>Tarık KAYA</w:t>
            </w:r>
            <w:r w:rsidRPr="005D62BD">
              <w:t xml:space="preserve">                                                                                        </w:t>
            </w:r>
            <w:r>
              <w:t xml:space="preserve">    Şevket ÖZSOY</w:t>
            </w:r>
          </w:p>
          <w:p w:rsidR="00B73D94" w:rsidRPr="00817813" w:rsidRDefault="00B73D94" w:rsidP="00B73D94">
            <w:pPr>
              <w:contextualSpacing/>
              <w:jc w:val="both"/>
            </w:pPr>
            <w:r w:rsidRPr="005D62BD">
              <w:t xml:space="preserve">    Üye                                                                                                                 </w:t>
            </w:r>
            <w:proofErr w:type="spellStart"/>
            <w:r w:rsidRPr="005D62BD">
              <w:t>Üye</w:t>
            </w:r>
            <w:proofErr w:type="spellEnd"/>
            <w:r w:rsidRPr="005D62BD">
              <w:t xml:space="preserve">      </w:t>
            </w:r>
          </w:p>
        </w:tc>
      </w:tr>
    </w:tbl>
    <w:p w:rsidR="00652AB5" w:rsidRDefault="00652AB5"/>
    <w:sectPr w:rsidR="00652AB5" w:rsidSect="00B73D94">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41"/>
    <w:rsid w:val="00652AB5"/>
    <w:rsid w:val="00AF4741"/>
    <w:rsid w:val="00B73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B73D94"/>
  </w:style>
  <w:style w:type="character" w:customStyle="1" w:styleId="eop">
    <w:name w:val="eop"/>
    <w:basedOn w:val="VarsaylanParagrafYazTipi"/>
    <w:rsid w:val="00B73D94"/>
  </w:style>
  <w:style w:type="paragraph" w:customStyle="1" w:styleId="Default">
    <w:name w:val="Default"/>
    <w:rsid w:val="00B73D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B73D94"/>
  </w:style>
  <w:style w:type="character" w:customStyle="1" w:styleId="eop">
    <w:name w:val="eop"/>
    <w:basedOn w:val="VarsaylanParagrafYazTipi"/>
    <w:rsid w:val="00B73D94"/>
  </w:style>
  <w:style w:type="paragraph" w:customStyle="1" w:styleId="Default">
    <w:name w:val="Default"/>
    <w:rsid w:val="00B73D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2020-07-22T07:47:00Z</dcterms:created>
  <dcterms:modified xsi:type="dcterms:W3CDTF">2020-07-22T07:48:00Z</dcterms:modified>
</cp:coreProperties>
</file>