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D99" w:rsidRDefault="00B61D99" w:rsidP="00B61D99">
      <w:pPr>
        <w:tabs>
          <w:tab w:val="left" w:pos="3285"/>
        </w:tabs>
        <w:jc w:val="center"/>
        <w:rPr>
          <w:b/>
        </w:rPr>
      </w:pPr>
      <w:r>
        <w:rPr>
          <w:b/>
        </w:rPr>
        <w:t>T.C.</w:t>
      </w:r>
    </w:p>
    <w:p w:rsidR="00B61D99" w:rsidRDefault="00B61D99" w:rsidP="00B61D99">
      <w:pPr>
        <w:tabs>
          <w:tab w:val="left" w:pos="3285"/>
        </w:tabs>
        <w:jc w:val="center"/>
        <w:rPr>
          <w:b/>
        </w:rPr>
      </w:pPr>
      <w:r>
        <w:rPr>
          <w:b/>
        </w:rPr>
        <w:t>KIRIKKALE İL ÖZEL İDARESİ</w:t>
      </w:r>
    </w:p>
    <w:p w:rsidR="00B61D99" w:rsidRDefault="00B61D99" w:rsidP="00B61D99">
      <w:pPr>
        <w:tabs>
          <w:tab w:val="left" w:pos="3285"/>
        </w:tabs>
        <w:jc w:val="center"/>
        <w:rPr>
          <w:b/>
        </w:rPr>
      </w:pPr>
      <w:r>
        <w:rPr>
          <w:b/>
        </w:rPr>
        <w:t xml:space="preserve">İL GENEL MECLİSİ </w:t>
      </w:r>
    </w:p>
    <w:p w:rsidR="00B61D99" w:rsidRDefault="00B61D99" w:rsidP="00B61D99">
      <w:pPr>
        <w:tabs>
          <w:tab w:val="left" w:pos="3285"/>
        </w:tabs>
        <w:jc w:val="center"/>
        <w:rPr>
          <w:b/>
        </w:rPr>
      </w:pPr>
      <w:r>
        <w:rPr>
          <w:b/>
        </w:rPr>
        <w:t>PLAN VE BÜTÇE KOMİSYONU</w:t>
      </w:r>
    </w:p>
    <w:p w:rsidR="00B61D99" w:rsidRDefault="00B61D99" w:rsidP="00B61D99">
      <w:pPr>
        <w:tabs>
          <w:tab w:val="left" w:pos="3285"/>
        </w:tabs>
        <w:jc w:val="center"/>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7229"/>
      </w:tblGrid>
      <w:tr w:rsidR="00B61D99" w:rsidRPr="00114B91" w:rsidTr="0004242D">
        <w:trPr>
          <w:trHeight w:val="415"/>
        </w:trPr>
        <w:tc>
          <w:tcPr>
            <w:tcW w:w="3120" w:type="dxa"/>
            <w:tcBorders>
              <w:top w:val="single" w:sz="4" w:space="0" w:color="auto"/>
              <w:left w:val="single" w:sz="4" w:space="0" w:color="auto"/>
              <w:bottom w:val="single" w:sz="4" w:space="0" w:color="auto"/>
              <w:right w:val="single" w:sz="4" w:space="0" w:color="auto"/>
            </w:tcBorders>
            <w:vAlign w:val="center"/>
            <w:hideMark/>
          </w:tcPr>
          <w:p w:rsidR="00B61D99" w:rsidRPr="00114B91" w:rsidRDefault="00B61D99" w:rsidP="000758D5">
            <w:pPr>
              <w:pStyle w:val="stbilgi"/>
              <w:rPr>
                <w:b/>
              </w:rPr>
            </w:pPr>
            <w:r w:rsidRPr="00114B91">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B61D99" w:rsidRPr="00114B91" w:rsidRDefault="003146B3" w:rsidP="000758D5">
            <w:pPr>
              <w:pStyle w:val="stbilgi"/>
              <w:rPr>
                <w:b/>
              </w:rPr>
            </w:pPr>
            <w:r w:rsidRPr="00114B91">
              <w:rPr>
                <w:b/>
              </w:rPr>
              <w:t>Harun OĞUZ</w:t>
            </w:r>
          </w:p>
        </w:tc>
      </w:tr>
      <w:tr w:rsidR="00B61D99" w:rsidRPr="00114B91" w:rsidTr="0004242D">
        <w:trPr>
          <w:trHeight w:val="364"/>
        </w:trPr>
        <w:tc>
          <w:tcPr>
            <w:tcW w:w="3120" w:type="dxa"/>
            <w:tcBorders>
              <w:top w:val="single" w:sz="4" w:space="0" w:color="auto"/>
              <w:left w:val="single" w:sz="4" w:space="0" w:color="auto"/>
              <w:bottom w:val="single" w:sz="4" w:space="0" w:color="auto"/>
              <w:right w:val="single" w:sz="4" w:space="0" w:color="auto"/>
            </w:tcBorders>
            <w:vAlign w:val="bottom"/>
          </w:tcPr>
          <w:p w:rsidR="00B61D99" w:rsidRPr="00114B91" w:rsidRDefault="00B61D99" w:rsidP="000758D5">
            <w:pPr>
              <w:pStyle w:val="stbilgi"/>
              <w:rPr>
                <w:b/>
              </w:rPr>
            </w:pPr>
            <w:proofErr w:type="gramStart"/>
            <w:r w:rsidRPr="00114B91">
              <w:rPr>
                <w:b/>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B61D99" w:rsidRPr="00114B91" w:rsidRDefault="00114B91" w:rsidP="000758D5">
            <w:pPr>
              <w:pStyle w:val="stbilgi"/>
              <w:rPr>
                <w:b/>
              </w:rPr>
            </w:pPr>
            <w:r w:rsidRPr="00114B91">
              <w:rPr>
                <w:b/>
              </w:rPr>
              <w:t>Azmi ÖZKAN</w:t>
            </w:r>
          </w:p>
        </w:tc>
      </w:tr>
      <w:tr w:rsidR="00B61D99" w:rsidRPr="00114B91" w:rsidTr="0004242D">
        <w:tc>
          <w:tcPr>
            <w:tcW w:w="3120" w:type="dxa"/>
            <w:tcBorders>
              <w:top w:val="single" w:sz="4" w:space="0" w:color="auto"/>
              <w:left w:val="single" w:sz="4" w:space="0" w:color="auto"/>
              <w:bottom w:val="single" w:sz="4" w:space="0" w:color="auto"/>
              <w:right w:val="single" w:sz="4" w:space="0" w:color="auto"/>
            </w:tcBorders>
          </w:tcPr>
          <w:p w:rsidR="00B61D99" w:rsidRPr="00114B91" w:rsidRDefault="00B61D99" w:rsidP="000758D5">
            <w:pPr>
              <w:tabs>
                <w:tab w:val="left" w:pos="3285"/>
              </w:tabs>
              <w:ind w:right="310"/>
              <w:jc w:val="both"/>
              <w:rPr>
                <w:b/>
              </w:rPr>
            </w:pPr>
            <w:r w:rsidRPr="00114B91">
              <w:rPr>
                <w:b/>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B61D99" w:rsidRPr="00114B91" w:rsidRDefault="00114B91" w:rsidP="00114B91">
            <w:pPr>
              <w:tabs>
                <w:tab w:val="left" w:pos="3285"/>
              </w:tabs>
              <w:rPr>
                <w:b/>
              </w:rPr>
            </w:pPr>
            <w:r w:rsidRPr="00114B91">
              <w:rPr>
                <w:b/>
              </w:rPr>
              <w:t xml:space="preserve">Şükrü EVCİ, </w:t>
            </w:r>
            <w:proofErr w:type="spellStart"/>
            <w:r w:rsidRPr="00114B91">
              <w:rPr>
                <w:b/>
              </w:rPr>
              <w:t>M.Kürşat</w:t>
            </w:r>
            <w:proofErr w:type="spellEnd"/>
            <w:r w:rsidRPr="00114B91">
              <w:rPr>
                <w:b/>
              </w:rPr>
              <w:t xml:space="preserve"> AVAN, Hamza KUTLUCA, </w:t>
            </w:r>
            <w:r w:rsidRPr="00114B91">
              <w:rPr>
                <w:b/>
              </w:rPr>
              <w:t>Nuri KÖKSOY</w:t>
            </w:r>
            <w:r w:rsidRPr="00114B91">
              <w:rPr>
                <w:b/>
              </w:rPr>
              <w:t xml:space="preserve"> </w:t>
            </w:r>
            <w:r>
              <w:rPr>
                <w:b/>
              </w:rPr>
              <w:t>İlyas CANÖZ</w:t>
            </w:r>
            <w:bookmarkStart w:id="0" w:name="_GoBack"/>
            <w:bookmarkEnd w:id="0"/>
          </w:p>
        </w:tc>
      </w:tr>
      <w:tr w:rsidR="00B61D99" w:rsidRPr="00114B91" w:rsidTr="0004242D">
        <w:tc>
          <w:tcPr>
            <w:tcW w:w="3120" w:type="dxa"/>
            <w:tcBorders>
              <w:top w:val="single" w:sz="4" w:space="0" w:color="auto"/>
              <w:left w:val="single" w:sz="4" w:space="0" w:color="auto"/>
              <w:bottom w:val="single" w:sz="4" w:space="0" w:color="auto"/>
              <w:right w:val="single" w:sz="4" w:space="0" w:color="auto"/>
            </w:tcBorders>
            <w:hideMark/>
          </w:tcPr>
          <w:p w:rsidR="00B61D99" w:rsidRPr="00114B91" w:rsidRDefault="00B61D99" w:rsidP="000758D5">
            <w:pPr>
              <w:tabs>
                <w:tab w:val="left" w:pos="3285"/>
              </w:tabs>
              <w:rPr>
                <w:b/>
              </w:rPr>
            </w:pPr>
            <w:r w:rsidRPr="00114B91">
              <w:rPr>
                <w:b/>
              </w:rPr>
              <w:t>TEKLİFİN TARİHİ</w:t>
            </w:r>
          </w:p>
        </w:tc>
        <w:tc>
          <w:tcPr>
            <w:tcW w:w="7229" w:type="dxa"/>
            <w:tcBorders>
              <w:top w:val="single" w:sz="4" w:space="0" w:color="auto"/>
              <w:left w:val="single" w:sz="4" w:space="0" w:color="auto"/>
              <w:bottom w:val="single" w:sz="4" w:space="0" w:color="auto"/>
              <w:right w:val="single" w:sz="4" w:space="0" w:color="auto"/>
            </w:tcBorders>
          </w:tcPr>
          <w:p w:rsidR="00B61D99" w:rsidRPr="00114B91" w:rsidRDefault="00114B91" w:rsidP="000758D5">
            <w:pPr>
              <w:tabs>
                <w:tab w:val="left" w:pos="3285"/>
              </w:tabs>
              <w:rPr>
                <w:b/>
              </w:rPr>
            </w:pPr>
            <w:r w:rsidRPr="00114B91">
              <w:rPr>
                <w:b/>
              </w:rPr>
              <w:t>27.02.2020</w:t>
            </w:r>
          </w:p>
        </w:tc>
      </w:tr>
      <w:tr w:rsidR="00B61D99" w:rsidRPr="00114B91" w:rsidTr="0004242D">
        <w:trPr>
          <w:trHeight w:val="291"/>
        </w:trPr>
        <w:tc>
          <w:tcPr>
            <w:tcW w:w="3120" w:type="dxa"/>
            <w:tcBorders>
              <w:top w:val="single" w:sz="4" w:space="0" w:color="auto"/>
              <w:left w:val="single" w:sz="4" w:space="0" w:color="auto"/>
              <w:bottom w:val="single" w:sz="4" w:space="0" w:color="auto"/>
              <w:right w:val="single" w:sz="4" w:space="0" w:color="auto"/>
            </w:tcBorders>
            <w:vAlign w:val="center"/>
            <w:hideMark/>
          </w:tcPr>
          <w:p w:rsidR="00B61D99" w:rsidRPr="00114B91" w:rsidRDefault="00B61D99" w:rsidP="000758D5">
            <w:pPr>
              <w:tabs>
                <w:tab w:val="left" w:pos="3285"/>
              </w:tabs>
              <w:rPr>
                <w:b/>
              </w:rPr>
            </w:pPr>
            <w:r w:rsidRPr="00114B91">
              <w:rPr>
                <w:b/>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B61D99" w:rsidRPr="00114B91" w:rsidRDefault="00114B91" w:rsidP="000758D5">
            <w:pPr>
              <w:tabs>
                <w:tab w:val="left" w:pos="3285"/>
              </w:tabs>
              <w:rPr>
                <w:b/>
              </w:rPr>
            </w:pPr>
            <w:r w:rsidRPr="00114B91">
              <w:rPr>
                <w:b/>
              </w:rPr>
              <w:t xml:space="preserve">2019 Yılı </w:t>
            </w:r>
            <w:r w:rsidR="00B61D99" w:rsidRPr="00114B91">
              <w:rPr>
                <w:b/>
              </w:rPr>
              <w:t xml:space="preserve">Faaliyet </w:t>
            </w:r>
            <w:r w:rsidR="00862E6A" w:rsidRPr="00114B91">
              <w:rPr>
                <w:b/>
              </w:rPr>
              <w:t>Raporu</w:t>
            </w:r>
          </w:p>
        </w:tc>
      </w:tr>
      <w:tr w:rsidR="00B61D99" w:rsidRPr="00114B91" w:rsidTr="0004242D">
        <w:tc>
          <w:tcPr>
            <w:tcW w:w="3120" w:type="dxa"/>
            <w:tcBorders>
              <w:top w:val="single" w:sz="4" w:space="0" w:color="auto"/>
              <w:left w:val="single" w:sz="4" w:space="0" w:color="auto"/>
              <w:bottom w:val="single" w:sz="4" w:space="0" w:color="auto"/>
              <w:right w:val="single" w:sz="4" w:space="0" w:color="auto"/>
            </w:tcBorders>
            <w:hideMark/>
          </w:tcPr>
          <w:p w:rsidR="00B61D99" w:rsidRPr="00114B91" w:rsidRDefault="00B61D99" w:rsidP="000758D5">
            <w:pPr>
              <w:tabs>
                <w:tab w:val="left" w:pos="3285"/>
              </w:tabs>
              <w:rPr>
                <w:b/>
              </w:rPr>
            </w:pPr>
            <w:r w:rsidRPr="00114B91">
              <w:rPr>
                <w:b/>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B61D99" w:rsidRPr="00114B91" w:rsidRDefault="003146B3" w:rsidP="003146B3">
            <w:pPr>
              <w:tabs>
                <w:tab w:val="left" w:pos="3285"/>
              </w:tabs>
              <w:rPr>
                <w:b/>
              </w:rPr>
            </w:pPr>
            <w:r w:rsidRPr="00114B91">
              <w:rPr>
                <w:b/>
              </w:rPr>
              <w:t>02</w:t>
            </w:r>
            <w:r w:rsidR="003E04A8" w:rsidRPr="00114B91">
              <w:rPr>
                <w:b/>
              </w:rPr>
              <w:t>.03.20</w:t>
            </w:r>
            <w:r w:rsidRPr="00114B91">
              <w:rPr>
                <w:b/>
              </w:rPr>
              <w:t>20</w:t>
            </w:r>
          </w:p>
        </w:tc>
      </w:tr>
    </w:tbl>
    <w:p w:rsidR="0004242D" w:rsidRDefault="0004242D" w:rsidP="00B61D99">
      <w:pPr>
        <w:tabs>
          <w:tab w:val="left" w:pos="3285"/>
        </w:tabs>
        <w:jc w:val="center"/>
        <w:rPr>
          <w:b/>
        </w:rPr>
      </w:pPr>
    </w:p>
    <w:p w:rsidR="00B61D99" w:rsidRDefault="00B61D99" w:rsidP="00B61D99">
      <w:pPr>
        <w:tabs>
          <w:tab w:val="left" w:pos="3285"/>
        </w:tabs>
        <w:jc w:val="center"/>
        <w:rPr>
          <w:b/>
        </w:rPr>
      </w:pPr>
      <w:r>
        <w:rPr>
          <w:b/>
        </w:rPr>
        <w:t>RAPOR</w:t>
      </w:r>
    </w:p>
    <w:p w:rsidR="0004242D" w:rsidRDefault="0004242D" w:rsidP="00B61D99">
      <w:pPr>
        <w:tabs>
          <w:tab w:val="left" w:pos="3285"/>
        </w:tabs>
        <w:jc w:val="center"/>
        <w:rPr>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61D99" w:rsidTr="003E04A8">
        <w:trPr>
          <w:trHeight w:val="6654"/>
        </w:trPr>
        <w:tc>
          <w:tcPr>
            <w:tcW w:w="10490" w:type="dxa"/>
            <w:tcBorders>
              <w:top w:val="single" w:sz="4" w:space="0" w:color="auto"/>
              <w:left w:val="single" w:sz="4" w:space="0" w:color="auto"/>
              <w:bottom w:val="single" w:sz="4" w:space="0" w:color="auto"/>
              <w:right w:val="single" w:sz="4" w:space="0" w:color="auto"/>
            </w:tcBorders>
          </w:tcPr>
          <w:p w:rsidR="00B61D99" w:rsidRDefault="00B61D99" w:rsidP="000758D5">
            <w:pPr>
              <w:pStyle w:val="ListeParagraf"/>
              <w:ind w:left="0"/>
              <w:jc w:val="both"/>
            </w:pPr>
          </w:p>
          <w:p w:rsidR="00B61D99" w:rsidRDefault="00B61D99" w:rsidP="000758D5">
            <w:pPr>
              <w:pStyle w:val="ListeParagraf"/>
              <w:ind w:left="0"/>
              <w:jc w:val="both"/>
            </w:pPr>
            <w:r>
              <w:t xml:space="preserve">    </w:t>
            </w:r>
            <w:r w:rsidR="009C5AB1">
              <w:t xml:space="preserve"> </w:t>
            </w:r>
            <w:proofErr w:type="gramStart"/>
            <w:r>
              <w:t>İl Özel İda</w:t>
            </w:r>
            <w:r w:rsidR="009D2146">
              <w:t xml:space="preserve">resi Mali Hizmetler Müdürlüğü </w:t>
            </w:r>
            <w:r w:rsidR="00114B91">
              <w:t>27.02.2020</w:t>
            </w:r>
            <w:r w:rsidR="009D2146">
              <w:t xml:space="preserve"> tarih ve 13</w:t>
            </w:r>
            <w:r w:rsidR="00114B91">
              <w:t>62</w:t>
            </w:r>
            <w:r w:rsidR="009D2146">
              <w:t xml:space="preserve"> sayılı yazılarında; </w:t>
            </w:r>
            <w:r w:rsidR="00114B91">
              <w:t>2019</w:t>
            </w:r>
            <w:r>
              <w:t xml:space="preserve"> Yılı Faaliyet Raporunun hazırlandığı belirterek, 5302 Sayılı İl Özel İdare Kanunun ve 5018 Sayılı Kamu Mali Yönetimi ve Kontrol Kanunu kapsamında İl Genel Meclisinde değerlendirilerek karara bağlanmasını istemiş, teklif İl Genel Me</w:t>
            </w:r>
            <w:r w:rsidR="009D2146">
              <w:t>clisi gündemine alındıktan sonr</w:t>
            </w:r>
            <w:r>
              <w:t>a Komisyonumuza havale edilmiştir.</w:t>
            </w:r>
            <w:r w:rsidR="009D2146">
              <w:t xml:space="preserve"> </w:t>
            </w:r>
            <w:proofErr w:type="gramEnd"/>
            <w:r w:rsidR="009D2146">
              <w:t xml:space="preserve">Komisyonumuz yasa kapsamında </w:t>
            </w:r>
            <w:r w:rsidR="00114B91">
              <w:t>03</w:t>
            </w:r>
            <w:r w:rsidR="009D2146">
              <w:t>-04-05 Mart 20</w:t>
            </w:r>
            <w:r w:rsidR="00114B91">
              <w:t>20</w:t>
            </w:r>
            <w:r>
              <w:t xml:space="preserve"> tarihleri arasında üç gün toplanarak çalışmasını tamamlamıştır.</w:t>
            </w:r>
          </w:p>
          <w:p w:rsidR="00B61D99" w:rsidRDefault="00B61D99" w:rsidP="000758D5">
            <w:pPr>
              <w:pStyle w:val="ListeParagraf"/>
              <w:ind w:left="0"/>
              <w:jc w:val="both"/>
            </w:pPr>
          </w:p>
          <w:p w:rsidR="00B61D99" w:rsidRDefault="00B61D99" w:rsidP="000758D5">
            <w:pPr>
              <w:pStyle w:val="ListeParagraf"/>
              <w:ind w:left="0"/>
              <w:jc w:val="both"/>
            </w:pPr>
            <w:r>
              <w:t xml:space="preserve">    İl Özel İdaresi görev ve sorumlulukları kapsamında, sorumluluk alanında bulunan hizmetler, bütçe </w:t>
            </w:r>
            <w:proofErr w:type="gramStart"/>
            <w:r>
              <w:t>imkanları</w:t>
            </w:r>
            <w:proofErr w:type="gramEnd"/>
            <w:r>
              <w:t>, merkezi idareden aktarılan kaynaklar ve ortak proje yürütülen kurum ve kuruluşlardan aktarılan kaynaklarla yürütülmektedir. Yıl içinde bu kaynaklar kapsamında yapılan faaliyet ve çalışmaları içeren Faaliyet Raporu,  İl Özel İdaresi Kanununun 39.Maddesi ve 5018 Sayılı Kamu Mali Yönetimi ve Kontrol Ka</w:t>
            </w:r>
            <w:r w:rsidR="009C5AB1">
              <w:t>nununun 41.Maddesinin 4.paragrafı</w:t>
            </w:r>
            <w:r>
              <w:t xml:space="preserve"> ve bu hususla ilgili yönetmelik kapsamında hazırlanmaktadır.   </w:t>
            </w:r>
            <w:r w:rsidR="00114B91">
              <w:t>2019</w:t>
            </w:r>
            <w:r>
              <w:t xml:space="preserve"> yılı için hazırlanan Faaliyet Raporu Komisyonumuzca incelenmiş, raporun ilgili Kanun ve Yönetmelikl</w:t>
            </w:r>
            <w:r w:rsidR="009D2146">
              <w:t xml:space="preserve">er kapsamında hazırlandığı, </w:t>
            </w:r>
            <w:r w:rsidR="00114B91">
              <w:t>2019</w:t>
            </w:r>
            <w:r>
              <w:t xml:space="preserve"> yılında yapılan çalışma ve faaliyetleri içerdiği görülmüştür.</w:t>
            </w:r>
          </w:p>
          <w:p w:rsidR="003E04A8" w:rsidRDefault="003E04A8" w:rsidP="000758D5">
            <w:pPr>
              <w:pStyle w:val="ListeParagraf"/>
              <w:ind w:left="0"/>
              <w:jc w:val="both"/>
            </w:pPr>
          </w:p>
          <w:p w:rsidR="00B61D99" w:rsidRDefault="009D2146" w:rsidP="000758D5">
            <w:pPr>
              <w:pStyle w:val="ListeParagraf"/>
              <w:ind w:left="0"/>
              <w:jc w:val="both"/>
            </w:pPr>
            <w:r>
              <w:t xml:space="preserve">    İl Özel İdaresi </w:t>
            </w:r>
            <w:r w:rsidR="00114B91">
              <w:t>2019</w:t>
            </w:r>
            <w:r w:rsidR="00B61D99">
              <w:t xml:space="preserve"> Yılı Faaliyet Raporunun “5302 Sayılı İl Özel İdare Kanunu ve 5018 Sayılı Kamu Mali Yönetimi ve Kontrol Kanunu</w:t>
            </w:r>
            <w:r w:rsidR="009C5AB1">
              <w:t xml:space="preserve"> 41.maddesinin 4.pragrafı</w:t>
            </w:r>
            <w:r w:rsidR="003E04A8">
              <w:t xml:space="preserve"> kapsamında</w:t>
            </w:r>
            <w:r w:rsidR="00B61D99">
              <w:t xml:space="preserve">” onaylanmasının uygunluğuna Komisyonumuzca oybirliğiyle karar verildi. </w:t>
            </w:r>
          </w:p>
          <w:p w:rsidR="003E04A8" w:rsidRDefault="003E04A8" w:rsidP="000758D5">
            <w:pPr>
              <w:pStyle w:val="ListeParagraf"/>
              <w:ind w:left="0"/>
              <w:jc w:val="both"/>
            </w:pPr>
          </w:p>
          <w:p w:rsidR="00B61D99" w:rsidRDefault="00B61D99" w:rsidP="000758D5">
            <w:pPr>
              <w:pStyle w:val="ListeParagraf"/>
              <w:ind w:left="0"/>
              <w:jc w:val="both"/>
            </w:pPr>
            <w:r>
              <w:t xml:space="preserve">     </w:t>
            </w:r>
            <w:r w:rsidR="00114B91">
              <w:t xml:space="preserve">5302 Sayılı İl Özel İdaresi Kanununun 16.maddesi ve İl Genel Meclisi Çalışma Yönetmeliğinin 20.maddesi kapsamında yapılan çalışma </w:t>
            </w:r>
            <w:r>
              <w:t>İl Genel Meclisinin takdirlerine arz olunur.</w:t>
            </w:r>
            <w:r w:rsidR="00114B91">
              <w:t>05.03.2020</w:t>
            </w:r>
            <w:r>
              <w:t xml:space="preserve">    </w:t>
            </w:r>
          </w:p>
        </w:tc>
      </w:tr>
      <w:tr w:rsidR="00B61D99" w:rsidTr="0004242D">
        <w:trPr>
          <w:trHeight w:val="3874"/>
        </w:trPr>
        <w:tc>
          <w:tcPr>
            <w:tcW w:w="10490" w:type="dxa"/>
            <w:tcBorders>
              <w:top w:val="single" w:sz="4" w:space="0" w:color="auto"/>
              <w:left w:val="single" w:sz="4" w:space="0" w:color="auto"/>
              <w:bottom w:val="single" w:sz="4" w:space="0" w:color="auto"/>
              <w:right w:val="single" w:sz="4" w:space="0" w:color="auto"/>
            </w:tcBorders>
          </w:tcPr>
          <w:p w:rsidR="00B61D99" w:rsidRDefault="00B61D99" w:rsidP="000758D5">
            <w:pPr>
              <w:pStyle w:val="ListeParagraf"/>
              <w:ind w:left="0"/>
              <w:jc w:val="both"/>
            </w:pPr>
          </w:p>
          <w:p w:rsidR="00B61D99" w:rsidRDefault="00B61D99" w:rsidP="000758D5">
            <w:pPr>
              <w:pStyle w:val="ListeParagraf"/>
              <w:ind w:left="0"/>
              <w:jc w:val="both"/>
            </w:pPr>
          </w:p>
          <w:p w:rsidR="00114B91" w:rsidRDefault="00114B91" w:rsidP="00114B91">
            <w:pPr>
              <w:pStyle w:val="ListeParagraf"/>
              <w:ind w:left="0"/>
              <w:jc w:val="both"/>
            </w:pPr>
            <w:r>
              <w:t xml:space="preserve">Harun OĞUZ                             Azmi </w:t>
            </w:r>
            <w:proofErr w:type="gramStart"/>
            <w:r>
              <w:t xml:space="preserve">ÖZKAN            </w:t>
            </w:r>
            <w:proofErr w:type="spellStart"/>
            <w:r>
              <w:t>M.Kürşat</w:t>
            </w:r>
            <w:proofErr w:type="spellEnd"/>
            <w:proofErr w:type="gramEnd"/>
            <w:r>
              <w:t xml:space="preserve"> AVAN            Şükrü EVCİ     </w:t>
            </w:r>
          </w:p>
          <w:p w:rsidR="00114B91" w:rsidRDefault="00114B91" w:rsidP="00114B91">
            <w:pPr>
              <w:pStyle w:val="ListeParagraf"/>
              <w:ind w:left="0"/>
              <w:jc w:val="both"/>
            </w:pPr>
            <w:r>
              <w:t>Komisyon Başkanı                     Başkan Vekili                    Sözcü                          Üye</w:t>
            </w:r>
          </w:p>
          <w:p w:rsidR="00114B91" w:rsidRDefault="00114B91" w:rsidP="00114B91">
            <w:pPr>
              <w:pStyle w:val="ListeParagraf"/>
              <w:ind w:left="0"/>
              <w:jc w:val="both"/>
            </w:pPr>
          </w:p>
          <w:p w:rsidR="00114B91" w:rsidRDefault="00114B91" w:rsidP="00114B91">
            <w:pPr>
              <w:pStyle w:val="ListeParagraf"/>
              <w:ind w:left="0"/>
              <w:jc w:val="both"/>
            </w:pPr>
            <w:r>
              <w:t xml:space="preserve">              </w:t>
            </w:r>
          </w:p>
          <w:p w:rsidR="00114B91" w:rsidRDefault="00114B91" w:rsidP="00114B91">
            <w:pPr>
              <w:pStyle w:val="ListeParagraf"/>
              <w:ind w:left="0"/>
              <w:jc w:val="both"/>
            </w:pPr>
          </w:p>
          <w:p w:rsidR="00114B91" w:rsidRDefault="00114B91" w:rsidP="00114B91">
            <w:pPr>
              <w:pStyle w:val="ListeParagraf"/>
              <w:ind w:left="0"/>
              <w:jc w:val="both"/>
            </w:pPr>
          </w:p>
          <w:p w:rsidR="00114B91" w:rsidRDefault="00114B91" w:rsidP="00114B91">
            <w:pPr>
              <w:pStyle w:val="ListeParagraf"/>
              <w:ind w:left="0"/>
              <w:jc w:val="both"/>
            </w:pPr>
          </w:p>
          <w:p w:rsidR="00114B91" w:rsidRDefault="00114B91" w:rsidP="00114B91">
            <w:pPr>
              <w:pStyle w:val="ListeParagraf"/>
              <w:ind w:left="0"/>
              <w:jc w:val="both"/>
            </w:pPr>
          </w:p>
          <w:p w:rsidR="00114B91" w:rsidRDefault="00114B91" w:rsidP="00114B91">
            <w:pPr>
              <w:pStyle w:val="ListeParagraf"/>
              <w:ind w:left="0"/>
              <w:jc w:val="both"/>
            </w:pPr>
          </w:p>
          <w:p w:rsidR="00114B91" w:rsidRDefault="00114B91" w:rsidP="00114B91">
            <w:pPr>
              <w:pStyle w:val="ListeParagraf"/>
              <w:ind w:left="0"/>
            </w:pPr>
            <w:r>
              <w:t xml:space="preserve">Hamza KUTLUCA                                     Nuri KÖKSOY                              İlyas CANÖZ                                                                     </w:t>
            </w:r>
          </w:p>
          <w:p w:rsidR="00114B91" w:rsidRDefault="00114B91" w:rsidP="00114B91">
            <w:pPr>
              <w:jc w:val="both"/>
            </w:pPr>
            <w:r>
              <w:t xml:space="preserve">           Üye                                                           </w:t>
            </w:r>
            <w:proofErr w:type="spellStart"/>
            <w:r>
              <w:t>Üye</w:t>
            </w:r>
            <w:proofErr w:type="spellEnd"/>
            <w:r>
              <w:t xml:space="preserve">                                                </w:t>
            </w:r>
            <w:proofErr w:type="spellStart"/>
            <w:r>
              <w:t>Üye</w:t>
            </w:r>
            <w:proofErr w:type="spellEnd"/>
            <w:r>
              <w:t xml:space="preserve">    </w:t>
            </w:r>
          </w:p>
          <w:p w:rsidR="00B61D99" w:rsidRDefault="00B61D99" w:rsidP="000758D5">
            <w:pPr>
              <w:pStyle w:val="ListeParagraf"/>
              <w:ind w:left="0"/>
              <w:jc w:val="both"/>
            </w:pPr>
          </w:p>
        </w:tc>
      </w:tr>
    </w:tbl>
    <w:p w:rsidR="00387D8B" w:rsidRDefault="00387D8B"/>
    <w:sectPr w:rsidR="00387D8B" w:rsidSect="00B61D99">
      <w:pgSz w:w="11906" w:h="16838"/>
      <w:pgMar w:top="567"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E3B"/>
    <w:rsid w:val="0004242D"/>
    <w:rsid w:val="00114B91"/>
    <w:rsid w:val="003146B3"/>
    <w:rsid w:val="00387D8B"/>
    <w:rsid w:val="003E04A8"/>
    <w:rsid w:val="004478D4"/>
    <w:rsid w:val="00726E3B"/>
    <w:rsid w:val="00862E6A"/>
    <w:rsid w:val="009C5AB1"/>
    <w:rsid w:val="009D2146"/>
    <w:rsid w:val="00B61D99"/>
    <w:rsid w:val="00C85E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D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D99"/>
    <w:pPr>
      <w:ind w:left="720"/>
      <w:contextualSpacing/>
    </w:pPr>
  </w:style>
  <w:style w:type="paragraph" w:styleId="stbilgi">
    <w:name w:val="header"/>
    <w:basedOn w:val="Normal"/>
    <w:link w:val="stbilgiChar"/>
    <w:unhideWhenUsed/>
    <w:rsid w:val="00B61D99"/>
    <w:pPr>
      <w:tabs>
        <w:tab w:val="center" w:pos="4536"/>
        <w:tab w:val="right" w:pos="9072"/>
      </w:tabs>
    </w:pPr>
  </w:style>
  <w:style w:type="character" w:customStyle="1" w:styleId="stbilgiChar">
    <w:name w:val="Üstbilgi Char"/>
    <w:basedOn w:val="VarsaylanParagrafYazTipi"/>
    <w:link w:val="stbilgi"/>
    <w:rsid w:val="00B61D9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14B91"/>
    <w:rPr>
      <w:rFonts w:ascii="Tahoma" w:hAnsi="Tahoma" w:cs="Tahoma"/>
      <w:sz w:val="16"/>
      <w:szCs w:val="16"/>
    </w:rPr>
  </w:style>
  <w:style w:type="character" w:customStyle="1" w:styleId="BalonMetniChar">
    <w:name w:val="Balon Metni Char"/>
    <w:basedOn w:val="VarsaylanParagrafYazTipi"/>
    <w:link w:val="BalonMetni"/>
    <w:uiPriority w:val="99"/>
    <w:semiHidden/>
    <w:rsid w:val="00114B91"/>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D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D99"/>
    <w:pPr>
      <w:ind w:left="720"/>
      <w:contextualSpacing/>
    </w:pPr>
  </w:style>
  <w:style w:type="paragraph" w:styleId="stbilgi">
    <w:name w:val="header"/>
    <w:basedOn w:val="Normal"/>
    <w:link w:val="stbilgiChar"/>
    <w:unhideWhenUsed/>
    <w:rsid w:val="00B61D99"/>
    <w:pPr>
      <w:tabs>
        <w:tab w:val="center" w:pos="4536"/>
        <w:tab w:val="right" w:pos="9072"/>
      </w:tabs>
    </w:pPr>
  </w:style>
  <w:style w:type="character" w:customStyle="1" w:styleId="stbilgiChar">
    <w:name w:val="Üstbilgi Char"/>
    <w:basedOn w:val="VarsaylanParagrafYazTipi"/>
    <w:link w:val="stbilgi"/>
    <w:rsid w:val="00B61D9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14B91"/>
    <w:rPr>
      <w:rFonts w:ascii="Tahoma" w:hAnsi="Tahoma" w:cs="Tahoma"/>
      <w:sz w:val="16"/>
      <w:szCs w:val="16"/>
    </w:rPr>
  </w:style>
  <w:style w:type="character" w:customStyle="1" w:styleId="BalonMetniChar">
    <w:name w:val="Balon Metni Char"/>
    <w:basedOn w:val="VarsaylanParagrafYazTipi"/>
    <w:link w:val="BalonMetni"/>
    <w:uiPriority w:val="99"/>
    <w:semiHidden/>
    <w:rsid w:val="00114B9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371</Words>
  <Characters>2120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3</cp:revision>
  <cp:lastPrinted>2020-03-05T13:06:00Z</cp:lastPrinted>
  <dcterms:created xsi:type="dcterms:W3CDTF">2020-03-05T13:00:00Z</dcterms:created>
  <dcterms:modified xsi:type="dcterms:W3CDTF">2020-03-05T13:10:00Z</dcterms:modified>
</cp:coreProperties>
</file>