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7A" w:rsidRDefault="0085577A" w:rsidP="0085577A">
      <w:pPr>
        <w:tabs>
          <w:tab w:val="left" w:pos="3285"/>
        </w:tabs>
        <w:jc w:val="center"/>
        <w:rPr>
          <w:b/>
        </w:rPr>
      </w:pPr>
      <w:r>
        <w:rPr>
          <w:b/>
        </w:rPr>
        <w:t>T.C.</w:t>
      </w:r>
    </w:p>
    <w:p w:rsidR="0085577A" w:rsidRDefault="0085577A" w:rsidP="0085577A">
      <w:pPr>
        <w:tabs>
          <w:tab w:val="left" w:pos="3285"/>
        </w:tabs>
        <w:jc w:val="center"/>
        <w:rPr>
          <w:b/>
        </w:rPr>
      </w:pPr>
      <w:r>
        <w:rPr>
          <w:b/>
        </w:rPr>
        <w:t>KIRIKKALE İL ÖZEL İDARESİ</w:t>
      </w:r>
    </w:p>
    <w:p w:rsidR="0085577A" w:rsidRDefault="0085577A" w:rsidP="0085577A">
      <w:pPr>
        <w:tabs>
          <w:tab w:val="left" w:pos="3285"/>
        </w:tabs>
        <w:jc w:val="center"/>
        <w:rPr>
          <w:b/>
        </w:rPr>
      </w:pPr>
      <w:r>
        <w:rPr>
          <w:b/>
        </w:rPr>
        <w:t xml:space="preserve">İL GENEL MECLİSİ </w:t>
      </w:r>
    </w:p>
    <w:p w:rsidR="0085577A" w:rsidRDefault="0085577A" w:rsidP="0085577A">
      <w:pPr>
        <w:tabs>
          <w:tab w:val="left" w:pos="3285"/>
        </w:tabs>
        <w:jc w:val="center"/>
        <w:rPr>
          <w:b/>
        </w:rPr>
      </w:pPr>
      <w:r>
        <w:rPr>
          <w:b/>
        </w:rPr>
        <w:t>PLAN VE BÜTÇE KOMİSYONU</w:t>
      </w:r>
    </w:p>
    <w:p w:rsidR="0085577A" w:rsidRDefault="0085577A" w:rsidP="0085577A">
      <w:pPr>
        <w:tabs>
          <w:tab w:val="left" w:pos="3285"/>
        </w:tabs>
        <w:jc w:val="center"/>
        <w:rPr>
          <w:b/>
        </w:rPr>
      </w:pPr>
      <w:bookmarkStart w:id="0" w:name="_GoBack"/>
      <w:bookmarkEnd w:id="0"/>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85577A" w:rsidTr="00FA44A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5577A" w:rsidRDefault="0085577A" w:rsidP="00FA44A0">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85577A" w:rsidRDefault="0085577A" w:rsidP="00FA44A0">
            <w:pPr>
              <w:pStyle w:val="stbilgi"/>
              <w:rPr>
                <w:b/>
              </w:rPr>
            </w:pPr>
            <w:r>
              <w:rPr>
                <w:b/>
              </w:rPr>
              <w:t>Yılmaz CEBECİ</w:t>
            </w:r>
          </w:p>
        </w:tc>
      </w:tr>
      <w:tr w:rsidR="0085577A" w:rsidTr="00FA44A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5577A" w:rsidRDefault="0085577A" w:rsidP="00FA44A0">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85577A" w:rsidRDefault="0085577A" w:rsidP="00FA44A0">
            <w:pPr>
              <w:pStyle w:val="stbilgi"/>
              <w:rPr>
                <w:b/>
              </w:rPr>
            </w:pPr>
            <w:proofErr w:type="spellStart"/>
            <w:r>
              <w:rPr>
                <w:b/>
              </w:rPr>
              <w:t>H.Ömer</w:t>
            </w:r>
            <w:proofErr w:type="spellEnd"/>
            <w:r>
              <w:rPr>
                <w:b/>
              </w:rPr>
              <w:t xml:space="preserve"> ÖRSDEMİR</w:t>
            </w:r>
          </w:p>
        </w:tc>
      </w:tr>
      <w:tr w:rsidR="0085577A" w:rsidTr="00FA44A0">
        <w:tc>
          <w:tcPr>
            <w:tcW w:w="2802" w:type="dxa"/>
            <w:tcBorders>
              <w:top w:val="single" w:sz="4" w:space="0" w:color="auto"/>
              <w:left w:val="single" w:sz="4" w:space="0" w:color="auto"/>
              <w:bottom w:val="single" w:sz="4" w:space="0" w:color="auto"/>
              <w:right w:val="single" w:sz="4" w:space="0" w:color="auto"/>
            </w:tcBorders>
          </w:tcPr>
          <w:p w:rsidR="0085577A" w:rsidRDefault="0085577A" w:rsidP="00FA44A0">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85577A" w:rsidRPr="008F10CF" w:rsidRDefault="0085577A" w:rsidP="00FA44A0">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85577A" w:rsidTr="00FA44A0">
        <w:tc>
          <w:tcPr>
            <w:tcW w:w="2802" w:type="dxa"/>
            <w:tcBorders>
              <w:top w:val="single" w:sz="4" w:space="0" w:color="auto"/>
              <w:left w:val="single" w:sz="4" w:space="0" w:color="auto"/>
              <w:bottom w:val="single" w:sz="4" w:space="0" w:color="auto"/>
              <w:right w:val="single" w:sz="4" w:space="0" w:color="auto"/>
            </w:tcBorders>
            <w:hideMark/>
          </w:tcPr>
          <w:p w:rsidR="0085577A" w:rsidRDefault="0085577A" w:rsidP="00FA44A0">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tcPr>
          <w:p w:rsidR="0085577A" w:rsidRPr="002F10E8" w:rsidRDefault="0085577A" w:rsidP="00FA44A0">
            <w:pPr>
              <w:tabs>
                <w:tab w:val="left" w:pos="3285"/>
              </w:tabs>
              <w:rPr>
                <w:b/>
              </w:rPr>
            </w:pPr>
            <w:r>
              <w:rPr>
                <w:b/>
              </w:rPr>
              <w:t>02.01.2019</w:t>
            </w:r>
          </w:p>
        </w:tc>
      </w:tr>
      <w:tr w:rsidR="0085577A" w:rsidTr="00FA44A0">
        <w:trPr>
          <w:trHeight w:val="325"/>
        </w:trPr>
        <w:tc>
          <w:tcPr>
            <w:tcW w:w="2802" w:type="dxa"/>
            <w:tcBorders>
              <w:top w:val="single" w:sz="4" w:space="0" w:color="auto"/>
              <w:left w:val="single" w:sz="4" w:space="0" w:color="auto"/>
              <w:bottom w:val="single" w:sz="4" w:space="0" w:color="auto"/>
              <w:right w:val="single" w:sz="4" w:space="0" w:color="auto"/>
            </w:tcBorders>
            <w:vAlign w:val="center"/>
            <w:hideMark/>
          </w:tcPr>
          <w:p w:rsidR="0085577A" w:rsidRDefault="0085577A" w:rsidP="00FA44A0">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85577A" w:rsidRPr="002F10E8" w:rsidRDefault="0085577A" w:rsidP="00FA44A0">
            <w:pPr>
              <w:tabs>
                <w:tab w:val="left" w:pos="3285"/>
              </w:tabs>
              <w:rPr>
                <w:b/>
              </w:rPr>
            </w:pPr>
            <w:r>
              <w:rPr>
                <w:b/>
              </w:rPr>
              <w:t>2018 Yılı Sulama Ücretleri</w:t>
            </w:r>
          </w:p>
        </w:tc>
      </w:tr>
      <w:tr w:rsidR="0085577A" w:rsidTr="00FA44A0">
        <w:tc>
          <w:tcPr>
            <w:tcW w:w="2802" w:type="dxa"/>
            <w:tcBorders>
              <w:top w:val="single" w:sz="4" w:space="0" w:color="auto"/>
              <w:left w:val="single" w:sz="4" w:space="0" w:color="auto"/>
              <w:bottom w:val="single" w:sz="4" w:space="0" w:color="auto"/>
              <w:right w:val="single" w:sz="4" w:space="0" w:color="auto"/>
            </w:tcBorders>
            <w:hideMark/>
          </w:tcPr>
          <w:p w:rsidR="0085577A" w:rsidRDefault="0085577A" w:rsidP="00FA44A0">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85577A" w:rsidRPr="002F10E8" w:rsidRDefault="0085577A" w:rsidP="00FA44A0">
            <w:pPr>
              <w:tabs>
                <w:tab w:val="left" w:pos="3285"/>
              </w:tabs>
              <w:rPr>
                <w:b/>
              </w:rPr>
            </w:pPr>
            <w:r>
              <w:rPr>
                <w:b/>
              </w:rPr>
              <w:t>04.01.2019</w:t>
            </w:r>
          </w:p>
        </w:tc>
      </w:tr>
    </w:tbl>
    <w:p w:rsidR="0085577A" w:rsidRDefault="0085577A" w:rsidP="0085577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85577A" w:rsidTr="00FA44A0">
        <w:trPr>
          <w:trHeight w:val="7450"/>
        </w:trPr>
        <w:tc>
          <w:tcPr>
            <w:tcW w:w="10760" w:type="dxa"/>
            <w:tcBorders>
              <w:top w:val="single" w:sz="4" w:space="0" w:color="auto"/>
              <w:left w:val="single" w:sz="4" w:space="0" w:color="auto"/>
              <w:bottom w:val="single" w:sz="4" w:space="0" w:color="auto"/>
              <w:right w:val="single" w:sz="4" w:space="0" w:color="auto"/>
            </w:tcBorders>
          </w:tcPr>
          <w:p w:rsidR="0085577A" w:rsidRDefault="0085577A" w:rsidP="00FA44A0">
            <w:pPr>
              <w:pStyle w:val="ListeParagraf"/>
              <w:ind w:left="0"/>
              <w:jc w:val="both"/>
            </w:pPr>
            <w:r>
              <w:t xml:space="preserve">           İl Özel İdaresi Yol ve Ulaşım Müdürlüğü 02.01.2019 tarih ve 26 sayılı yazılarında; </w:t>
            </w:r>
            <w:proofErr w:type="spellStart"/>
            <w:r>
              <w:t>Kesikköprü</w:t>
            </w:r>
            <w:proofErr w:type="spellEnd"/>
            <w:r>
              <w:t xml:space="preserve"> Sulama Tesisine ait 2018 Yılı sulama ücretlerinin İl Genel Meclisinde görüşülerek onaylanmasını istemiş, teklif gündeme alındıktan sonra Komisyonumuza havale edilmiştir. Komisyonumuz 25-28 Ocak 2019 tarihinde toplanarak çalışmasını tamamlamıştır. </w:t>
            </w:r>
          </w:p>
          <w:p w:rsidR="0085577A" w:rsidRDefault="0085577A" w:rsidP="00FA44A0">
            <w:pPr>
              <w:pStyle w:val="ListeParagraf"/>
              <w:ind w:left="0"/>
              <w:jc w:val="both"/>
            </w:pPr>
          </w:p>
          <w:p w:rsidR="0085577A" w:rsidRDefault="0085577A" w:rsidP="00FA44A0">
            <w:pPr>
              <w:pStyle w:val="ListeParagraf"/>
              <w:ind w:left="0"/>
              <w:jc w:val="both"/>
            </w:pPr>
            <w:r>
              <w:t xml:space="preserve">         İl Özel İdaresi sorumluluk alanında buluna </w:t>
            </w:r>
            <w:proofErr w:type="spellStart"/>
            <w:r>
              <w:t>Kesikköprü</w:t>
            </w:r>
            <w:proofErr w:type="spellEnd"/>
            <w:r>
              <w:t xml:space="preserve"> Sulama Tesisinden yararlan çiftçilerden alınan sulama ücretlerinin belirlenmesi ve onaylanmasına yönelik çalışmada, sulama ücret tarifelerinin 24.10.2018 tarihli resmi gazetede yayınlandığı görülmüştür. Söz konusu resmi gazetede yayınlanan sulama ücretleri, tesis bölgesinde ekimi yapılan bitki çeşitlerine göre aşağıya çıkarılmıştır.</w:t>
            </w:r>
          </w:p>
          <w:p w:rsidR="0085577A" w:rsidRDefault="0085577A" w:rsidP="00FA44A0">
            <w:pPr>
              <w:pStyle w:val="ListeParagraf"/>
              <w:ind w:left="0"/>
              <w:jc w:val="both"/>
            </w:pPr>
          </w:p>
          <w:p w:rsidR="0085577A" w:rsidRDefault="0085577A" w:rsidP="00FA44A0">
            <w:pPr>
              <w:pStyle w:val="ListeParagraf"/>
              <w:ind w:left="0"/>
              <w:jc w:val="both"/>
            </w:pPr>
            <w:r>
              <w:t xml:space="preserve">         </w:t>
            </w:r>
          </w:p>
          <w:p w:rsidR="0085577A" w:rsidRDefault="0085577A" w:rsidP="00FA44A0">
            <w:pPr>
              <w:pStyle w:val="ListeParagraf"/>
              <w:ind w:left="0"/>
              <w:jc w:val="both"/>
            </w:pPr>
            <w:r>
              <w:t xml:space="preserve">     </w:t>
            </w:r>
          </w:p>
          <w:tbl>
            <w:tblPr>
              <w:tblStyle w:val="TabloKlavuzu"/>
              <w:tblW w:w="0" w:type="auto"/>
              <w:tblLook w:val="04A0" w:firstRow="1" w:lastRow="0" w:firstColumn="1" w:lastColumn="0" w:noHBand="0" w:noVBand="1"/>
            </w:tblPr>
            <w:tblGrid>
              <w:gridCol w:w="1242"/>
              <w:gridCol w:w="4536"/>
              <w:gridCol w:w="4423"/>
            </w:tblGrid>
            <w:tr w:rsidR="0085577A" w:rsidTr="00FA44A0">
              <w:tc>
                <w:tcPr>
                  <w:tcW w:w="10201" w:type="dxa"/>
                  <w:gridSpan w:val="3"/>
                </w:tcPr>
                <w:p w:rsidR="0085577A" w:rsidRPr="000879CE" w:rsidRDefault="0085577A" w:rsidP="00FA44A0">
                  <w:pPr>
                    <w:jc w:val="center"/>
                    <w:rPr>
                      <w:b/>
                      <w:color w:val="000000" w:themeColor="text1"/>
                    </w:rPr>
                  </w:pPr>
                  <w:r w:rsidRPr="000879CE">
                    <w:rPr>
                      <w:b/>
                      <w:color w:val="000000" w:themeColor="text1"/>
                    </w:rPr>
                    <w:t>2018 YILI SULAMA TESİSLERİ İŞLETME BAKIM ÜÇRET TARİFELERİ</w:t>
                  </w:r>
                </w:p>
              </w:tc>
            </w:tr>
            <w:tr w:rsidR="0085577A" w:rsidTr="00FA44A0">
              <w:tc>
                <w:tcPr>
                  <w:tcW w:w="1242" w:type="dxa"/>
                </w:tcPr>
                <w:p w:rsidR="0085577A" w:rsidRPr="000879CE" w:rsidRDefault="0085577A" w:rsidP="00FA44A0">
                  <w:pPr>
                    <w:jc w:val="center"/>
                    <w:rPr>
                      <w:b/>
                      <w:color w:val="000000" w:themeColor="text1"/>
                    </w:rPr>
                  </w:pPr>
                  <w:r w:rsidRPr="000879CE">
                    <w:rPr>
                      <w:b/>
                      <w:color w:val="000000" w:themeColor="text1"/>
                    </w:rPr>
                    <w:t>SIRA NO</w:t>
                  </w:r>
                </w:p>
              </w:tc>
              <w:tc>
                <w:tcPr>
                  <w:tcW w:w="4536" w:type="dxa"/>
                </w:tcPr>
                <w:p w:rsidR="0085577A" w:rsidRPr="000879CE" w:rsidRDefault="0085577A" w:rsidP="00FA44A0">
                  <w:pPr>
                    <w:jc w:val="center"/>
                    <w:rPr>
                      <w:b/>
                      <w:color w:val="000000" w:themeColor="text1"/>
                    </w:rPr>
                  </w:pPr>
                  <w:r w:rsidRPr="000879CE">
                    <w:rPr>
                      <w:b/>
                      <w:color w:val="000000" w:themeColor="text1"/>
                    </w:rPr>
                    <w:t>BİTKİ ÇEŞİTLERİ</w:t>
                  </w:r>
                </w:p>
              </w:tc>
              <w:tc>
                <w:tcPr>
                  <w:tcW w:w="4423" w:type="dxa"/>
                </w:tcPr>
                <w:p w:rsidR="0085577A" w:rsidRPr="000879CE" w:rsidRDefault="0085577A" w:rsidP="00FA44A0">
                  <w:pPr>
                    <w:jc w:val="center"/>
                    <w:rPr>
                      <w:b/>
                      <w:color w:val="000000" w:themeColor="text1"/>
                    </w:rPr>
                  </w:pPr>
                  <w:r>
                    <w:rPr>
                      <w:b/>
                      <w:color w:val="000000" w:themeColor="text1"/>
                    </w:rPr>
                    <w:t>İŞLETME VE BAKIM ÜC</w:t>
                  </w:r>
                  <w:r w:rsidRPr="000879CE">
                    <w:rPr>
                      <w:b/>
                      <w:color w:val="000000" w:themeColor="text1"/>
                    </w:rPr>
                    <w:t>RETİ</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w:t>
                  </w:r>
                </w:p>
              </w:tc>
              <w:tc>
                <w:tcPr>
                  <w:tcW w:w="4536" w:type="dxa"/>
                </w:tcPr>
                <w:p w:rsidR="0085577A" w:rsidRPr="000879CE" w:rsidRDefault="0085577A" w:rsidP="00FA44A0">
                  <w:pPr>
                    <w:rPr>
                      <w:color w:val="000000" w:themeColor="text1"/>
                    </w:rPr>
                  </w:pPr>
                  <w:r w:rsidRPr="000879CE">
                    <w:rPr>
                      <w:color w:val="000000" w:themeColor="text1"/>
                    </w:rPr>
                    <w:t xml:space="preserve">Hububat </w:t>
                  </w:r>
                </w:p>
              </w:tc>
              <w:tc>
                <w:tcPr>
                  <w:tcW w:w="4423" w:type="dxa"/>
                </w:tcPr>
                <w:p w:rsidR="0085577A" w:rsidRPr="000879CE" w:rsidRDefault="0085577A" w:rsidP="00FA44A0">
                  <w:pPr>
                    <w:jc w:val="center"/>
                    <w:rPr>
                      <w:color w:val="000000" w:themeColor="text1"/>
                    </w:rPr>
                  </w:pPr>
                  <w:r w:rsidRPr="000879CE">
                    <w:rPr>
                      <w:color w:val="000000" w:themeColor="text1"/>
                    </w:rPr>
                    <w:t>25,00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2</w:t>
                  </w:r>
                </w:p>
              </w:tc>
              <w:tc>
                <w:tcPr>
                  <w:tcW w:w="4536" w:type="dxa"/>
                </w:tcPr>
                <w:p w:rsidR="0085577A" w:rsidRPr="000879CE" w:rsidRDefault="0085577A" w:rsidP="00FA44A0">
                  <w:pPr>
                    <w:rPr>
                      <w:color w:val="000000" w:themeColor="text1"/>
                    </w:rPr>
                  </w:pPr>
                  <w:r w:rsidRPr="000879CE">
                    <w:rPr>
                      <w:color w:val="000000" w:themeColor="text1"/>
                    </w:rPr>
                    <w:t xml:space="preserve">Baklagiller </w:t>
                  </w:r>
                </w:p>
              </w:tc>
              <w:tc>
                <w:tcPr>
                  <w:tcW w:w="4423" w:type="dxa"/>
                </w:tcPr>
                <w:p w:rsidR="0085577A" w:rsidRPr="000879CE" w:rsidRDefault="0085577A" w:rsidP="00FA44A0">
                  <w:pPr>
                    <w:jc w:val="center"/>
                    <w:rPr>
                      <w:color w:val="000000" w:themeColor="text1"/>
                    </w:rPr>
                  </w:pPr>
                  <w:r w:rsidRPr="000879CE">
                    <w:rPr>
                      <w:color w:val="000000" w:themeColor="text1"/>
                    </w:rPr>
                    <w:t>41,00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3</w:t>
                  </w:r>
                </w:p>
              </w:tc>
              <w:tc>
                <w:tcPr>
                  <w:tcW w:w="4536" w:type="dxa"/>
                </w:tcPr>
                <w:p w:rsidR="0085577A" w:rsidRPr="000879CE" w:rsidRDefault="0085577A" w:rsidP="00FA44A0">
                  <w:pPr>
                    <w:rPr>
                      <w:color w:val="000000" w:themeColor="text1"/>
                    </w:rPr>
                  </w:pPr>
                  <w:r w:rsidRPr="000879CE">
                    <w:rPr>
                      <w:color w:val="000000" w:themeColor="text1"/>
                    </w:rPr>
                    <w:t xml:space="preserve">Bostan </w:t>
                  </w:r>
                </w:p>
              </w:tc>
              <w:tc>
                <w:tcPr>
                  <w:tcW w:w="4423" w:type="dxa"/>
                </w:tcPr>
                <w:p w:rsidR="0085577A" w:rsidRPr="000879CE" w:rsidRDefault="0085577A" w:rsidP="00FA44A0">
                  <w:pPr>
                    <w:jc w:val="center"/>
                    <w:rPr>
                      <w:color w:val="000000" w:themeColor="text1"/>
                    </w:rPr>
                  </w:pPr>
                  <w:r w:rsidRPr="000879CE">
                    <w:rPr>
                      <w:color w:val="000000" w:themeColor="text1"/>
                    </w:rPr>
                    <w:t>41,00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4</w:t>
                  </w:r>
                </w:p>
              </w:tc>
              <w:tc>
                <w:tcPr>
                  <w:tcW w:w="4536" w:type="dxa"/>
                </w:tcPr>
                <w:p w:rsidR="0085577A" w:rsidRPr="000879CE" w:rsidRDefault="0085577A" w:rsidP="00FA44A0">
                  <w:pPr>
                    <w:rPr>
                      <w:color w:val="000000" w:themeColor="text1"/>
                    </w:rPr>
                  </w:pPr>
                  <w:r w:rsidRPr="000879CE">
                    <w:rPr>
                      <w:color w:val="000000" w:themeColor="text1"/>
                    </w:rPr>
                    <w:t xml:space="preserve">Şeker Pancarı </w:t>
                  </w:r>
                </w:p>
              </w:tc>
              <w:tc>
                <w:tcPr>
                  <w:tcW w:w="4423" w:type="dxa"/>
                </w:tcPr>
                <w:p w:rsidR="0085577A" w:rsidRPr="000879CE" w:rsidRDefault="0085577A" w:rsidP="00FA44A0">
                  <w:pPr>
                    <w:jc w:val="center"/>
                    <w:rPr>
                      <w:color w:val="000000" w:themeColor="text1"/>
                    </w:rPr>
                  </w:pPr>
                  <w:r w:rsidRPr="000879CE">
                    <w:rPr>
                      <w:color w:val="000000" w:themeColor="text1"/>
                    </w:rPr>
                    <w:t>79,00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5</w:t>
                  </w:r>
                </w:p>
              </w:tc>
              <w:tc>
                <w:tcPr>
                  <w:tcW w:w="4536" w:type="dxa"/>
                </w:tcPr>
                <w:p w:rsidR="0085577A" w:rsidRPr="000879CE" w:rsidRDefault="0085577A" w:rsidP="00FA44A0">
                  <w:pPr>
                    <w:rPr>
                      <w:color w:val="000000" w:themeColor="text1"/>
                    </w:rPr>
                  </w:pPr>
                  <w:r w:rsidRPr="000879CE">
                    <w:rPr>
                      <w:color w:val="000000" w:themeColor="text1"/>
                    </w:rPr>
                    <w:t xml:space="preserve">Ayçiçeği </w:t>
                  </w:r>
                </w:p>
              </w:tc>
              <w:tc>
                <w:tcPr>
                  <w:tcW w:w="4423" w:type="dxa"/>
                </w:tcPr>
                <w:p w:rsidR="0085577A" w:rsidRPr="000879CE" w:rsidRDefault="0085577A" w:rsidP="00FA44A0">
                  <w:pPr>
                    <w:jc w:val="center"/>
                    <w:rPr>
                      <w:color w:val="000000" w:themeColor="text1"/>
                    </w:rPr>
                  </w:pPr>
                  <w:r w:rsidRPr="000879CE">
                    <w:rPr>
                      <w:color w:val="000000" w:themeColor="text1"/>
                    </w:rPr>
                    <w:t>41,00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6</w:t>
                  </w:r>
                </w:p>
              </w:tc>
              <w:tc>
                <w:tcPr>
                  <w:tcW w:w="4536" w:type="dxa"/>
                </w:tcPr>
                <w:p w:rsidR="0085577A" w:rsidRPr="000879CE" w:rsidRDefault="0085577A" w:rsidP="00FA44A0">
                  <w:pPr>
                    <w:rPr>
                      <w:color w:val="000000" w:themeColor="text1"/>
                    </w:rPr>
                  </w:pPr>
                  <w:r w:rsidRPr="000879CE">
                    <w:rPr>
                      <w:color w:val="000000" w:themeColor="text1"/>
                    </w:rPr>
                    <w:t xml:space="preserve">Çiçek Bahçesi </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7</w:t>
                  </w:r>
                </w:p>
              </w:tc>
              <w:tc>
                <w:tcPr>
                  <w:tcW w:w="4536" w:type="dxa"/>
                </w:tcPr>
                <w:p w:rsidR="0085577A" w:rsidRPr="000879CE" w:rsidRDefault="0085577A" w:rsidP="00FA44A0">
                  <w:pPr>
                    <w:rPr>
                      <w:color w:val="000000" w:themeColor="text1"/>
                    </w:rPr>
                  </w:pPr>
                  <w:r w:rsidRPr="000879CE">
                    <w:rPr>
                      <w:color w:val="000000" w:themeColor="text1"/>
                    </w:rPr>
                    <w:t xml:space="preserve">Susam, </w:t>
                  </w:r>
                  <w:proofErr w:type="spellStart"/>
                  <w:r w:rsidRPr="000879CE">
                    <w:rPr>
                      <w:color w:val="000000" w:themeColor="text1"/>
                    </w:rPr>
                    <w:t>Aspir</w:t>
                  </w:r>
                  <w:proofErr w:type="spellEnd"/>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8</w:t>
                  </w:r>
                </w:p>
              </w:tc>
              <w:tc>
                <w:tcPr>
                  <w:tcW w:w="4536" w:type="dxa"/>
                </w:tcPr>
                <w:p w:rsidR="0085577A" w:rsidRPr="000879CE" w:rsidRDefault="0085577A" w:rsidP="00FA44A0">
                  <w:pPr>
                    <w:rPr>
                      <w:color w:val="000000" w:themeColor="text1"/>
                    </w:rPr>
                  </w:pPr>
                  <w:r w:rsidRPr="000879CE">
                    <w:rPr>
                      <w:color w:val="000000" w:themeColor="text1"/>
                    </w:rPr>
                    <w:t xml:space="preserve">Mısır, Süpürge Otu </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9</w:t>
                  </w:r>
                </w:p>
              </w:tc>
              <w:tc>
                <w:tcPr>
                  <w:tcW w:w="4536" w:type="dxa"/>
                </w:tcPr>
                <w:p w:rsidR="0085577A" w:rsidRPr="000879CE" w:rsidRDefault="0085577A" w:rsidP="00FA44A0">
                  <w:pPr>
                    <w:rPr>
                      <w:color w:val="000000" w:themeColor="text1"/>
                    </w:rPr>
                  </w:pPr>
                  <w:r w:rsidRPr="000879CE">
                    <w:rPr>
                      <w:color w:val="000000" w:themeColor="text1"/>
                    </w:rPr>
                    <w:t>Çeltik, Şeker Pancarı</w:t>
                  </w:r>
                </w:p>
              </w:tc>
              <w:tc>
                <w:tcPr>
                  <w:tcW w:w="4423" w:type="dxa"/>
                </w:tcPr>
                <w:p w:rsidR="0085577A" w:rsidRPr="000879CE" w:rsidRDefault="0085577A" w:rsidP="00FA44A0">
                  <w:pPr>
                    <w:jc w:val="center"/>
                    <w:rPr>
                      <w:color w:val="000000" w:themeColor="text1"/>
                    </w:rPr>
                  </w:pPr>
                  <w:r w:rsidRPr="000879CE">
                    <w:rPr>
                      <w:color w:val="000000" w:themeColor="text1"/>
                    </w:rPr>
                    <w:t>158,00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10</w:t>
                  </w:r>
                </w:p>
              </w:tc>
              <w:tc>
                <w:tcPr>
                  <w:tcW w:w="4536" w:type="dxa"/>
                </w:tcPr>
                <w:p w:rsidR="0085577A" w:rsidRPr="000879CE" w:rsidRDefault="0085577A" w:rsidP="00FA44A0">
                  <w:pPr>
                    <w:rPr>
                      <w:color w:val="000000" w:themeColor="text1"/>
                    </w:rPr>
                  </w:pPr>
                  <w:r w:rsidRPr="000879CE">
                    <w:rPr>
                      <w:color w:val="000000" w:themeColor="text1"/>
                    </w:rPr>
                    <w:t xml:space="preserve">Fidan </w:t>
                  </w:r>
                </w:p>
              </w:tc>
              <w:tc>
                <w:tcPr>
                  <w:tcW w:w="4423" w:type="dxa"/>
                </w:tcPr>
                <w:p w:rsidR="0085577A" w:rsidRPr="000879CE" w:rsidRDefault="0085577A" w:rsidP="00FA44A0">
                  <w:pPr>
                    <w:jc w:val="center"/>
                    <w:rPr>
                      <w:color w:val="000000" w:themeColor="text1"/>
                    </w:rPr>
                  </w:pPr>
                  <w:r w:rsidRPr="000879CE">
                    <w:rPr>
                      <w:color w:val="000000" w:themeColor="text1"/>
                    </w:rPr>
                    <w:t>41,00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11</w:t>
                  </w:r>
                </w:p>
              </w:tc>
              <w:tc>
                <w:tcPr>
                  <w:tcW w:w="4536" w:type="dxa"/>
                </w:tcPr>
                <w:p w:rsidR="0085577A" w:rsidRPr="000879CE" w:rsidRDefault="0085577A" w:rsidP="00FA44A0">
                  <w:pPr>
                    <w:rPr>
                      <w:color w:val="000000" w:themeColor="text1"/>
                    </w:rPr>
                  </w:pPr>
                  <w:r w:rsidRPr="000879CE">
                    <w:rPr>
                      <w:color w:val="000000" w:themeColor="text1"/>
                    </w:rPr>
                    <w:t xml:space="preserve">Bağ </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12</w:t>
                  </w:r>
                </w:p>
              </w:tc>
              <w:tc>
                <w:tcPr>
                  <w:tcW w:w="4536" w:type="dxa"/>
                </w:tcPr>
                <w:p w:rsidR="0085577A" w:rsidRPr="000879CE" w:rsidRDefault="0085577A" w:rsidP="00FA44A0">
                  <w:pPr>
                    <w:rPr>
                      <w:color w:val="000000" w:themeColor="text1"/>
                    </w:rPr>
                  </w:pPr>
                  <w:r w:rsidRPr="000879CE">
                    <w:rPr>
                      <w:color w:val="000000" w:themeColor="text1"/>
                    </w:rPr>
                    <w:t xml:space="preserve">Meyve </w:t>
                  </w:r>
                </w:p>
              </w:tc>
              <w:tc>
                <w:tcPr>
                  <w:tcW w:w="4423" w:type="dxa"/>
                </w:tcPr>
                <w:p w:rsidR="0085577A" w:rsidRPr="000879CE" w:rsidRDefault="0085577A" w:rsidP="00FA44A0">
                  <w:pPr>
                    <w:jc w:val="center"/>
                    <w:rPr>
                      <w:color w:val="000000" w:themeColor="text1"/>
                    </w:rPr>
                  </w:pPr>
                  <w:r w:rsidRPr="000879CE">
                    <w:rPr>
                      <w:color w:val="000000" w:themeColor="text1"/>
                    </w:rPr>
                    <w:t>79,00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13</w:t>
                  </w:r>
                </w:p>
              </w:tc>
              <w:tc>
                <w:tcPr>
                  <w:tcW w:w="4536" w:type="dxa"/>
                </w:tcPr>
                <w:p w:rsidR="0085577A" w:rsidRPr="000879CE" w:rsidRDefault="0085577A" w:rsidP="00FA44A0">
                  <w:pPr>
                    <w:rPr>
                      <w:color w:val="000000" w:themeColor="text1"/>
                    </w:rPr>
                  </w:pPr>
                  <w:r w:rsidRPr="000879CE">
                    <w:rPr>
                      <w:color w:val="000000" w:themeColor="text1"/>
                    </w:rPr>
                    <w:t xml:space="preserve">Sebze, Çilek </w:t>
                  </w:r>
                </w:p>
              </w:tc>
              <w:tc>
                <w:tcPr>
                  <w:tcW w:w="4423" w:type="dxa"/>
                </w:tcPr>
                <w:p w:rsidR="0085577A" w:rsidRPr="000879CE" w:rsidRDefault="0085577A" w:rsidP="00FA44A0">
                  <w:pPr>
                    <w:jc w:val="center"/>
                    <w:rPr>
                      <w:color w:val="000000" w:themeColor="text1"/>
                    </w:rPr>
                  </w:pPr>
                  <w:r w:rsidRPr="000879CE">
                    <w:rPr>
                      <w:color w:val="000000" w:themeColor="text1"/>
                    </w:rPr>
                    <w:t>66,00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14</w:t>
                  </w:r>
                </w:p>
              </w:tc>
              <w:tc>
                <w:tcPr>
                  <w:tcW w:w="4536" w:type="dxa"/>
                </w:tcPr>
                <w:p w:rsidR="0085577A" w:rsidRPr="000879CE" w:rsidRDefault="0085577A" w:rsidP="00FA44A0">
                  <w:pPr>
                    <w:rPr>
                      <w:color w:val="000000" w:themeColor="text1"/>
                    </w:rPr>
                  </w:pPr>
                  <w:r w:rsidRPr="000879CE">
                    <w:rPr>
                      <w:color w:val="000000" w:themeColor="text1"/>
                    </w:rPr>
                    <w:t xml:space="preserve">Patates </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15</w:t>
                  </w:r>
                </w:p>
              </w:tc>
              <w:tc>
                <w:tcPr>
                  <w:tcW w:w="4536" w:type="dxa"/>
                </w:tcPr>
                <w:p w:rsidR="0085577A" w:rsidRPr="000879CE" w:rsidRDefault="0085577A" w:rsidP="00FA44A0">
                  <w:pPr>
                    <w:rPr>
                      <w:color w:val="000000" w:themeColor="text1"/>
                    </w:rPr>
                  </w:pPr>
                  <w:r w:rsidRPr="000879CE">
                    <w:rPr>
                      <w:color w:val="000000" w:themeColor="text1"/>
                    </w:rPr>
                    <w:t>Soğan, Sarımsak</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16</w:t>
                  </w:r>
                </w:p>
              </w:tc>
              <w:tc>
                <w:tcPr>
                  <w:tcW w:w="4536" w:type="dxa"/>
                </w:tcPr>
                <w:p w:rsidR="0085577A" w:rsidRPr="000879CE" w:rsidRDefault="0085577A" w:rsidP="00FA44A0">
                  <w:pPr>
                    <w:rPr>
                      <w:color w:val="000000" w:themeColor="text1"/>
                    </w:rPr>
                  </w:pPr>
                  <w:r w:rsidRPr="000879CE">
                    <w:rPr>
                      <w:color w:val="000000" w:themeColor="text1"/>
                    </w:rPr>
                    <w:t xml:space="preserve">Yem Bitkileri </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17</w:t>
                  </w:r>
                </w:p>
              </w:tc>
              <w:tc>
                <w:tcPr>
                  <w:tcW w:w="4536" w:type="dxa"/>
                </w:tcPr>
                <w:p w:rsidR="0085577A" w:rsidRPr="000879CE" w:rsidRDefault="0085577A" w:rsidP="00FA44A0">
                  <w:pPr>
                    <w:rPr>
                      <w:color w:val="000000" w:themeColor="text1"/>
                    </w:rPr>
                  </w:pPr>
                  <w:r w:rsidRPr="000879CE">
                    <w:rPr>
                      <w:color w:val="000000" w:themeColor="text1"/>
                    </w:rPr>
                    <w:t xml:space="preserve">Kavak, </w:t>
                  </w:r>
                  <w:proofErr w:type="spellStart"/>
                  <w:r w:rsidRPr="000879CE">
                    <w:rPr>
                      <w:color w:val="000000" w:themeColor="text1"/>
                    </w:rPr>
                    <w:t>Okülaptüs</w:t>
                  </w:r>
                  <w:proofErr w:type="spellEnd"/>
                  <w:r w:rsidRPr="000879CE">
                    <w:rPr>
                      <w:color w:val="000000" w:themeColor="text1"/>
                    </w:rPr>
                    <w:t>, Orman</w:t>
                  </w:r>
                </w:p>
              </w:tc>
              <w:tc>
                <w:tcPr>
                  <w:tcW w:w="4423" w:type="dxa"/>
                </w:tcPr>
                <w:p w:rsidR="0085577A" w:rsidRPr="000879CE" w:rsidRDefault="0085577A" w:rsidP="00FA44A0">
                  <w:pPr>
                    <w:jc w:val="center"/>
                    <w:rPr>
                      <w:color w:val="000000" w:themeColor="text1"/>
                    </w:rPr>
                  </w:pPr>
                  <w:r w:rsidRPr="000879CE">
                    <w:rPr>
                      <w:color w:val="000000" w:themeColor="text1"/>
                    </w:rPr>
                    <w:t>51,00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18</w:t>
                  </w:r>
                </w:p>
              </w:tc>
              <w:tc>
                <w:tcPr>
                  <w:tcW w:w="4536" w:type="dxa"/>
                </w:tcPr>
                <w:p w:rsidR="0085577A" w:rsidRPr="000879CE" w:rsidRDefault="0085577A" w:rsidP="00FA44A0">
                  <w:pPr>
                    <w:rPr>
                      <w:color w:val="000000" w:themeColor="text1"/>
                    </w:rPr>
                  </w:pPr>
                  <w:r w:rsidRPr="000879CE">
                    <w:rPr>
                      <w:color w:val="000000" w:themeColor="text1"/>
                    </w:rPr>
                    <w:t>Çayır, Mera</w:t>
                  </w:r>
                </w:p>
              </w:tc>
              <w:tc>
                <w:tcPr>
                  <w:tcW w:w="4423" w:type="dxa"/>
                </w:tcPr>
                <w:p w:rsidR="0085577A" w:rsidRPr="000879CE" w:rsidRDefault="0085577A" w:rsidP="00FA44A0">
                  <w:pPr>
                    <w:jc w:val="center"/>
                    <w:rPr>
                      <w:color w:val="000000" w:themeColor="text1"/>
                    </w:rPr>
                  </w:pPr>
                  <w:r w:rsidRPr="000879CE">
                    <w:rPr>
                      <w:color w:val="000000" w:themeColor="text1"/>
                    </w:rPr>
                    <w:t>25,00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19</w:t>
                  </w:r>
                </w:p>
              </w:tc>
              <w:tc>
                <w:tcPr>
                  <w:tcW w:w="4536" w:type="dxa"/>
                </w:tcPr>
                <w:p w:rsidR="0085577A" w:rsidRPr="000879CE" w:rsidRDefault="0085577A" w:rsidP="00FA44A0">
                  <w:pPr>
                    <w:rPr>
                      <w:color w:val="000000" w:themeColor="text1"/>
                    </w:rPr>
                  </w:pPr>
                  <w:r w:rsidRPr="000879CE">
                    <w:rPr>
                      <w:color w:val="000000" w:themeColor="text1"/>
                    </w:rPr>
                    <w:t>Mevsim Dışı Sulamalar</w:t>
                  </w:r>
                </w:p>
              </w:tc>
              <w:tc>
                <w:tcPr>
                  <w:tcW w:w="4423" w:type="dxa"/>
                </w:tcPr>
                <w:p w:rsidR="0085577A" w:rsidRPr="000879CE" w:rsidRDefault="0085577A" w:rsidP="00FA44A0">
                  <w:pPr>
                    <w:jc w:val="center"/>
                    <w:rPr>
                      <w:color w:val="000000" w:themeColor="text1"/>
                    </w:rPr>
                  </w:pPr>
                  <w:r w:rsidRPr="000879CE">
                    <w:rPr>
                      <w:color w:val="000000" w:themeColor="text1"/>
                    </w:rPr>
                    <w:t>25,00</w:t>
                  </w:r>
                </w:p>
              </w:tc>
            </w:tr>
            <w:tr w:rsidR="0085577A" w:rsidTr="00FA44A0">
              <w:tc>
                <w:tcPr>
                  <w:tcW w:w="1242" w:type="dxa"/>
                </w:tcPr>
                <w:p w:rsidR="0085577A" w:rsidRPr="000879CE" w:rsidRDefault="0085577A" w:rsidP="00FA44A0">
                  <w:pPr>
                    <w:rPr>
                      <w:b/>
                      <w:color w:val="000000" w:themeColor="text1"/>
                    </w:rPr>
                  </w:pPr>
                  <w:r w:rsidRPr="000879CE">
                    <w:rPr>
                      <w:b/>
                      <w:color w:val="000000" w:themeColor="text1"/>
                    </w:rPr>
                    <w:t>20</w:t>
                  </w:r>
                </w:p>
              </w:tc>
              <w:tc>
                <w:tcPr>
                  <w:tcW w:w="4536" w:type="dxa"/>
                </w:tcPr>
                <w:p w:rsidR="0085577A" w:rsidRPr="000879CE" w:rsidRDefault="0085577A" w:rsidP="00FA44A0">
                  <w:pPr>
                    <w:rPr>
                      <w:color w:val="000000" w:themeColor="text1"/>
                    </w:rPr>
                  </w:pPr>
                  <w:r w:rsidRPr="000879CE">
                    <w:rPr>
                      <w:color w:val="000000" w:themeColor="text1"/>
                    </w:rPr>
                    <w:t xml:space="preserve">Sera </w:t>
                  </w:r>
                </w:p>
              </w:tc>
              <w:tc>
                <w:tcPr>
                  <w:tcW w:w="4423" w:type="dxa"/>
                </w:tcPr>
                <w:p w:rsidR="0085577A" w:rsidRPr="000879CE" w:rsidRDefault="0085577A" w:rsidP="00FA44A0">
                  <w:pPr>
                    <w:jc w:val="center"/>
                    <w:rPr>
                      <w:color w:val="000000" w:themeColor="text1"/>
                    </w:rPr>
                  </w:pPr>
                  <w:r w:rsidRPr="000879CE">
                    <w:rPr>
                      <w:color w:val="000000" w:themeColor="text1"/>
                    </w:rPr>
                    <w:t>79,00</w:t>
                  </w:r>
                </w:p>
              </w:tc>
            </w:tr>
            <w:tr w:rsidR="0085577A" w:rsidTr="00FA44A0">
              <w:tc>
                <w:tcPr>
                  <w:tcW w:w="5778" w:type="dxa"/>
                  <w:gridSpan w:val="2"/>
                </w:tcPr>
                <w:p w:rsidR="0085577A" w:rsidRPr="000879CE" w:rsidRDefault="0085577A" w:rsidP="00FA44A0">
                  <w:pPr>
                    <w:rPr>
                      <w:color w:val="000000" w:themeColor="text1"/>
                      <w:vertAlign w:val="superscript"/>
                    </w:rPr>
                  </w:pPr>
                  <w:r w:rsidRPr="000879CE">
                    <w:rPr>
                      <w:color w:val="000000" w:themeColor="text1"/>
                    </w:rPr>
                    <w:t>1000 m</w:t>
                  </w:r>
                  <w:r w:rsidRPr="000879CE">
                    <w:rPr>
                      <w:color w:val="000000" w:themeColor="text1"/>
                      <w:vertAlign w:val="superscript"/>
                    </w:rPr>
                    <w:t>3</w:t>
                  </w:r>
                  <w:r>
                    <w:rPr>
                      <w:color w:val="000000" w:themeColor="text1"/>
                    </w:rPr>
                    <w:t xml:space="preserve"> Su Ücreti  “ </w:t>
                  </w:r>
                  <w:r w:rsidRPr="000879CE">
                    <w:rPr>
                      <w:color w:val="000000" w:themeColor="text1"/>
                    </w:rPr>
                    <w:t>TL/1000</w:t>
                  </w:r>
                  <w:r>
                    <w:rPr>
                      <w:color w:val="000000" w:themeColor="text1"/>
                    </w:rPr>
                    <w:t xml:space="preserve"> </w:t>
                  </w:r>
                  <w:r w:rsidRPr="000879CE">
                    <w:rPr>
                      <w:color w:val="000000" w:themeColor="text1"/>
                    </w:rPr>
                    <w:t>m</w:t>
                  </w:r>
                  <w:r w:rsidRPr="000879CE">
                    <w:rPr>
                      <w:color w:val="000000" w:themeColor="text1"/>
                      <w:vertAlign w:val="superscript"/>
                    </w:rPr>
                    <w:t>3</w:t>
                  </w:r>
                  <w:r>
                    <w:rPr>
                      <w:color w:val="000000" w:themeColor="text1"/>
                      <w:vertAlign w:val="superscript"/>
                    </w:rPr>
                    <w:t xml:space="preserve">”  </w:t>
                  </w:r>
                </w:p>
              </w:tc>
              <w:tc>
                <w:tcPr>
                  <w:tcW w:w="4423" w:type="dxa"/>
                </w:tcPr>
                <w:p w:rsidR="0085577A" w:rsidRPr="000879CE" w:rsidRDefault="0085577A" w:rsidP="00FA44A0">
                  <w:pPr>
                    <w:jc w:val="center"/>
                    <w:rPr>
                      <w:color w:val="000000" w:themeColor="text1"/>
                    </w:rPr>
                  </w:pPr>
                </w:p>
              </w:tc>
            </w:tr>
            <w:tr w:rsidR="0085577A" w:rsidTr="00FA44A0">
              <w:tc>
                <w:tcPr>
                  <w:tcW w:w="10201" w:type="dxa"/>
                  <w:gridSpan w:val="3"/>
                </w:tcPr>
                <w:p w:rsidR="0085577A" w:rsidRPr="000879CE" w:rsidRDefault="0085577A" w:rsidP="00FA44A0">
                  <w:pPr>
                    <w:jc w:val="center"/>
                    <w:rPr>
                      <w:color w:val="000000" w:themeColor="text1"/>
                    </w:rPr>
                  </w:pPr>
                  <w:r>
                    <w:rPr>
                      <w:color w:val="000000" w:themeColor="text1"/>
                    </w:rPr>
                    <w:t>2018</w:t>
                  </w:r>
                  <w:r w:rsidRPr="000879CE">
                    <w:rPr>
                      <w:color w:val="000000" w:themeColor="text1"/>
                    </w:rPr>
                    <w:t xml:space="preserve"> YILI TAHLİYE TESİSİLERİ İŞLETME VE BAKIM ÜÇRET TARİFELERİ</w:t>
                  </w:r>
                </w:p>
                <w:p w:rsidR="0085577A" w:rsidRPr="000879CE" w:rsidRDefault="0085577A" w:rsidP="00FA44A0">
                  <w:pPr>
                    <w:jc w:val="center"/>
                    <w:rPr>
                      <w:color w:val="000000" w:themeColor="text1"/>
                    </w:rPr>
                  </w:pPr>
                  <w:r w:rsidRPr="000879CE">
                    <w:rPr>
                      <w:color w:val="000000" w:themeColor="text1"/>
                    </w:rPr>
                    <w:t xml:space="preserve">İşletme ve Bakım </w:t>
                  </w:r>
                  <w:proofErr w:type="gramStart"/>
                  <w:r w:rsidRPr="000879CE">
                    <w:rPr>
                      <w:color w:val="000000" w:themeColor="text1"/>
                    </w:rPr>
                    <w:t>Ücreti : 3</w:t>
                  </w:r>
                  <w:proofErr w:type="gramEnd"/>
                  <w:r w:rsidRPr="000879CE">
                    <w:rPr>
                      <w:color w:val="000000" w:themeColor="text1"/>
                    </w:rPr>
                    <w:t>.00 TL/da</w:t>
                  </w:r>
                </w:p>
              </w:tc>
            </w:tr>
          </w:tbl>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tc>
      </w:tr>
      <w:tr w:rsidR="0085577A" w:rsidTr="00FA44A0">
        <w:trPr>
          <w:trHeight w:val="2354"/>
        </w:trPr>
        <w:tc>
          <w:tcPr>
            <w:tcW w:w="10760" w:type="dxa"/>
            <w:tcBorders>
              <w:top w:val="single" w:sz="4" w:space="0" w:color="auto"/>
              <w:left w:val="single" w:sz="4" w:space="0" w:color="auto"/>
              <w:bottom w:val="single" w:sz="4" w:space="0" w:color="auto"/>
              <w:right w:val="single" w:sz="4" w:space="0" w:color="auto"/>
            </w:tcBorders>
          </w:tcPr>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r>
              <w:t xml:space="preserve">         İl Özel İdaresi sorumluluk alanında bulunan </w:t>
            </w:r>
            <w:proofErr w:type="spellStart"/>
            <w:proofErr w:type="gramStart"/>
            <w:r>
              <w:t>Kesikköprü</w:t>
            </w:r>
            <w:proofErr w:type="spellEnd"/>
            <w:r>
              <w:t xml:space="preserve">  Sulama</w:t>
            </w:r>
            <w:proofErr w:type="gramEnd"/>
            <w:r>
              <w:t xml:space="preserve"> Tesisi Bölgesinde yapılan, yukarıda adı geçen ve ekimi yapılan bitkilerden, karşılarında yazılı sulama bedellerin 2018 yılı için uygulanmasına Komisyonumuzca oybirliğiyle karar verildi.</w:t>
            </w:r>
          </w:p>
          <w:p w:rsidR="0085577A" w:rsidRDefault="0085577A" w:rsidP="00FA44A0">
            <w:pPr>
              <w:pStyle w:val="ListeParagraf"/>
              <w:ind w:left="0"/>
              <w:jc w:val="both"/>
            </w:pPr>
          </w:p>
          <w:p w:rsidR="0085577A" w:rsidRDefault="0085577A" w:rsidP="00FA44A0">
            <w:pPr>
              <w:pStyle w:val="ListeParagraf"/>
              <w:ind w:left="0"/>
              <w:jc w:val="both"/>
            </w:pPr>
            <w:r>
              <w:t xml:space="preserve">       5302 Sayılı yasanın 16.Maddesi ve İl Genel Meclisi Çalışma Yönetmeliğinin 20.Maddesi kapsamında yapılan çalışma İl Genel Meclisinin takdirlerine arz olunur. </w:t>
            </w: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r>
              <w:t xml:space="preserve">Yılmaz CEBECİ                       </w:t>
            </w:r>
            <w:proofErr w:type="spellStart"/>
            <w:r>
              <w:t>H.Ömer</w:t>
            </w:r>
            <w:proofErr w:type="spellEnd"/>
            <w:r>
              <w:t xml:space="preserve"> ÖRSDEMİR             Hasan ÇOBAN                Mustafa GÜNDÜZ     </w:t>
            </w:r>
          </w:p>
          <w:p w:rsidR="0085577A" w:rsidRDefault="0085577A" w:rsidP="00FA44A0">
            <w:pPr>
              <w:pStyle w:val="ListeParagraf"/>
              <w:ind w:left="0"/>
              <w:jc w:val="both"/>
            </w:pPr>
            <w:r>
              <w:t>Komisyon Başkanı                       Başkan Vekili                             Sözcü                                     Üye</w:t>
            </w:r>
          </w:p>
          <w:p w:rsidR="0085577A" w:rsidRDefault="0085577A" w:rsidP="00FA44A0">
            <w:pPr>
              <w:pStyle w:val="ListeParagraf"/>
              <w:ind w:left="0"/>
              <w:jc w:val="both"/>
            </w:pPr>
          </w:p>
          <w:p w:rsidR="0085577A" w:rsidRDefault="0085577A" w:rsidP="00FA44A0">
            <w:pPr>
              <w:pStyle w:val="ListeParagraf"/>
              <w:ind w:left="0"/>
              <w:jc w:val="both"/>
            </w:pPr>
            <w:r>
              <w:t xml:space="preserve">              </w:t>
            </w: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pPr>
            <w:r>
              <w:t xml:space="preserve">Ferit OLUK                                                                                                                  Ahmet DEMİRBİLEK                                                                                                              </w:t>
            </w:r>
          </w:p>
          <w:p w:rsidR="0085577A" w:rsidRDefault="0085577A" w:rsidP="00FA44A0">
            <w:pPr>
              <w:pStyle w:val="ListeParagraf"/>
              <w:ind w:left="0"/>
              <w:jc w:val="both"/>
            </w:pPr>
            <w:r>
              <w:t xml:space="preserve">       Üye                                                                                                                                     </w:t>
            </w:r>
            <w:proofErr w:type="spellStart"/>
            <w:r>
              <w:t>Üye</w:t>
            </w:r>
            <w:proofErr w:type="spellEnd"/>
            <w:r>
              <w:t xml:space="preserve"> </w:t>
            </w: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p w:rsidR="0085577A" w:rsidRDefault="0085577A" w:rsidP="00FA44A0">
            <w:pPr>
              <w:pStyle w:val="ListeParagraf"/>
              <w:ind w:left="0"/>
              <w:jc w:val="both"/>
            </w:pPr>
          </w:p>
        </w:tc>
      </w:tr>
    </w:tbl>
    <w:p w:rsidR="00782BA2" w:rsidRDefault="00782BA2"/>
    <w:sectPr w:rsidR="00782BA2" w:rsidSect="0085577A">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6C"/>
    <w:rsid w:val="0012316C"/>
    <w:rsid w:val="00782BA2"/>
    <w:rsid w:val="00855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577A"/>
    <w:pPr>
      <w:ind w:left="720"/>
      <w:contextualSpacing/>
    </w:pPr>
  </w:style>
  <w:style w:type="table" w:styleId="TabloKlavuzu">
    <w:name w:val="Table Grid"/>
    <w:basedOn w:val="NormalTablo"/>
    <w:uiPriority w:val="59"/>
    <w:rsid w:val="0085577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85577A"/>
    <w:pPr>
      <w:tabs>
        <w:tab w:val="center" w:pos="4536"/>
        <w:tab w:val="right" w:pos="9072"/>
      </w:tabs>
    </w:pPr>
  </w:style>
  <w:style w:type="character" w:customStyle="1" w:styleId="stbilgiChar">
    <w:name w:val="Üstbilgi Char"/>
    <w:basedOn w:val="VarsaylanParagrafYazTipi"/>
    <w:link w:val="stbilgi"/>
    <w:rsid w:val="0085577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7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577A"/>
    <w:pPr>
      <w:ind w:left="720"/>
      <w:contextualSpacing/>
    </w:pPr>
  </w:style>
  <w:style w:type="table" w:styleId="TabloKlavuzu">
    <w:name w:val="Table Grid"/>
    <w:basedOn w:val="NormalTablo"/>
    <w:uiPriority w:val="59"/>
    <w:rsid w:val="0085577A"/>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85577A"/>
    <w:pPr>
      <w:tabs>
        <w:tab w:val="center" w:pos="4536"/>
        <w:tab w:val="right" w:pos="9072"/>
      </w:tabs>
    </w:pPr>
  </w:style>
  <w:style w:type="character" w:customStyle="1" w:styleId="stbilgiChar">
    <w:name w:val="Üstbilgi Char"/>
    <w:basedOn w:val="VarsaylanParagrafYazTipi"/>
    <w:link w:val="stbilgi"/>
    <w:rsid w:val="0085577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2019-02-20T09:20:00Z</dcterms:created>
  <dcterms:modified xsi:type="dcterms:W3CDTF">2019-02-20T09:20:00Z</dcterms:modified>
</cp:coreProperties>
</file>