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DC" w:rsidRDefault="009664DC" w:rsidP="009664DC">
      <w:pPr>
        <w:tabs>
          <w:tab w:val="left" w:pos="3285"/>
        </w:tabs>
        <w:jc w:val="center"/>
        <w:rPr>
          <w:b/>
        </w:rPr>
      </w:pPr>
      <w:r>
        <w:rPr>
          <w:b/>
        </w:rPr>
        <w:t>T.C.</w:t>
      </w:r>
    </w:p>
    <w:p w:rsidR="009664DC" w:rsidRDefault="009664DC" w:rsidP="009664DC">
      <w:pPr>
        <w:tabs>
          <w:tab w:val="left" w:pos="3285"/>
        </w:tabs>
        <w:jc w:val="center"/>
        <w:rPr>
          <w:b/>
        </w:rPr>
      </w:pPr>
      <w:r>
        <w:rPr>
          <w:b/>
        </w:rPr>
        <w:t>KIRIKKALE İL ÖZEL İDARESİ</w:t>
      </w:r>
    </w:p>
    <w:p w:rsidR="009664DC" w:rsidRDefault="009664DC" w:rsidP="009664DC">
      <w:pPr>
        <w:tabs>
          <w:tab w:val="left" w:pos="3285"/>
        </w:tabs>
        <w:jc w:val="center"/>
        <w:rPr>
          <w:b/>
        </w:rPr>
      </w:pPr>
      <w:r>
        <w:rPr>
          <w:b/>
        </w:rPr>
        <w:t xml:space="preserve">İL GENEL MECLİSİ </w:t>
      </w:r>
    </w:p>
    <w:p w:rsidR="009664DC" w:rsidRDefault="009664DC" w:rsidP="009664DC">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9664DC" w:rsidTr="009505B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664DC" w:rsidRDefault="009664DC" w:rsidP="009505B5">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9664DC" w:rsidRDefault="009664DC" w:rsidP="009505B5">
            <w:pPr>
              <w:pStyle w:val="stbilgi"/>
              <w:rPr>
                <w:b/>
              </w:rPr>
            </w:pPr>
            <w:r>
              <w:rPr>
                <w:b/>
              </w:rPr>
              <w:t>Yılmaz CEBECİ</w:t>
            </w:r>
          </w:p>
        </w:tc>
      </w:tr>
      <w:tr w:rsidR="009664DC" w:rsidTr="009505B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664DC" w:rsidRDefault="009664DC" w:rsidP="009505B5">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9664DC" w:rsidRDefault="009664DC" w:rsidP="009505B5">
            <w:pPr>
              <w:pStyle w:val="stbilgi"/>
              <w:rPr>
                <w:b/>
              </w:rPr>
            </w:pPr>
            <w:proofErr w:type="spellStart"/>
            <w:r>
              <w:rPr>
                <w:b/>
              </w:rPr>
              <w:t>H.Ömer</w:t>
            </w:r>
            <w:proofErr w:type="spellEnd"/>
            <w:r>
              <w:rPr>
                <w:b/>
              </w:rPr>
              <w:t xml:space="preserve"> ÖRSDEMİR</w:t>
            </w:r>
          </w:p>
        </w:tc>
      </w:tr>
      <w:tr w:rsidR="009664DC" w:rsidTr="009505B5">
        <w:tc>
          <w:tcPr>
            <w:tcW w:w="2802" w:type="dxa"/>
            <w:tcBorders>
              <w:top w:val="single" w:sz="4" w:space="0" w:color="auto"/>
              <w:left w:val="single" w:sz="4" w:space="0" w:color="auto"/>
              <w:bottom w:val="single" w:sz="4" w:space="0" w:color="auto"/>
              <w:right w:val="single" w:sz="4" w:space="0" w:color="auto"/>
            </w:tcBorders>
          </w:tcPr>
          <w:p w:rsidR="009664DC" w:rsidRDefault="009664DC" w:rsidP="009505B5">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9664DC" w:rsidRPr="008F10CF" w:rsidRDefault="009664DC" w:rsidP="009505B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9664DC" w:rsidTr="009505B5">
        <w:trPr>
          <w:trHeight w:val="237"/>
        </w:trPr>
        <w:tc>
          <w:tcPr>
            <w:tcW w:w="2802" w:type="dxa"/>
            <w:tcBorders>
              <w:top w:val="single" w:sz="4" w:space="0" w:color="auto"/>
              <w:left w:val="single" w:sz="4" w:space="0" w:color="auto"/>
              <w:bottom w:val="single" w:sz="4" w:space="0" w:color="auto"/>
              <w:right w:val="single" w:sz="4" w:space="0" w:color="auto"/>
            </w:tcBorders>
            <w:vAlign w:val="center"/>
            <w:hideMark/>
          </w:tcPr>
          <w:p w:rsidR="009664DC" w:rsidRDefault="009664DC" w:rsidP="009505B5">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9664DC" w:rsidRPr="002F10E8" w:rsidRDefault="009664DC" w:rsidP="009505B5">
            <w:pPr>
              <w:tabs>
                <w:tab w:val="left" w:pos="3285"/>
              </w:tabs>
              <w:rPr>
                <w:b/>
              </w:rPr>
            </w:pPr>
            <w:r>
              <w:rPr>
                <w:b/>
              </w:rPr>
              <w:t>Taşınmaz satışı</w:t>
            </w:r>
          </w:p>
        </w:tc>
      </w:tr>
      <w:tr w:rsidR="009664DC" w:rsidTr="009505B5">
        <w:trPr>
          <w:trHeight w:val="241"/>
        </w:trPr>
        <w:tc>
          <w:tcPr>
            <w:tcW w:w="2802" w:type="dxa"/>
            <w:tcBorders>
              <w:top w:val="single" w:sz="4" w:space="0" w:color="auto"/>
              <w:left w:val="single" w:sz="4" w:space="0" w:color="auto"/>
              <w:bottom w:val="single" w:sz="4" w:space="0" w:color="auto"/>
              <w:right w:val="single" w:sz="4" w:space="0" w:color="auto"/>
            </w:tcBorders>
            <w:vAlign w:val="center"/>
          </w:tcPr>
          <w:p w:rsidR="009664DC" w:rsidRDefault="009664DC" w:rsidP="009505B5">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vAlign w:val="center"/>
          </w:tcPr>
          <w:p w:rsidR="009664DC" w:rsidRDefault="009664DC" w:rsidP="009505B5">
            <w:pPr>
              <w:tabs>
                <w:tab w:val="left" w:pos="3285"/>
              </w:tabs>
              <w:rPr>
                <w:b/>
              </w:rPr>
            </w:pPr>
            <w:r>
              <w:rPr>
                <w:b/>
              </w:rPr>
              <w:t>04.01.2019</w:t>
            </w:r>
          </w:p>
        </w:tc>
      </w:tr>
      <w:tr w:rsidR="009664DC" w:rsidTr="009505B5">
        <w:tc>
          <w:tcPr>
            <w:tcW w:w="2802" w:type="dxa"/>
            <w:tcBorders>
              <w:top w:val="single" w:sz="4" w:space="0" w:color="auto"/>
              <w:left w:val="single" w:sz="4" w:space="0" w:color="auto"/>
              <w:bottom w:val="single" w:sz="4" w:space="0" w:color="auto"/>
              <w:right w:val="single" w:sz="4" w:space="0" w:color="auto"/>
            </w:tcBorders>
            <w:hideMark/>
          </w:tcPr>
          <w:p w:rsidR="009664DC" w:rsidRDefault="009664DC" w:rsidP="009505B5">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9664DC" w:rsidRPr="002F10E8" w:rsidRDefault="009664DC" w:rsidP="009505B5">
            <w:pPr>
              <w:tabs>
                <w:tab w:val="left" w:pos="3285"/>
              </w:tabs>
              <w:rPr>
                <w:b/>
              </w:rPr>
            </w:pPr>
            <w:r>
              <w:rPr>
                <w:b/>
              </w:rPr>
              <w:t>04.01.2019</w:t>
            </w:r>
          </w:p>
        </w:tc>
      </w:tr>
    </w:tbl>
    <w:p w:rsidR="009664DC" w:rsidRDefault="009664DC" w:rsidP="009664D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9664DC" w:rsidTr="009505B5">
        <w:trPr>
          <w:trHeight w:val="7986"/>
        </w:trPr>
        <w:tc>
          <w:tcPr>
            <w:tcW w:w="10760" w:type="dxa"/>
            <w:tcBorders>
              <w:top w:val="single" w:sz="4" w:space="0" w:color="auto"/>
              <w:left w:val="single" w:sz="4" w:space="0" w:color="auto"/>
              <w:bottom w:val="single" w:sz="4" w:space="0" w:color="auto"/>
              <w:right w:val="single" w:sz="4" w:space="0" w:color="auto"/>
            </w:tcBorders>
          </w:tcPr>
          <w:p w:rsidR="009664DC" w:rsidRDefault="009664DC" w:rsidP="009505B5">
            <w:pPr>
              <w:pStyle w:val="ListeParagraf"/>
              <w:ind w:left="0"/>
              <w:jc w:val="both"/>
            </w:pPr>
            <w:r>
              <w:t xml:space="preserve">    </w:t>
            </w:r>
          </w:p>
          <w:p w:rsidR="009664DC" w:rsidRDefault="009664DC" w:rsidP="009505B5">
            <w:pPr>
              <w:pStyle w:val="ListeParagraf"/>
              <w:ind w:left="0"/>
              <w:jc w:val="both"/>
            </w:pPr>
            <w:r>
              <w:t xml:space="preserve">   İl Genel Meclisi Üyeleri tarafından verilen önergede, Kulaksız Belediyesi kapatıldıktan sonra İl Özel İdaresine devredilen Belediye Hizmet Binası ve Arsasının, Tarım Kredi Kooperatifine satılması hususunda çalışma yapılmasına ait önerge gündeme alındıktan sonra, Komisyonumuza havale edilmiştir. Komisyonumuz 25-28ıtou Ocak 2019 tarihinde iki toplanarak konu üzerindeki çalışmasını tamamlamıştır.</w:t>
            </w:r>
          </w:p>
          <w:p w:rsidR="009664DC" w:rsidRDefault="009664DC" w:rsidP="009505B5">
            <w:pPr>
              <w:pStyle w:val="ListeParagraf"/>
              <w:ind w:left="0"/>
              <w:jc w:val="both"/>
            </w:pPr>
          </w:p>
          <w:p w:rsidR="009664DC" w:rsidRDefault="009664DC" w:rsidP="009505B5">
            <w:pPr>
              <w:pStyle w:val="ListeParagraf"/>
              <w:ind w:left="0"/>
              <w:jc w:val="both"/>
            </w:pPr>
            <w:r>
              <w:t xml:space="preserve">       </w:t>
            </w:r>
          </w:p>
          <w:p w:rsidR="009664DC" w:rsidRDefault="009664DC" w:rsidP="009505B5">
            <w:pPr>
              <w:pStyle w:val="ListeParagraf"/>
              <w:ind w:left="0"/>
              <w:jc w:val="both"/>
            </w:pPr>
            <w:r>
              <w:t xml:space="preserve">      İl Özel İdaresine ait taşınmazlardan kullanılamayanlar, talep olması halinde ve idarenin planlamaları </w:t>
            </w:r>
            <w:proofErr w:type="gramStart"/>
            <w:r>
              <w:t>dahilinde</w:t>
            </w:r>
            <w:proofErr w:type="gramEnd"/>
            <w:r>
              <w:t>, yetkili kurulların kararı alındıktan sonra, İhale yöntemiyle kiraya verilebilmekte veya satılabilmektedir. Bu kapsamda verilen önerge gereği yapılan çalışmada; Kulaksız Belediyesi kapatıldıktan sonra İl Özel İdaresine devredilen Belediye Hizmet Binası ve Arsası, Kulaksız Köyü Muhtarlığı kullanımına bırakılmıştır.</w:t>
            </w:r>
          </w:p>
          <w:p w:rsidR="009664DC" w:rsidRDefault="009664DC" w:rsidP="009505B5">
            <w:pPr>
              <w:pStyle w:val="ListeParagraf"/>
              <w:ind w:left="0"/>
              <w:jc w:val="both"/>
            </w:pPr>
            <w:r>
              <w:t xml:space="preserve">  </w:t>
            </w:r>
          </w:p>
          <w:p w:rsidR="009664DC" w:rsidRDefault="009664DC" w:rsidP="009505B5">
            <w:pPr>
              <w:pStyle w:val="ListeParagraf"/>
              <w:ind w:left="0"/>
              <w:jc w:val="both"/>
            </w:pPr>
            <w:r>
              <w:t xml:space="preserve">       1647 Sayılı Kulaksız Tarım Kredi kooperatifi 19.12.2018 tarih ve 197 sayılı yazılarında, Bölge 6 Köye ait çiftçilere hizmet veren Kooperatifin, Hizmet Binası ve Depolarının yeterli olmadığını, Belediye tarafından İl Özel İdaresine devredilen hizmet binası ve arsasını kiralamak istediklerini bildirmiştir.</w:t>
            </w:r>
          </w:p>
          <w:p w:rsidR="009664DC" w:rsidRDefault="009664DC" w:rsidP="009505B5">
            <w:pPr>
              <w:pStyle w:val="ListeParagraf"/>
              <w:ind w:left="0"/>
              <w:jc w:val="both"/>
            </w:pPr>
            <w:r>
              <w:t xml:space="preserve">   </w:t>
            </w:r>
          </w:p>
          <w:p w:rsidR="009664DC" w:rsidRDefault="009664DC" w:rsidP="009505B5">
            <w:pPr>
              <w:pStyle w:val="ListeParagraf"/>
              <w:ind w:left="0"/>
              <w:jc w:val="both"/>
            </w:pPr>
            <w:r>
              <w:t xml:space="preserve">       Kulaksız Köyü Muhtarlığıyla yapılan görüşmede, Binanın Muhtarlık hizmetlerine fazla geldiği, binadan hizmetin yürütülebileceği bir kısmın Muhtarlığa tahsis edildikten sonra, kalan kısmın kiraya verilmesi yönünde görüş bildirmiştir.</w:t>
            </w:r>
          </w:p>
          <w:p w:rsidR="009664DC" w:rsidRDefault="009664DC" w:rsidP="009505B5">
            <w:pPr>
              <w:pStyle w:val="ListeParagraf"/>
              <w:ind w:left="0"/>
              <w:jc w:val="both"/>
            </w:pPr>
          </w:p>
          <w:p w:rsidR="009664DC" w:rsidRDefault="009664DC" w:rsidP="009505B5">
            <w:pPr>
              <w:pStyle w:val="ListeParagraf"/>
              <w:ind w:left="0"/>
              <w:jc w:val="both"/>
            </w:pPr>
            <w:r>
              <w:t xml:space="preserve">       6360 Sayılı yasa kapsamında kapatılarak Köye dönüştürülen Kulaksız Belediyesine ait Hizmet Binasından, Muhtarlık Hizmetlerinde kullanılmak üzere yeteli bir bölümün Kulaksız Köyü Muhtarlığına tahsis edilmesine, Binanın kalan kısmı, diğer taşınmazlar ve bina arsasının 5 yıl süreyle kiraya verilmesinin uygunluğuna Komisyonumuzca oybirliğiyle karar verildi.</w:t>
            </w:r>
          </w:p>
          <w:p w:rsidR="009664DC" w:rsidRDefault="009664DC" w:rsidP="009505B5">
            <w:pPr>
              <w:pStyle w:val="ListeParagraf"/>
              <w:ind w:left="0"/>
              <w:jc w:val="both"/>
            </w:pPr>
            <w:r>
              <w:t xml:space="preserve">     </w:t>
            </w:r>
          </w:p>
          <w:p w:rsidR="009664DC" w:rsidRDefault="009664DC" w:rsidP="009505B5">
            <w:pPr>
              <w:pStyle w:val="ListeParagraf"/>
              <w:ind w:left="0"/>
              <w:jc w:val="both"/>
            </w:pPr>
            <w:r>
              <w:t xml:space="preserve">          5302 Sayılı Yasanın 16.Maddesi ve İl Genel Meclisi Çalışma Yönetmeliğinin 20.Maddesi kapsamında yapılan çalışma İl Genel Meclisinin takdirlerine arz olunur. </w:t>
            </w:r>
          </w:p>
          <w:p w:rsidR="009664DC" w:rsidRDefault="009664DC" w:rsidP="009505B5">
            <w:pPr>
              <w:pStyle w:val="ListeParagraf"/>
              <w:ind w:left="0"/>
              <w:jc w:val="both"/>
            </w:pPr>
          </w:p>
          <w:p w:rsidR="009664DC" w:rsidRDefault="009664DC" w:rsidP="009505B5">
            <w:pPr>
              <w:pStyle w:val="ListeParagraf"/>
              <w:ind w:left="0"/>
              <w:jc w:val="both"/>
            </w:pPr>
          </w:p>
        </w:tc>
      </w:tr>
      <w:tr w:rsidR="009664DC" w:rsidTr="009505B5">
        <w:trPr>
          <w:trHeight w:val="2354"/>
        </w:trPr>
        <w:tc>
          <w:tcPr>
            <w:tcW w:w="10760" w:type="dxa"/>
            <w:tcBorders>
              <w:top w:val="single" w:sz="4" w:space="0" w:color="auto"/>
              <w:left w:val="single" w:sz="4" w:space="0" w:color="auto"/>
              <w:bottom w:val="single" w:sz="4" w:space="0" w:color="auto"/>
              <w:right w:val="single" w:sz="4" w:space="0" w:color="auto"/>
            </w:tcBorders>
          </w:tcPr>
          <w:p w:rsidR="009664DC" w:rsidRDefault="009664DC" w:rsidP="009505B5">
            <w:pPr>
              <w:pStyle w:val="ListeParagraf"/>
              <w:ind w:left="0"/>
              <w:jc w:val="both"/>
            </w:pPr>
          </w:p>
          <w:p w:rsidR="009664DC" w:rsidRDefault="009664DC" w:rsidP="009505B5">
            <w:pPr>
              <w:pStyle w:val="ListeParagraf"/>
              <w:ind w:left="0"/>
              <w:jc w:val="both"/>
            </w:pPr>
          </w:p>
          <w:p w:rsidR="009664DC" w:rsidRDefault="009664DC" w:rsidP="009505B5">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9664DC" w:rsidRDefault="009664DC" w:rsidP="009505B5">
            <w:pPr>
              <w:pStyle w:val="ListeParagraf"/>
              <w:ind w:left="0"/>
              <w:jc w:val="both"/>
            </w:pPr>
            <w:r>
              <w:t>Komisyon Başkanı                    Başkan Vekili                         Sözcü                                  Üye</w:t>
            </w:r>
          </w:p>
          <w:p w:rsidR="009664DC" w:rsidRDefault="009664DC" w:rsidP="009505B5">
            <w:pPr>
              <w:pStyle w:val="ListeParagraf"/>
              <w:ind w:left="0"/>
              <w:jc w:val="both"/>
            </w:pPr>
          </w:p>
          <w:p w:rsidR="009664DC" w:rsidRDefault="009664DC" w:rsidP="009505B5">
            <w:pPr>
              <w:pStyle w:val="ListeParagraf"/>
              <w:ind w:left="0"/>
              <w:jc w:val="both"/>
            </w:pPr>
            <w:r>
              <w:t xml:space="preserve">              </w:t>
            </w:r>
          </w:p>
          <w:p w:rsidR="009664DC" w:rsidRDefault="009664DC" w:rsidP="009505B5">
            <w:pPr>
              <w:pStyle w:val="ListeParagraf"/>
              <w:ind w:left="0"/>
              <w:jc w:val="both"/>
            </w:pPr>
          </w:p>
          <w:p w:rsidR="009664DC" w:rsidRDefault="009664DC" w:rsidP="009505B5">
            <w:pPr>
              <w:pStyle w:val="ListeParagraf"/>
              <w:ind w:left="0"/>
              <w:jc w:val="both"/>
            </w:pPr>
          </w:p>
          <w:p w:rsidR="009664DC" w:rsidRDefault="009664DC" w:rsidP="009505B5">
            <w:pPr>
              <w:pStyle w:val="ListeParagraf"/>
              <w:ind w:left="0"/>
              <w:jc w:val="both"/>
            </w:pPr>
          </w:p>
          <w:p w:rsidR="009664DC" w:rsidRDefault="009664DC" w:rsidP="009505B5">
            <w:pPr>
              <w:pStyle w:val="ListeParagraf"/>
              <w:ind w:left="0"/>
              <w:jc w:val="both"/>
            </w:pPr>
          </w:p>
          <w:p w:rsidR="009664DC" w:rsidRDefault="009664DC" w:rsidP="009505B5">
            <w:pPr>
              <w:pStyle w:val="ListeParagraf"/>
              <w:ind w:left="0"/>
            </w:pPr>
            <w:r>
              <w:t xml:space="preserve">   Ferit OLUK                                                                                                             Ahmet DEMİRBİLEK                                                                                                               </w:t>
            </w:r>
          </w:p>
          <w:p w:rsidR="009664DC" w:rsidRDefault="009664DC" w:rsidP="009664DC">
            <w:pPr>
              <w:pStyle w:val="ListeParagraf"/>
              <w:ind w:left="0"/>
              <w:jc w:val="both"/>
            </w:pPr>
            <w:r>
              <w:t xml:space="preserve">          Üye                                                                                                                             </w:t>
            </w:r>
            <w:proofErr w:type="spellStart"/>
            <w:r>
              <w:t>Üye</w:t>
            </w:r>
            <w:proofErr w:type="spellEnd"/>
            <w:r>
              <w:t xml:space="preserve">       </w:t>
            </w:r>
          </w:p>
          <w:p w:rsidR="009664DC" w:rsidRDefault="009664DC" w:rsidP="009664DC">
            <w:pPr>
              <w:pStyle w:val="ListeParagraf"/>
              <w:ind w:left="0"/>
              <w:jc w:val="both"/>
            </w:pPr>
            <w:bookmarkStart w:id="0" w:name="_GoBack"/>
            <w:bookmarkEnd w:id="0"/>
          </w:p>
        </w:tc>
      </w:tr>
    </w:tbl>
    <w:p w:rsidR="009A54E5" w:rsidRDefault="009A54E5"/>
    <w:sectPr w:rsidR="009A54E5" w:rsidSect="009664DC">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58"/>
    <w:rsid w:val="004A1458"/>
    <w:rsid w:val="009664DC"/>
    <w:rsid w:val="009A5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4DC"/>
    <w:pPr>
      <w:ind w:left="720"/>
      <w:contextualSpacing/>
    </w:pPr>
  </w:style>
  <w:style w:type="paragraph" w:styleId="stbilgi">
    <w:name w:val="header"/>
    <w:basedOn w:val="Normal"/>
    <w:link w:val="stbilgiChar"/>
    <w:unhideWhenUsed/>
    <w:rsid w:val="009664DC"/>
    <w:pPr>
      <w:tabs>
        <w:tab w:val="center" w:pos="4536"/>
        <w:tab w:val="right" w:pos="9072"/>
      </w:tabs>
    </w:pPr>
  </w:style>
  <w:style w:type="character" w:customStyle="1" w:styleId="stbilgiChar">
    <w:name w:val="Üstbilgi Char"/>
    <w:basedOn w:val="VarsaylanParagrafYazTipi"/>
    <w:link w:val="stbilgi"/>
    <w:rsid w:val="009664D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4DC"/>
    <w:pPr>
      <w:ind w:left="720"/>
      <w:contextualSpacing/>
    </w:pPr>
  </w:style>
  <w:style w:type="paragraph" w:styleId="stbilgi">
    <w:name w:val="header"/>
    <w:basedOn w:val="Normal"/>
    <w:link w:val="stbilgiChar"/>
    <w:unhideWhenUsed/>
    <w:rsid w:val="009664DC"/>
    <w:pPr>
      <w:tabs>
        <w:tab w:val="center" w:pos="4536"/>
        <w:tab w:val="right" w:pos="9072"/>
      </w:tabs>
    </w:pPr>
  </w:style>
  <w:style w:type="character" w:customStyle="1" w:styleId="stbilgiChar">
    <w:name w:val="Üstbilgi Char"/>
    <w:basedOn w:val="VarsaylanParagrafYazTipi"/>
    <w:link w:val="stbilgi"/>
    <w:rsid w:val="009664D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2019-02-20T09:08:00Z</dcterms:created>
  <dcterms:modified xsi:type="dcterms:W3CDTF">2019-02-20T09:09:00Z</dcterms:modified>
</cp:coreProperties>
</file>