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88" w:rsidRDefault="00623D88" w:rsidP="00623D88">
      <w:pPr>
        <w:tabs>
          <w:tab w:val="left" w:pos="3285"/>
        </w:tabs>
        <w:jc w:val="center"/>
        <w:rPr>
          <w:b/>
        </w:rPr>
      </w:pPr>
      <w:r>
        <w:rPr>
          <w:b/>
        </w:rPr>
        <w:t>T.C.</w:t>
      </w:r>
    </w:p>
    <w:p w:rsidR="00623D88" w:rsidRDefault="00623D88" w:rsidP="00623D88">
      <w:pPr>
        <w:tabs>
          <w:tab w:val="left" w:pos="3285"/>
        </w:tabs>
        <w:jc w:val="center"/>
        <w:rPr>
          <w:b/>
        </w:rPr>
      </w:pPr>
      <w:r>
        <w:rPr>
          <w:b/>
        </w:rPr>
        <w:t>KIRIKKALE İL ÖZEL İDARESİ</w:t>
      </w:r>
    </w:p>
    <w:p w:rsidR="00623D88" w:rsidRDefault="00623D88" w:rsidP="00623D88">
      <w:pPr>
        <w:tabs>
          <w:tab w:val="left" w:pos="3285"/>
        </w:tabs>
        <w:jc w:val="center"/>
        <w:rPr>
          <w:b/>
        </w:rPr>
      </w:pPr>
      <w:r>
        <w:rPr>
          <w:b/>
        </w:rPr>
        <w:t xml:space="preserve">İL GENEL MECLİSİ </w:t>
      </w:r>
    </w:p>
    <w:p w:rsidR="00623D88" w:rsidRDefault="00623D88" w:rsidP="00623D88">
      <w:pPr>
        <w:tabs>
          <w:tab w:val="left" w:pos="3285"/>
        </w:tabs>
        <w:jc w:val="center"/>
        <w:rPr>
          <w:b/>
        </w:rPr>
      </w:pPr>
      <w:r>
        <w:rPr>
          <w:b/>
        </w:rPr>
        <w:t>MECLİS, ENCÜMEN KARARLARINI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623D88" w:rsidTr="00623D88">
        <w:trPr>
          <w:trHeight w:val="299"/>
        </w:trPr>
        <w:tc>
          <w:tcPr>
            <w:tcW w:w="3227" w:type="dxa"/>
            <w:tcBorders>
              <w:top w:val="single" w:sz="4" w:space="0" w:color="auto"/>
              <w:left w:val="single" w:sz="4" w:space="0" w:color="auto"/>
              <w:bottom w:val="single" w:sz="4" w:space="0" w:color="auto"/>
              <w:right w:val="single" w:sz="4" w:space="0" w:color="auto"/>
            </w:tcBorders>
            <w:vAlign w:val="center"/>
            <w:hideMark/>
          </w:tcPr>
          <w:p w:rsidR="00623D88" w:rsidRDefault="00623D88" w:rsidP="00163C1B">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hideMark/>
          </w:tcPr>
          <w:p w:rsidR="00623D88" w:rsidRDefault="00623D88" w:rsidP="00163C1B">
            <w:pPr>
              <w:pStyle w:val="stbilgi"/>
              <w:spacing w:line="276" w:lineRule="auto"/>
              <w:rPr>
                <w:b/>
                <w:lang w:eastAsia="en-US"/>
              </w:rPr>
            </w:pPr>
            <w:r>
              <w:rPr>
                <w:b/>
                <w:lang w:eastAsia="en-US"/>
              </w:rPr>
              <w:t>Yunus PEHLİVANLI</w:t>
            </w:r>
            <w:bookmarkStart w:id="0" w:name="_GoBack"/>
            <w:bookmarkEnd w:id="0"/>
          </w:p>
        </w:tc>
      </w:tr>
      <w:tr w:rsidR="00623D88" w:rsidTr="00623D88">
        <w:trPr>
          <w:trHeight w:val="305"/>
        </w:trPr>
        <w:tc>
          <w:tcPr>
            <w:tcW w:w="3227" w:type="dxa"/>
            <w:tcBorders>
              <w:top w:val="single" w:sz="4" w:space="0" w:color="auto"/>
              <w:left w:val="single" w:sz="4" w:space="0" w:color="auto"/>
              <w:bottom w:val="single" w:sz="4" w:space="0" w:color="auto"/>
              <w:right w:val="single" w:sz="4" w:space="0" w:color="auto"/>
            </w:tcBorders>
            <w:vAlign w:val="bottom"/>
            <w:hideMark/>
          </w:tcPr>
          <w:p w:rsidR="00623D88" w:rsidRDefault="00623D88" w:rsidP="00163C1B">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623D88" w:rsidRDefault="00623D88" w:rsidP="00163C1B">
            <w:pPr>
              <w:pStyle w:val="stbilgi"/>
              <w:spacing w:line="276" w:lineRule="auto"/>
              <w:rPr>
                <w:b/>
                <w:lang w:eastAsia="en-US"/>
              </w:rPr>
            </w:pPr>
            <w:r>
              <w:rPr>
                <w:b/>
                <w:lang w:eastAsia="en-US"/>
              </w:rPr>
              <w:t>Muhsin YAKUT</w:t>
            </w:r>
          </w:p>
        </w:tc>
      </w:tr>
      <w:tr w:rsidR="00623D88" w:rsidTr="00623D88">
        <w:tc>
          <w:tcPr>
            <w:tcW w:w="3227" w:type="dxa"/>
            <w:tcBorders>
              <w:top w:val="single" w:sz="4" w:space="0" w:color="auto"/>
              <w:left w:val="single" w:sz="4" w:space="0" w:color="auto"/>
              <w:bottom w:val="single" w:sz="4" w:space="0" w:color="auto"/>
              <w:right w:val="single" w:sz="4" w:space="0" w:color="auto"/>
            </w:tcBorders>
            <w:hideMark/>
          </w:tcPr>
          <w:p w:rsidR="00623D88" w:rsidRDefault="00623D88" w:rsidP="00163C1B">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hideMark/>
          </w:tcPr>
          <w:p w:rsidR="00623D88" w:rsidRDefault="00623D88" w:rsidP="00163C1B">
            <w:pPr>
              <w:tabs>
                <w:tab w:val="left" w:pos="3285"/>
              </w:tabs>
              <w:spacing w:line="276" w:lineRule="auto"/>
              <w:rPr>
                <w:b/>
                <w:sz w:val="22"/>
                <w:lang w:eastAsia="en-US"/>
              </w:rPr>
            </w:pPr>
            <w:r>
              <w:rPr>
                <w:b/>
                <w:sz w:val="22"/>
                <w:lang w:eastAsia="en-US"/>
              </w:rPr>
              <w:t>Harun OĞUZ,  Faruk KAYALAK, Sercan SITKI</w:t>
            </w:r>
          </w:p>
        </w:tc>
      </w:tr>
      <w:tr w:rsidR="00623D88" w:rsidTr="00623D88">
        <w:tc>
          <w:tcPr>
            <w:tcW w:w="3227" w:type="dxa"/>
            <w:tcBorders>
              <w:top w:val="single" w:sz="4" w:space="0" w:color="auto"/>
              <w:left w:val="single" w:sz="4" w:space="0" w:color="auto"/>
              <w:bottom w:val="single" w:sz="4" w:space="0" w:color="auto"/>
              <w:right w:val="single" w:sz="4" w:space="0" w:color="auto"/>
            </w:tcBorders>
            <w:hideMark/>
          </w:tcPr>
          <w:p w:rsidR="00623D88" w:rsidRDefault="00623D88" w:rsidP="00163C1B">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623D88" w:rsidRDefault="00623D88" w:rsidP="00163C1B">
            <w:pPr>
              <w:tabs>
                <w:tab w:val="left" w:pos="3285"/>
              </w:tabs>
              <w:spacing w:line="276" w:lineRule="auto"/>
              <w:rPr>
                <w:b/>
                <w:lang w:eastAsia="en-US"/>
              </w:rPr>
            </w:pPr>
            <w:r>
              <w:rPr>
                <w:b/>
                <w:lang w:eastAsia="en-US"/>
              </w:rPr>
              <w:t xml:space="preserve">12.04.2019-79 SAYILI KARAR </w:t>
            </w:r>
          </w:p>
        </w:tc>
      </w:tr>
      <w:tr w:rsidR="00623D88" w:rsidTr="00623D88">
        <w:trPr>
          <w:trHeight w:val="290"/>
        </w:trPr>
        <w:tc>
          <w:tcPr>
            <w:tcW w:w="3227" w:type="dxa"/>
            <w:tcBorders>
              <w:top w:val="single" w:sz="4" w:space="0" w:color="auto"/>
              <w:left w:val="single" w:sz="4" w:space="0" w:color="auto"/>
              <w:bottom w:val="single" w:sz="4" w:space="0" w:color="auto"/>
              <w:right w:val="single" w:sz="4" w:space="0" w:color="auto"/>
            </w:tcBorders>
            <w:vAlign w:val="center"/>
            <w:hideMark/>
          </w:tcPr>
          <w:p w:rsidR="00623D88" w:rsidRDefault="00623D88" w:rsidP="00163C1B">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623D88" w:rsidRDefault="00623D88" w:rsidP="00163C1B">
            <w:pPr>
              <w:tabs>
                <w:tab w:val="left" w:pos="3285"/>
              </w:tabs>
              <w:spacing w:line="276" w:lineRule="auto"/>
              <w:rPr>
                <w:b/>
                <w:lang w:eastAsia="en-US"/>
              </w:rPr>
            </w:pPr>
            <w:r>
              <w:rPr>
                <w:b/>
                <w:lang w:eastAsia="en-US"/>
              </w:rPr>
              <w:t>Karar ve Programların izlenmesi</w:t>
            </w:r>
          </w:p>
        </w:tc>
      </w:tr>
    </w:tbl>
    <w:p w:rsidR="00623D88" w:rsidRDefault="00623D88" w:rsidP="00623D8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23D88" w:rsidTr="00163C1B">
        <w:trPr>
          <w:trHeight w:val="11930"/>
        </w:trPr>
        <w:tc>
          <w:tcPr>
            <w:tcW w:w="10760" w:type="dxa"/>
            <w:tcBorders>
              <w:top w:val="single" w:sz="4" w:space="0" w:color="auto"/>
              <w:left w:val="single" w:sz="4" w:space="0" w:color="auto"/>
              <w:bottom w:val="single" w:sz="4" w:space="0" w:color="auto"/>
              <w:right w:val="single" w:sz="4" w:space="0" w:color="auto"/>
            </w:tcBorders>
          </w:tcPr>
          <w:p w:rsidR="00623D88" w:rsidRDefault="00623D88" w:rsidP="00163C1B">
            <w:pPr>
              <w:spacing w:line="276" w:lineRule="auto"/>
              <w:jc w:val="both"/>
              <w:rPr>
                <w:lang w:eastAsia="en-US"/>
              </w:rPr>
            </w:pPr>
            <w:r>
              <w:rPr>
                <w:lang w:eastAsia="en-US"/>
              </w:rPr>
              <w:t xml:space="preserve">       </w:t>
            </w:r>
          </w:p>
          <w:p w:rsidR="00623D88" w:rsidRDefault="00623D88" w:rsidP="00163C1B">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16-17-20-21-22 Mayıs 2019 tarihlerinde beş gün toplanarak merkez ve ilçelerimize bağlı köylerde incelemeler yapmış, yetkili birimlerden bilgiler alarak alınan kararlar ve uygulamalar hakkındaki çalışmasını tamamlamıştır.</w:t>
            </w:r>
          </w:p>
          <w:p w:rsidR="00623D88" w:rsidRDefault="00623D88" w:rsidP="00163C1B">
            <w:pPr>
              <w:spacing w:line="276" w:lineRule="auto"/>
              <w:jc w:val="both"/>
              <w:rPr>
                <w:lang w:eastAsia="en-US"/>
              </w:rPr>
            </w:pPr>
            <w:r>
              <w:rPr>
                <w:lang w:eastAsia="en-US"/>
              </w:rPr>
              <w:t xml:space="preserve">                                           İL GENEL MECLİSİ KARARLARI (2019 YILI NİSAN AYI)</w:t>
            </w:r>
          </w:p>
          <w:p w:rsidR="00623D88" w:rsidRDefault="00623D88" w:rsidP="00163C1B">
            <w:pPr>
              <w:spacing w:line="276" w:lineRule="auto"/>
              <w:jc w:val="both"/>
              <w:rPr>
                <w:lang w:eastAsia="en-US"/>
              </w:rPr>
            </w:pPr>
          </w:p>
          <w:p w:rsidR="00623D88" w:rsidRDefault="00623D88" w:rsidP="00623D88">
            <w:pPr>
              <w:pStyle w:val="ListeParagraf"/>
              <w:numPr>
                <w:ilvl w:val="0"/>
                <w:numId w:val="1"/>
              </w:numPr>
              <w:spacing w:line="276" w:lineRule="auto"/>
              <w:jc w:val="both"/>
              <w:rPr>
                <w:lang w:eastAsia="en-US"/>
              </w:rPr>
            </w:pPr>
            <w:r>
              <w:rPr>
                <w:lang w:eastAsia="en-US"/>
              </w:rPr>
              <w:t xml:space="preserve">31 Mart 2019 Tarihinde yapılan Mahalli İdareler seçimi sonucunda belirlenen İl Genel Meclisinin İlk Toplantısında, 5302 Sayılı yasa kapsamında seçilmesi gereken, Başkan, Başkan Vekili, </w:t>
            </w:r>
            <w:proofErr w:type="gramStart"/>
            <w:r>
              <w:rPr>
                <w:lang w:eastAsia="en-US"/>
              </w:rPr>
              <w:t>Katip</w:t>
            </w:r>
            <w:proofErr w:type="gramEnd"/>
            <w:r>
              <w:rPr>
                <w:lang w:eastAsia="en-US"/>
              </w:rPr>
              <w:t xml:space="preserve"> Üye, Encümen, İhtisas Komisyonları ve İl ve İlçe İnsan Hakları kurullarına üye seçimine ait kararların İlgili birimlere bildirildiği görülmüştür.</w:t>
            </w:r>
          </w:p>
          <w:p w:rsidR="00623D88" w:rsidRDefault="00623D88" w:rsidP="00623D88">
            <w:pPr>
              <w:pStyle w:val="ListeParagraf"/>
              <w:numPr>
                <w:ilvl w:val="0"/>
                <w:numId w:val="1"/>
              </w:numPr>
              <w:spacing w:line="276" w:lineRule="auto"/>
              <w:jc w:val="both"/>
              <w:rPr>
                <w:lang w:eastAsia="en-US"/>
              </w:rPr>
            </w:pPr>
            <w:r>
              <w:rPr>
                <w:lang w:eastAsia="en-US"/>
              </w:rPr>
              <w:t>Çelebi İlçesi Sosyal Yardımlaşma ve Dayanışma Vakfı Mütevelli Heyetine seçilen üyenin, Belediye Başkanı seçilmesi nedeniyle boşalan üyeliğe, yeni üye seçimi yapılmış ve alınan kararın Çelebi Kaymakamlığına bildirildiği anlaşılmıştır.</w:t>
            </w:r>
          </w:p>
          <w:p w:rsidR="00623D88" w:rsidRDefault="00623D88" w:rsidP="00623D88">
            <w:pPr>
              <w:pStyle w:val="ListeParagraf"/>
              <w:numPr>
                <w:ilvl w:val="0"/>
                <w:numId w:val="1"/>
              </w:numPr>
              <w:spacing w:line="276" w:lineRule="auto"/>
              <w:jc w:val="both"/>
              <w:rPr>
                <w:lang w:eastAsia="en-US"/>
              </w:rPr>
            </w:pPr>
            <w:r>
              <w:rPr>
                <w:lang w:eastAsia="en-US"/>
              </w:rPr>
              <w:t>657 Sayılı Devlet Memurları Kanununa göre görev yapan personele Sosyal Denge Tazminat Ödemesine ilişkin karar gereği, sözleşme yapılarak Sosyal Denge Tazminatının ödendiği anlaşılmıştır.</w:t>
            </w:r>
          </w:p>
          <w:p w:rsidR="00623D88" w:rsidRDefault="00623D88" w:rsidP="00623D88">
            <w:pPr>
              <w:pStyle w:val="ListeParagraf"/>
              <w:numPr>
                <w:ilvl w:val="0"/>
                <w:numId w:val="1"/>
              </w:numPr>
              <w:spacing w:line="276" w:lineRule="auto"/>
              <w:jc w:val="both"/>
              <w:rPr>
                <w:lang w:eastAsia="en-US"/>
              </w:rPr>
            </w:pPr>
            <w:r>
              <w:rPr>
                <w:lang w:eastAsia="en-US"/>
              </w:rPr>
              <w:t>İl Özel İdaresince yürütülen ve kişilerin talepleri doğrultusunda yapılacak alt yapı çalışmalarına ilişkin, alt yapı hizmetleri birim bedellerinin, alınan karar doğrultusunda, talep olması halinde uygulamaya konacağı alınan bilgiler arasındadır.</w:t>
            </w:r>
          </w:p>
          <w:p w:rsidR="00623D88" w:rsidRDefault="00623D88" w:rsidP="00623D88">
            <w:pPr>
              <w:pStyle w:val="ListeParagraf"/>
              <w:numPr>
                <w:ilvl w:val="0"/>
                <w:numId w:val="1"/>
              </w:numPr>
              <w:spacing w:line="276" w:lineRule="auto"/>
              <w:jc w:val="both"/>
              <w:rPr>
                <w:lang w:eastAsia="en-US"/>
              </w:rPr>
            </w:pPr>
            <w:r>
              <w:rPr>
                <w:lang w:eastAsia="en-US"/>
              </w:rPr>
              <w:t>Birimler arasında yapılan değişiklik nedeniyle, Yol ve Ulaşım Hizmetlerdi Müdürlüğü bütçesinde bulunan 50.000.-TL. Ödeneğin, Su ve Kanal Hizmetleri Müdürlüğü bütçesine aktarma yapılmasına ilişkin kararın uygulamaya konduğu yetkililer tarafından ifade edilmiştir.</w:t>
            </w:r>
          </w:p>
          <w:p w:rsidR="00623D88" w:rsidRDefault="00623D88" w:rsidP="00163C1B">
            <w:pPr>
              <w:spacing w:line="276" w:lineRule="auto"/>
              <w:jc w:val="both"/>
              <w:rPr>
                <w:lang w:eastAsia="en-US"/>
              </w:rPr>
            </w:pPr>
          </w:p>
          <w:p w:rsidR="00623D88" w:rsidRDefault="00623D88" w:rsidP="00163C1B">
            <w:pPr>
              <w:pStyle w:val="ListeParagraf"/>
              <w:spacing w:line="276" w:lineRule="auto"/>
              <w:jc w:val="both"/>
              <w:rPr>
                <w:lang w:eastAsia="en-US"/>
              </w:rPr>
            </w:pPr>
          </w:p>
          <w:p w:rsidR="00623D88" w:rsidRDefault="00623D88" w:rsidP="00163C1B">
            <w:pPr>
              <w:spacing w:line="276" w:lineRule="auto"/>
              <w:jc w:val="both"/>
              <w:rPr>
                <w:lang w:eastAsia="en-US"/>
              </w:rPr>
            </w:pPr>
            <w:r>
              <w:rPr>
                <w:lang w:eastAsia="en-US"/>
              </w:rPr>
              <w:t xml:space="preserve">                           İL ENCÜMEN KARARLARI (2019 YILI NİSAN AYI)</w:t>
            </w:r>
          </w:p>
          <w:p w:rsidR="00623D88" w:rsidRDefault="00623D88" w:rsidP="00623D88">
            <w:pPr>
              <w:pStyle w:val="ListeParagraf"/>
              <w:numPr>
                <w:ilvl w:val="0"/>
                <w:numId w:val="2"/>
              </w:numPr>
              <w:spacing w:line="276" w:lineRule="auto"/>
              <w:jc w:val="both"/>
              <w:rPr>
                <w:lang w:eastAsia="en-US"/>
              </w:rPr>
            </w:pPr>
            <w:r>
              <w:rPr>
                <w:lang w:eastAsia="en-US"/>
              </w:rPr>
              <w:t xml:space="preserve">Merkez Aşağı Mahmutlar Köyü 765 ada 4 Parsel Lehine irtifak hakkı, Keskin İlçesi </w:t>
            </w:r>
            <w:proofErr w:type="spellStart"/>
            <w:r>
              <w:rPr>
                <w:lang w:eastAsia="en-US"/>
              </w:rPr>
              <w:t>Ceritmüminli</w:t>
            </w:r>
            <w:proofErr w:type="spellEnd"/>
            <w:r>
              <w:rPr>
                <w:lang w:eastAsia="en-US"/>
              </w:rPr>
              <w:t xml:space="preserve"> Köyü 204 ada 32 parselde kayıtlı taşınmazın iki parçaya ifrazı, </w:t>
            </w:r>
            <w:proofErr w:type="spellStart"/>
            <w:r>
              <w:rPr>
                <w:lang w:eastAsia="en-US"/>
              </w:rPr>
              <w:t>Olunlu</w:t>
            </w:r>
            <w:proofErr w:type="spellEnd"/>
            <w:r>
              <w:rPr>
                <w:lang w:eastAsia="en-US"/>
              </w:rPr>
              <w:t xml:space="preserve"> Köyü 178 ada 2528 parselde kayıtla taşınmazın 2 parçaya ifrazının İl Encümenince onaylandığı,</w:t>
            </w:r>
          </w:p>
          <w:p w:rsidR="00623D88" w:rsidRDefault="00623D88" w:rsidP="00623D88">
            <w:pPr>
              <w:pStyle w:val="ListeParagraf"/>
              <w:numPr>
                <w:ilvl w:val="0"/>
                <w:numId w:val="2"/>
              </w:numPr>
              <w:spacing w:line="276" w:lineRule="auto"/>
              <w:jc w:val="both"/>
              <w:rPr>
                <w:lang w:eastAsia="en-US"/>
              </w:rPr>
            </w:pPr>
            <w:r>
              <w:rPr>
                <w:lang w:eastAsia="en-US"/>
              </w:rPr>
              <w:t xml:space="preserve">Keskin İlçesi Köprü Köyünde yapılan Kaçak Yapıya 1757,37.-TL. İdari Para </w:t>
            </w:r>
            <w:proofErr w:type="gramStart"/>
            <w:r>
              <w:rPr>
                <w:lang w:eastAsia="en-US"/>
              </w:rPr>
              <w:t>cezası  uygulandığı</w:t>
            </w:r>
            <w:proofErr w:type="gramEnd"/>
            <w:r>
              <w:rPr>
                <w:lang w:eastAsia="en-US"/>
              </w:rPr>
              <w:t xml:space="preserve"> ve yapının ruhsatlandırma imkanı olmadığı için yıkım kararı verildiği,</w:t>
            </w:r>
          </w:p>
          <w:p w:rsidR="00623D88" w:rsidRDefault="00623D88" w:rsidP="00623D88">
            <w:pPr>
              <w:pStyle w:val="ListeParagraf"/>
              <w:numPr>
                <w:ilvl w:val="0"/>
                <w:numId w:val="2"/>
              </w:numPr>
              <w:spacing w:line="276" w:lineRule="auto"/>
              <w:jc w:val="both"/>
              <w:rPr>
                <w:lang w:eastAsia="en-US"/>
              </w:rPr>
            </w:pPr>
            <w:r>
              <w:rPr>
                <w:lang w:eastAsia="en-US"/>
              </w:rPr>
              <w:t xml:space="preserve">Keskin İlçesi </w:t>
            </w:r>
            <w:proofErr w:type="spellStart"/>
            <w:r>
              <w:rPr>
                <w:lang w:eastAsia="en-US"/>
              </w:rPr>
              <w:t>Seyfli</w:t>
            </w:r>
            <w:proofErr w:type="spellEnd"/>
            <w:r>
              <w:rPr>
                <w:lang w:eastAsia="en-US"/>
              </w:rPr>
              <w:t xml:space="preserve"> Köyünde yapılan kaçak yapıya 13.542.25.-TL. İdari para cezası uygulandığı, ruhsatlandırma </w:t>
            </w:r>
            <w:proofErr w:type="gramStart"/>
            <w:r>
              <w:rPr>
                <w:lang w:eastAsia="en-US"/>
              </w:rPr>
              <w:t>imkanı</w:t>
            </w:r>
            <w:proofErr w:type="gramEnd"/>
            <w:r>
              <w:rPr>
                <w:lang w:eastAsia="en-US"/>
              </w:rPr>
              <w:t xml:space="preserve"> olduğu için süre verildiği,</w:t>
            </w:r>
          </w:p>
          <w:p w:rsidR="00623D88" w:rsidRDefault="00623D88" w:rsidP="00623D88">
            <w:pPr>
              <w:pStyle w:val="ListeParagraf"/>
              <w:numPr>
                <w:ilvl w:val="0"/>
                <w:numId w:val="2"/>
              </w:numPr>
              <w:spacing w:line="276" w:lineRule="auto"/>
              <w:jc w:val="both"/>
              <w:rPr>
                <w:lang w:eastAsia="en-US"/>
              </w:rPr>
            </w:pPr>
            <w:proofErr w:type="spellStart"/>
            <w:r>
              <w:rPr>
                <w:lang w:eastAsia="en-US"/>
              </w:rPr>
              <w:t>Otolcilik</w:t>
            </w:r>
            <w:proofErr w:type="spellEnd"/>
            <w:r>
              <w:rPr>
                <w:lang w:eastAsia="en-US"/>
              </w:rPr>
              <w:t xml:space="preserve"> ve Turizm Meslek Lisesi yapımından artan 560.000.00.-TL. </w:t>
            </w:r>
            <w:proofErr w:type="gramStart"/>
            <w:r>
              <w:rPr>
                <w:lang w:eastAsia="en-US"/>
              </w:rPr>
              <w:t>ödeneğin</w:t>
            </w:r>
            <w:proofErr w:type="gramEnd"/>
            <w:r>
              <w:rPr>
                <w:lang w:eastAsia="en-US"/>
              </w:rPr>
              <w:t xml:space="preserve"> İlk Öğretim Hizmetlerinde kullanılmak üzere ihtiyaç olan bölümlere aktarma yapıldığı yapılan çalışmadan anlaşılmıştır.</w:t>
            </w: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pStyle w:val="ListeParagraf"/>
              <w:spacing w:line="276" w:lineRule="auto"/>
              <w:ind w:left="1020"/>
              <w:jc w:val="both"/>
              <w:rPr>
                <w:lang w:eastAsia="en-US"/>
              </w:rPr>
            </w:pPr>
          </w:p>
          <w:p w:rsidR="00623D88" w:rsidRDefault="00623D88" w:rsidP="00163C1B">
            <w:pPr>
              <w:pStyle w:val="ListeParagraf"/>
              <w:tabs>
                <w:tab w:val="left" w:pos="0"/>
              </w:tabs>
              <w:spacing w:line="276" w:lineRule="auto"/>
              <w:ind w:left="0"/>
              <w:jc w:val="both"/>
              <w:rPr>
                <w:lang w:eastAsia="en-US"/>
              </w:rPr>
            </w:pPr>
            <w:r>
              <w:rPr>
                <w:lang w:eastAsia="en-US"/>
              </w:rPr>
              <w:t xml:space="preserve">                          KÖY YOLLARINDA YAPILAN ÇALIŞMALAR (2019 YILI NİSAN AYI)</w:t>
            </w:r>
          </w:p>
          <w:p w:rsidR="00623D88" w:rsidRDefault="00623D88" w:rsidP="00163C1B">
            <w:pPr>
              <w:pStyle w:val="ListeParagraf"/>
              <w:tabs>
                <w:tab w:val="left" w:pos="0"/>
              </w:tabs>
              <w:spacing w:line="276" w:lineRule="auto"/>
              <w:ind w:left="0"/>
              <w:jc w:val="both"/>
              <w:rPr>
                <w:lang w:eastAsia="en-US"/>
              </w:rPr>
            </w:pPr>
          </w:p>
          <w:p w:rsidR="00623D88" w:rsidRDefault="00623D88" w:rsidP="00163C1B">
            <w:pPr>
              <w:spacing w:line="276" w:lineRule="auto"/>
              <w:jc w:val="both"/>
              <w:rPr>
                <w:lang w:eastAsia="en-US"/>
              </w:rPr>
            </w:pPr>
            <w:r>
              <w:rPr>
                <w:lang w:eastAsia="en-US"/>
              </w:rPr>
              <w:t xml:space="preserve">             Köy Yollarında yapılan çalışmaların bakım, onarım, kumlama, Köy içi kumlama olarak yürütüldüğü,</w:t>
            </w: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pStyle w:val="ListeParagraf"/>
              <w:spacing w:line="276" w:lineRule="auto"/>
              <w:ind w:left="0"/>
              <w:rPr>
                <w:lang w:eastAsia="en-US"/>
              </w:rPr>
            </w:pPr>
            <w:r>
              <w:rPr>
                <w:lang w:eastAsia="en-US"/>
              </w:rPr>
              <w:t xml:space="preserve">                           İÇME SUYU VE KANALİZASYON ÇALIŞMALARI (2019 YILI NİSANAYI)</w:t>
            </w:r>
          </w:p>
          <w:p w:rsidR="00623D88" w:rsidRDefault="00623D88" w:rsidP="00163C1B">
            <w:pPr>
              <w:pStyle w:val="ListeParagraf"/>
              <w:spacing w:line="276" w:lineRule="auto"/>
              <w:ind w:left="0"/>
              <w:rPr>
                <w:lang w:eastAsia="en-US"/>
              </w:rPr>
            </w:pPr>
          </w:p>
          <w:p w:rsidR="00623D88" w:rsidRDefault="00623D88" w:rsidP="00163C1B">
            <w:pPr>
              <w:pStyle w:val="ListeParagraf"/>
              <w:spacing w:line="276" w:lineRule="auto"/>
              <w:ind w:left="0"/>
              <w:rPr>
                <w:lang w:eastAsia="en-US"/>
              </w:rPr>
            </w:pPr>
            <w:r>
              <w:rPr>
                <w:lang w:eastAsia="en-US"/>
              </w:rPr>
              <w:t xml:space="preserve">            İçme Suları ve Kanalizasyon Sistemlerinde meydana gelen tamir bakım ve onarımlara müdahale edilerek hizmetin yürütüldüğü,</w:t>
            </w:r>
          </w:p>
          <w:p w:rsidR="00623D88" w:rsidRDefault="00623D88" w:rsidP="00163C1B">
            <w:pPr>
              <w:pStyle w:val="ListeParagraf"/>
              <w:spacing w:line="276" w:lineRule="auto"/>
              <w:ind w:left="0"/>
              <w:rPr>
                <w:lang w:eastAsia="en-US"/>
              </w:rPr>
            </w:pPr>
          </w:p>
          <w:p w:rsidR="00623D88" w:rsidRDefault="00623D88" w:rsidP="00163C1B">
            <w:pPr>
              <w:pStyle w:val="ListeParagraf"/>
              <w:spacing w:line="276" w:lineRule="auto"/>
              <w:ind w:left="0"/>
              <w:jc w:val="both"/>
              <w:rPr>
                <w:lang w:eastAsia="en-US"/>
              </w:rPr>
            </w:pPr>
            <w:r>
              <w:rPr>
                <w:lang w:eastAsia="en-US"/>
              </w:rPr>
              <w:t xml:space="preserve">                           İMAR ÇALIŞMALARI</w:t>
            </w:r>
          </w:p>
          <w:p w:rsidR="00623D88" w:rsidRDefault="00623D88" w:rsidP="00163C1B">
            <w:pPr>
              <w:pStyle w:val="ListeParagraf"/>
              <w:spacing w:line="276" w:lineRule="auto"/>
              <w:ind w:left="0"/>
              <w:jc w:val="both"/>
              <w:rPr>
                <w:lang w:eastAsia="en-US"/>
              </w:rPr>
            </w:pPr>
          </w:p>
          <w:p w:rsidR="00623D88" w:rsidRDefault="00623D88" w:rsidP="00163C1B">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623D88" w:rsidRDefault="00623D88" w:rsidP="00163C1B">
            <w:pPr>
              <w:pStyle w:val="ListeParagraf"/>
              <w:spacing w:line="276" w:lineRule="auto"/>
              <w:ind w:left="0"/>
              <w:jc w:val="both"/>
              <w:rPr>
                <w:lang w:eastAsia="en-US"/>
              </w:rPr>
            </w:pPr>
          </w:p>
          <w:p w:rsidR="00623D88" w:rsidRDefault="00623D88" w:rsidP="00163C1B">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r>
              <w:rPr>
                <w:lang w:eastAsia="en-US"/>
              </w:rPr>
              <w:t>Yunus PEHLİVANLI                          Muhsin YAKUT                                        Harun OĞUZ</w:t>
            </w:r>
          </w:p>
          <w:p w:rsidR="00623D88" w:rsidRDefault="00623D88" w:rsidP="00163C1B">
            <w:pPr>
              <w:spacing w:line="276" w:lineRule="auto"/>
              <w:jc w:val="both"/>
              <w:rPr>
                <w:lang w:eastAsia="en-US"/>
              </w:rPr>
            </w:pPr>
            <w:r>
              <w:rPr>
                <w:lang w:eastAsia="en-US"/>
              </w:rPr>
              <w:t>Komisyon Başkanı                                Başkan Vekili                                             Sözcü</w:t>
            </w: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p>
          <w:p w:rsidR="00623D88" w:rsidRDefault="00623D88" w:rsidP="00163C1B">
            <w:pPr>
              <w:spacing w:line="276" w:lineRule="auto"/>
              <w:jc w:val="both"/>
              <w:rPr>
                <w:lang w:eastAsia="en-US"/>
              </w:rPr>
            </w:pPr>
            <w:r>
              <w:rPr>
                <w:lang w:eastAsia="en-US"/>
              </w:rPr>
              <w:t xml:space="preserve">                                                              Faruk KAYALAK                                     Sercan SITKI</w:t>
            </w:r>
          </w:p>
          <w:p w:rsidR="00623D88" w:rsidRDefault="00623D88" w:rsidP="00163C1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641F9A" w:rsidRDefault="00641F9A"/>
    <w:sectPr w:rsidR="00641F9A" w:rsidSect="00623D88">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25D21"/>
    <w:multiLevelType w:val="hybridMultilevel"/>
    <w:tmpl w:val="48C2B15E"/>
    <w:lvl w:ilvl="0" w:tplc="A3DA5348">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nsid w:val="53164D2B"/>
    <w:multiLevelType w:val="hybridMultilevel"/>
    <w:tmpl w:val="66483A34"/>
    <w:lvl w:ilvl="0" w:tplc="B8D8D502">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8B"/>
    <w:rsid w:val="0038238B"/>
    <w:rsid w:val="00623D88"/>
    <w:rsid w:val="00641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23D88"/>
    <w:pPr>
      <w:tabs>
        <w:tab w:val="center" w:pos="4536"/>
        <w:tab w:val="right" w:pos="9072"/>
      </w:tabs>
    </w:pPr>
  </w:style>
  <w:style w:type="character" w:customStyle="1" w:styleId="stbilgiChar">
    <w:name w:val="Üstbilgi Char"/>
    <w:basedOn w:val="VarsaylanParagrafYazTipi"/>
    <w:link w:val="stbilgi"/>
    <w:rsid w:val="00623D8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23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23D88"/>
    <w:pPr>
      <w:tabs>
        <w:tab w:val="center" w:pos="4536"/>
        <w:tab w:val="right" w:pos="9072"/>
      </w:tabs>
    </w:pPr>
  </w:style>
  <w:style w:type="character" w:customStyle="1" w:styleId="stbilgiChar">
    <w:name w:val="Üstbilgi Char"/>
    <w:basedOn w:val="VarsaylanParagrafYazTipi"/>
    <w:link w:val="stbilgi"/>
    <w:rsid w:val="00623D8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23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2019-06-25T07:52:00Z</dcterms:created>
  <dcterms:modified xsi:type="dcterms:W3CDTF">2019-06-25T07:52:00Z</dcterms:modified>
</cp:coreProperties>
</file>