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19" w:rsidRDefault="00ED6719" w:rsidP="00ED6719">
      <w:pPr>
        <w:tabs>
          <w:tab w:val="left" w:pos="3285"/>
        </w:tabs>
        <w:jc w:val="center"/>
        <w:rPr>
          <w:b/>
        </w:rPr>
      </w:pPr>
      <w:r>
        <w:rPr>
          <w:b/>
        </w:rPr>
        <w:t>T.C.</w:t>
      </w:r>
    </w:p>
    <w:p w:rsidR="00ED6719" w:rsidRDefault="00ED6719" w:rsidP="00ED6719">
      <w:pPr>
        <w:tabs>
          <w:tab w:val="left" w:pos="3285"/>
        </w:tabs>
        <w:jc w:val="center"/>
        <w:rPr>
          <w:b/>
        </w:rPr>
      </w:pPr>
      <w:r>
        <w:rPr>
          <w:b/>
        </w:rPr>
        <w:t>KIRIKKALE İL ÖZEL İDARESİ</w:t>
      </w:r>
    </w:p>
    <w:p w:rsidR="00ED6719" w:rsidRDefault="00ED6719" w:rsidP="00ED6719">
      <w:pPr>
        <w:tabs>
          <w:tab w:val="left" w:pos="3285"/>
        </w:tabs>
        <w:jc w:val="center"/>
        <w:rPr>
          <w:b/>
        </w:rPr>
      </w:pPr>
      <w:r>
        <w:rPr>
          <w:b/>
        </w:rPr>
        <w:t xml:space="preserve">İL GENEL MECLİSİ </w:t>
      </w:r>
    </w:p>
    <w:p w:rsidR="00ED6719" w:rsidRDefault="00ED6719" w:rsidP="00ED6719">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D6719" w:rsidTr="00ED671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D6719" w:rsidRDefault="00ED6719" w:rsidP="00FA218D">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D6719" w:rsidRDefault="00ED6719" w:rsidP="00FA218D">
            <w:pPr>
              <w:pStyle w:val="stbilgi"/>
              <w:rPr>
                <w:b/>
              </w:rPr>
            </w:pPr>
            <w:r>
              <w:rPr>
                <w:b/>
              </w:rPr>
              <w:t>Alper ÖZGÜ</w:t>
            </w:r>
          </w:p>
        </w:tc>
      </w:tr>
      <w:tr w:rsidR="00ED6719" w:rsidTr="00ED671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D6719" w:rsidRDefault="00ED6719" w:rsidP="00FA218D">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ED6719" w:rsidRDefault="00ED6719" w:rsidP="00FA218D">
            <w:pPr>
              <w:pStyle w:val="stbilgi"/>
              <w:rPr>
                <w:b/>
              </w:rPr>
            </w:pPr>
            <w:proofErr w:type="spellStart"/>
            <w:r>
              <w:rPr>
                <w:b/>
              </w:rPr>
              <w:t>M.Kürşad</w:t>
            </w:r>
            <w:proofErr w:type="spellEnd"/>
            <w:r>
              <w:rPr>
                <w:b/>
              </w:rPr>
              <w:t xml:space="preserve"> ÇİÇEK</w:t>
            </w:r>
          </w:p>
        </w:tc>
      </w:tr>
      <w:tr w:rsidR="00ED6719" w:rsidTr="00ED6719">
        <w:tc>
          <w:tcPr>
            <w:tcW w:w="2802" w:type="dxa"/>
            <w:tcBorders>
              <w:top w:val="single" w:sz="4" w:space="0" w:color="auto"/>
              <w:left w:val="single" w:sz="4" w:space="0" w:color="auto"/>
              <w:bottom w:val="single" w:sz="4" w:space="0" w:color="auto"/>
              <w:right w:val="single" w:sz="4" w:space="0" w:color="auto"/>
            </w:tcBorders>
          </w:tcPr>
          <w:p w:rsidR="00ED6719" w:rsidRDefault="00ED6719" w:rsidP="00FA218D">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ED6719" w:rsidRPr="008F10CF" w:rsidRDefault="00ED6719" w:rsidP="00FA218D">
            <w:pPr>
              <w:tabs>
                <w:tab w:val="left" w:pos="3285"/>
              </w:tabs>
              <w:rPr>
                <w:b/>
                <w:sz w:val="22"/>
              </w:rPr>
            </w:pPr>
            <w:r>
              <w:rPr>
                <w:b/>
                <w:sz w:val="22"/>
              </w:rPr>
              <w:t xml:space="preserve">Murat ÇAYKARA, Yunus PEHLİVANLI, Hasan GÜLÇİMEN, </w:t>
            </w:r>
            <w:r>
              <w:rPr>
                <w:b/>
                <w:sz w:val="22"/>
              </w:rPr>
              <w:t xml:space="preserve">Bilal </w:t>
            </w:r>
            <w:r>
              <w:rPr>
                <w:b/>
                <w:sz w:val="22"/>
              </w:rPr>
              <w:t xml:space="preserve">BOZBAL, Hüseyin ULUYÜREK </w:t>
            </w:r>
          </w:p>
        </w:tc>
      </w:tr>
      <w:tr w:rsidR="00ED6719" w:rsidTr="00ED6719">
        <w:tc>
          <w:tcPr>
            <w:tcW w:w="2802" w:type="dxa"/>
            <w:tcBorders>
              <w:top w:val="single" w:sz="4" w:space="0" w:color="auto"/>
              <w:left w:val="single" w:sz="4" w:space="0" w:color="auto"/>
              <w:bottom w:val="single" w:sz="4" w:space="0" w:color="auto"/>
              <w:right w:val="single" w:sz="4" w:space="0" w:color="auto"/>
            </w:tcBorders>
            <w:hideMark/>
          </w:tcPr>
          <w:p w:rsidR="00ED6719" w:rsidRDefault="00ED6719" w:rsidP="00FA218D">
            <w:pPr>
              <w:tabs>
                <w:tab w:val="left" w:pos="3285"/>
              </w:tabs>
              <w:rPr>
                <w:b/>
                <w:sz w:val="22"/>
              </w:rPr>
            </w:pPr>
            <w:r>
              <w:rPr>
                <w:b/>
                <w:sz w:val="22"/>
                <w:szCs w:val="22"/>
              </w:rPr>
              <w:t>TEKLİFLERİN TARİHİ</w:t>
            </w:r>
          </w:p>
        </w:tc>
        <w:tc>
          <w:tcPr>
            <w:tcW w:w="7371" w:type="dxa"/>
            <w:tcBorders>
              <w:top w:val="single" w:sz="4" w:space="0" w:color="auto"/>
              <w:left w:val="single" w:sz="4" w:space="0" w:color="auto"/>
              <w:bottom w:val="single" w:sz="4" w:space="0" w:color="auto"/>
              <w:right w:val="single" w:sz="4" w:space="0" w:color="auto"/>
            </w:tcBorders>
          </w:tcPr>
          <w:p w:rsidR="00ED6719" w:rsidRPr="002F10E8" w:rsidRDefault="00ED6719" w:rsidP="00FA218D">
            <w:pPr>
              <w:tabs>
                <w:tab w:val="left" w:pos="3285"/>
              </w:tabs>
              <w:rPr>
                <w:b/>
              </w:rPr>
            </w:pPr>
            <w:r>
              <w:rPr>
                <w:b/>
              </w:rPr>
              <w:t>02.07.2019</w:t>
            </w:r>
          </w:p>
        </w:tc>
      </w:tr>
      <w:tr w:rsidR="00ED6719" w:rsidTr="00ED671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D6719" w:rsidRDefault="00ED6719" w:rsidP="00FA218D">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ED6719" w:rsidRPr="002F10E8" w:rsidRDefault="00ED6719" w:rsidP="00FA218D">
            <w:pPr>
              <w:tabs>
                <w:tab w:val="left" w:pos="3285"/>
              </w:tabs>
              <w:rPr>
                <w:b/>
              </w:rPr>
            </w:pPr>
            <w:r>
              <w:rPr>
                <w:b/>
              </w:rPr>
              <w:t>Lojman satışı</w:t>
            </w:r>
          </w:p>
        </w:tc>
      </w:tr>
      <w:tr w:rsidR="00ED6719" w:rsidTr="00ED6719">
        <w:tc>
          <w:tcPr>
            <w:tcW w:w="2802" w:type="dxa"/>
            <w:tcBorders>
              <w:top w:val="single" w:sz="4" w:space="0" w:color="auto"/>
              <w:left w:val="single" w:sz="4" w:space="0" w:color="auto"/>
              <w:bottom w:val="single" w:sz="4" w:space="0" w:color="auto"/>
              <w:right w:val="single" w:sz="4" w:space="0" w:color="auto"/>
            </w:tcBorders>
            <w:hideMark/>
          </w:tcPr>
          <w:p w:rsidR="00ED6719" w:rsidRDefault="00ED6719" w:rsidP="00FA218D">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ED6719" w:rsidRPr="002F10E8" w:rsidRDefault="00ED6719" w:rsidP="00FA218D">
            <w:pPr>
              <w:tabs>
                <w:tab w:val="left" w:pos="3285"/>
              </w:tabs>
              <w:rPr>
                <w:b/>
              </w:rPr>
            </w:pPr>
            <w:r>
              <w:rPr>
                <w:b/>
              </w:rPr>
              <w:t>02.07.2019</w:t>
            </w:r>
          </w:p>
        </w:tc>
      </w:tr>
    </w:tbl>
    <w:p w:rsidR="00ED6719" w:rsidRDefault="00ED6719" w:rsidP="00ED671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D6719" w:rsidTr="00FA218D">
        <w:trPr>
          <w:trHeight w:val="6210"/>
        </w:trPr>
        <w:tc>
          <w:tcPr>
            <w:tcW w:w="10456" w:type="dxa"/>
            <w:tcBorders>
              <w:top w:val="single" w:sz="4" w:space="0" w:color="auto"/>
              <w:left w:val="single" w:sz="4" w:space="0" w:color="auto"/>
              <w:bottom w:val="single" w:sz="4" w:space="0" w:color="auto"/>
              <w:right w:val="single" w:sz="4" w:space="0" w:color="auto"/>
            </w:tcBorders>
          </w:tcPr>
          <w:p w:rsidR="00ED6719" w:rsidRDefault="00ED6719" w:rsidP="00FA218D">
            <w:pPr>
              <w:pStyle w:val="ListeParagraf"/>
              <w:ind w:left="0"/>
              <w:jc w:val="both"/>
            </w:pPr>
            <w:r>
              <w:t xml:space="preserve">         İl Genel Meclisi Üyeleri tarafından verilen önergede, </w:t>
            </w:r>
            <w:bookmarkStart w:id="0" w:name="_GoBack"/>
            <w:bookmarkEnd w:id="0"/>
            <w:r>
              <w:t>Mülkiyeti İl Özel İdaresine ait Merkez ve İlçelerde bulan Lojmanların satılarak İş Makinesi alınması istenmiş, teklif İl Genel Meclisinin Temmuz ayı toplantısında gündeme alındıktan sonra Komisyonumuza havale edilmiştir. Komisyonumuz 8-12 Temmuz 2019 tarihleri arasında beş gün toplanarak çalışmasını tamamlamıştır.</w:t>
            </w:r>
          </w:p>
          <w:p w:rsidR="00ED6719" w:rsidRDefault="00ED6719" w:rsidP="00FA218D">
            <w:pPr>
              <w:pStyle w:val="ListeParagraf"/>
              <w:ind w:left="0"/>
              <w:jc w:val="both"/>
            </w:pPr>
            <w:r>
              <w:t xml:space="preserve">    İl Özel İdaresi bütçe ve gelirlerinin çok kısıtlı olması nedeniyle ihtiyaç duyulan çalışma ve hizmetlere </w:t>
            </w:r>
            <w:proofErr w:type="gramStart"/>
            <w:r>
              <w:t>imkanlar</w:t>
            </w:r>
            <w:proofErr w:type="gramEnd"/>
            <w:r>
              <w:t xml:space="preserve"> ölçüsünde cevap verilebilmektedir. Mevcut İş Makinalarının çok eski olması ve yeterli sayıda bulunmaması nedeniyle iş makinelerine de ayrıca ihtiyaç duyulmaktadır. Hizmetlerin zamanında yürütülmesi ve taleplere cevap verilebilmesi amacıyla yapılan çalışmada, Lojmanların satışı gündeme gelmiştir. </w:t>
            </w:r>
          </w:p>
          <w:p w:rsidR="00ED6719" w:rsidRDefault="00ED6719" w:rsidP="00FA218D">
            <w:pPr>
              <w:pStyle w:val="ListeParagraf"/>
              <w:ind w:left="0"/>
              <w:jc w:val="both"/>
            </w:pPr>
            <w:r>
              <w:t xml:space="preserve">    İl Özel İdaresi Mülkiyetine kayıtlı Lojman Statüsünde olan Merkezde ve İlçede bulunan Lojmanların sayısı aşağıdaki gibidir.</w:t>
            </w:r>
          </w:p>
          <w:p w:rsidR="00ED6719" w:rsidRDefault="00ED6719" w:rsidP="00ED6719">
            <w:pPr>
              <w:pStyle w:val="ListeParagraf"/>
              <w:numPr>
                <w:ilvl w:val="0"/>
                <w:numId w:val="1"/>
              </w:numPr>
              <w:jc w:val="both"/>
            </w:pPr>
            <w:r>
              <w:t xml:space="preserve">Vali Yardımcıları Lojmanı                                                </w:t>
            </w:r>
            <w:proofErr w:type="gramStart"/>
            <w:r>
              <w:t>18  Adet</w:t>
            </w:r>
            <w:proofErr w:type="gramEnd"/>
            <w:r>
              <w:t xml:space="preserve">    </w:t>
            </w:r>
          </w:p>
          <w:p w:rsidR="00ED6719" w:rsidRDefault="00ED6719" w:rsidP="00ED6719">
            <w:pPr>
              <w:pStyle w:val="ListeParagraf"/>
              <w:numPr>
                <w:ilvl w:val="0"/>
                <w:numId w:val="1"/>
              </w:numPr>
              <w:jc w:val="both"/>
            </w:pPr>
            <w:r>
              <w:t xml:space="preserve">İl Genel Meclisi Hizmet Binası Üstü                                  </w:t>
            </w:r>
            <w:proofErr w:type="gramStart"/>
            <w:r>
              <w:t>6  Adet</w:t>
            </w:r>
            <w:proofErr w:type="gramEnd"/>
            <w:r>
              <w:t xml:space="preserve">    </w:t>
            </w:r>
          </w:p>
          <w:p w:rsidR="00ED6719" w:rsidRDefault="00ED6719" w:rsidP="00ED6719">
            <w:pPr>
              <w:pStyle w:val="ListeParagraf"/>
              <w:numPr>
                <w:ilvl w:val="0"/>
                <w:numId w:val="1"/>
              </w:numPr>
              <w:jc w:val="both"/>
            </w:pPr>
            <w:r>
              <w:t xml:space="preserve">Vali Konağı Lojmanları                                                       </w:t>
            </w:r>
            <w:proofErr w:type="gramStart"/>
            <w:r>
              <w:t>2  Adet</w:t>
            </w:r>
            <w:proofErr w:type="gramEnd"/>
            <w:r>
              <w:t xml:space="preserve">  </w:t>
            </w:r>
          </w:p>
          <w:p w:rsidR="00ED6719" w:rsidRDefault="00ED6719" w:rsidP="00ED6719">
            <w:pPr>
              <w:pStyle w:val="ListeParagraf"/>
              <w:numPr>
                <w:ilvl w:val="0"/>
                <w:numId w:val="1"/>
              </w:numPr>
              <w:jc w:val="both"/>
            </w:pPr>
            <w:r>
              <w:t xml:space="preserve">Yenişehir Lojmanları                                                        </w:t>
            </w:r>
            <w:proofErr w:type="gramStart"/>
            <w:r>
              <w:t>20  Adet</w:t>
            </w:r>
            <w:proofErr w:type="gramEnd"/>
          </w:p>
          <w:p w:rsidR="00ED6719" w:rsidRDefault="00ED6719" w:rsidP="00FA218D">
            <w:pPr>
              <w:pStyle w:val="ListeParagraf"/>
              <w:ind w:left="0"/>
              <w:jc w:val="both"/>
            </w:pPr>
            <w:r>
              <w:t xml:space="preserve">           İl Özel İdaresi adına kayıtlı toplam 46 adet lojmanın bulunduğu, iki lojmanın boş olduğu 2019 Yılı Lojman Gelirlerinin 118.092.-TL Giderlerin ise 71.371.-TL. </w:t>
            </w:r>
            <w:proofErr w:type="gramStart"/>
            <w:r>
              <w:t>olduğu</w:t>
            </w:r>
            <w:proofErr w:type="gramEnd"/>
            <w:r>
              <w:t>, Lojmanların tamamına yakınında tamir bakım gerektiği, binalarda deprem güçlendirmesi için çalışma yapılması ve dış ceplerinin ısı yalıtımı yapılması gerektiği, bu nedenle bütçeden büyük miktarda harcama yapılmasına ihtiyaç olduğu, genel olarak değerlendirildiğinde, satılarak gelirin iş makinesi alımında kullanılmasında fayda görülmüştür.</w:t>
            </w:r>
          </w:p>
          <w:p w:rsidR="00ED6719" w:rsidRDefault="00ED6719" w:rsidP="00FA218D">
            <w:pPr>
              <w:pStyle w:val="ListeParagraf"/>
              <w:ind w:left="0"/>
              <w:jc w:val="both"/>
            </w:pPr>
            <w:r>
              <w:t xml:space="preserve">         Ancak; satış yapılabilmesi için lojmanlara ait arsaların İl Özel İdare Mülkiyetinde olması gerektiği, Yenişehir de bulunan Lojmanlara ait arsalarda Maliye Hazinesinin hissedar olduğu, Merkezde bulunan Lojmanların ise bir kısmının Hizmet Binası üzerinde olması nedeniyle, şu an itibariyle satış kararın uygulanmasında sıkıntılar olacağı görüşü ortaya çıkmıştır.</w:t>
            </w:r>
          </w:p>
          <w:p w:rsidR="00ED6719" w:rsidRDefault="00ED6719" w:rsidP="00FA218D">
            <w:pPr>
              <w:pStyle w:val="ListeParagraf"/>
              <w:ind w:left="0"/>
              <w:jc w:val="both"/>
            </w:pPr>
            <w:r>
              <w:t xml:space="preserve">        İl Özel İdaresine ait Lojmanların satışı için karar alınmadan önce, İl Özel İdare Teknik Elemanlarınca Lojmanlarda inceleme yapılmasına, binaların yapı ve arsadaki malik durumu, tahmini güçlendirme, onarım maliyeti ve satışın hukuki boyutunu içeren bir raporun hazırlanarak İl Genel Meclisine sunulmasına, daha sonra satış talebinin değerlendirilmesine Komisyonumuzca oybirliğiyle karar verildi.   </w:t>
            </w:r>
          </w:p>
          <w:p w:rsidR="00ED6719" w:rsidRDefault="00ED6719" w:rsidP="00FA218D">
            <w:pPr>
              <w:jc w:val="both"/>
            </w:pPr>
            <w:r>
              <w:t xml:space="preserve">          5302 Sayılı Yasanın 16.maddesi ve İl Genel Meclisi Çalışma Yönetmeliğinin 20.Maddesine kapsamında yapılan Komisyon çalışmasına ait rapor İl Genel Meclisinin takdirlerine arz olunur. </w:t>
            </w:r>
          </w:p>
          <w:p w:rsidR="00ED6719" w:rsidRDefault="00ED6719" w:rsidP="00FA218D">
            <w:pPr>
              <w:pStyle w:val="ListeParagraf"/>
              <w:ind w:left="0"/>
              <w:jc w:val="both"/>
            </w:pPr>
            <w:r>
              <w:t xml:space="preserve">                  </w:t>
            </w:r>
          </w:p>
          <w:p w:rsidR="00ED6719" w:rsidRDefault="00ED6719" w:rsidP="00FA218D">
            <w:pPr>
              <w:pStyle w:val="ListeParagraf"/>
              <w:ind w:left="0"/>
              <w:jc w:val="both"/>
            </w:pPr>
            <w:r>
              <w:t xml:space="preserve">Alper ÖZGÜ                                          </w:t>
            </w:r>
            <w:proofErr w:type="spellStart"/>
            <w:r>
              <w:t>M.Kürşad</w:t>
            </w:r>
            <w:proofErr w:type="spellEnd"/>
            <w:r>
              <w:t xml:space="preserve"> ÇİÇEK                    Hüseyin ULUYÜREK</w:t>
            </w:r>
          </w:p>
          <w:p w:rsidR="00ED6719" w:rsidRDefault="00ED6719" w:rsidP="00FA218D">
            <w:pPr>
              <w:pStyle w:val="ListeParagraf"/>
              <w:ind w:left="0"/>
              <w:jc w:val="both"/>
            </w:pPr>
            <w:r>
              <w:t xml:space="preserve">Komisyon Başkanı                                     Başkan Vekili                                   Sözcü                               </w:t>
            </w:r>
          </w:p>
          <w:p w:rsidR="00ED6719" w:rsidRDefault="00ED6719" w:rsidP="00FA218D">
            <w:pPr>
              <w:pStyle w:val="ListeParagraf"/>
              <w:ind w:left="0"/>
              <w:jc w:val="both"/>
            </w:pPr>
          </w:p>
          <w:p w:rsidR="00ED6719" w:rsidRDefault="00ED6719" w:rsidP="00FA218D">
            <w:pPr>
              <w:pStyle w:val="ListeParagraf"/>
              <w:ind w:left="0"/>
              <w:jc w:val="both"/>
            </w:pPr>
          </w:p>
          <w:p w:rsidR="00ED6719" w:rsidRDefault="00ED6719" w:rsidP="00FA218D">
            <w:pPr>
              <w:pStyle w:val="ListeParagraf"/>
              <w:ind w:left="0"/>
              <w:jc w:val="both"/>
            </w:pPr>
          </w:p>
          <w:p w:rsidR="00ED6719" w:rsidRDefault="00ED6719" w:rsidP="00FA218D">
            <w:pPr>
              <w:pStyle w:val="ListeParagraf"/>
              <w:ind w:left="0"/>
              <w:jc w:val="both"/>
            </w:pPr>
          </w:p>
          <w:p w:rsidR="00ED6719" w:rsidRDefault="00ED6719" w:rsidP="00FA218D">
            <w:pPr>
              <w:pStyle w:val="ListeParagraf"/>
              <w:ind w:left="0"/>
              <w:jc w:val="both"/>
            </w:pPr>
          </w:p>
          <w:p w:rsidR="00ED6719" w:rsidRDefault="00ED6719" w:rsidP="00FA218D">
            <w:pPr>
              <w:pStyle w:val="ListeParagraf"/>
              <w:ind w:left="0"/>
            </w:pPr>
            <w:r>
              <w:t xml:space="preserve">Murat ÇAYKARA              Yunus </w:t>
            </w:r>
            <w:proofErr w:type="gramStart"/>
            <w:r>
              <w:t>PEHLİVANLI        Bilal</w:t>
            </w:r>
            <w:proofErr w:type="gramEnd"/>
            <w:r>
              <w:t xml:space="preserve"> BOZBAL             Hasan GÜLÇİMEN                                                  </w:t>
            </w:r>
          </w:p>
          <w:p w:rsidR="00ED6719" w:rsidRDefault="00ED6719" w:rsidP="00ED6719">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tc>
      </w:tr>
    </w:tbl>
    <w:p w:rsidR="00540203" w:rsidRDefault="00540203"/>
    <w:sectPr w:rsidR="00540203" w:rsidSect="00ED6719">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02954"/>
    <w:multiLevelType w:val="hybridMultilevel"/>
    <w:tmpl w:val="D7568B88"/>
    <w:lvl w:ilvl="0" w:tplc="E852237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F9"/>
    <w:rsid w:val="00227DF9"/>
    <w:rsid w:val="00540203"/>
    <w:rsid w:val="00ED6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6719"/>
    <w:pPr>
      <w:ind w:left="720"/>
      <w:contextualSpacing/>
    </w:pPr>
  </w:style>
  <w:style w:type="paragraph" w:styleId="stbilgi">
    <w:name w:val="header"/>
    <w:basedOn w:val="Normal"/>
    <w:link w:val="stbilgiChar"/>
    <w:unhideWhenUsed/>
    <w:rsid w:val="00ED6719"/>
    <w:pPr>
      <w:tabs>
        <w:tab w:val="center" w:pos="4536"/>
        <w:tab w:val="right" w:pos="9072"/>
      </w:tabs>
    </w:pPr>
  </w:style>
  <w:style w:type="character" w:customStyle="1" w:styleId="stbilgiChar">
    <w:name w:val="Üstbilgi Char"/>
    <w:basedOn w:val="VarsaylanParagrafYazTipi"/>
    <w:link w:val="stbilgi"/>
    <w:rsid w:val="00ED671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1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6719"/>
    <w:pPr>
      <w:ind w:left="720"/>
      <w:contextualSpacing/>
    </w:pPr>
  </w:style>
  <w:style w:type="paragraph" w:styleId="stbilgi">
    <w:name w:val="header"/>
    <w:basedOn w:val="Normal"/>
    <w:link w:val="stbilgiChar"/>
    <w:unhideWhenUsed/>
    <w:rsid w:val="00ED6719"/>
    <w:pPr>
      <w:tabs>
        <w:tab w:val="center" w:pos="4536"/>
        <w:tab w:val="right" w:pos="9072"/>
      </w:tabs>
    </w:pPr>
  </w:style>
  <w:style w:type="character" w:customStyle="1" w:styleId="stbilgiChar">
    <w:name w:val="Üstbilgi Char"/>
    <w:basedOn w:val="VarsaylanParagrafYazTipi"/>
    <w:link w:val="stbilgi"/>
    <w:rsid w:val="00ED671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2019-08-21T07:07:00Z</dcterms:created>
  <dcterms:modified xsi:type="dcterms:W3CDTF">2019-08-21T07:08:00Z</dcterms:modified>
</cp:coreProperties>
</file>