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5E" w:rsidRDefault="0067625E" w:rsidP="0067625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67625E" w:rsidRDefault="0067625E" w:rsidP="0067625E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67625E" w:rsidRDefault="0067625E" w:rsidP="0067625E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67625E" w:rsidRDefault="0067625E" w:rsidP="0067625E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p w:rsidR="00F12C77" w:rsidRDefault="00F12C77" w:rsidP="0067625E">
      <w:pPr>
        <w:tabs>
          <w:tab w:val="left" w:pos="3285"/>
        </w:tabs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67625E" w:rsidTr="00FA218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5E" w:rsidRDefault="0067625E" w:rsidP="00FA218D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5E" w:rsidRDefault="0067625E" w:rsidP="00FA218D">
            <w:pPr>
              <w:pStyle w:val="stbilgi"/>
              <w:rPr>
                <w:b/>
              </w:rPr>
            </w:pPr>
            <w:r>
              <w:rPr>
                <w:b/>
              </w:rPr>
              <w:t>Alper ÖZGÜ</w:t>
            </w:r>
          </w:p>
        </w:tc>
      </w:tr>
      <w:tr w:rsidR="0067625E" w:rsidTr="00FA218D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25E" w:rsidRDefault="0067625E" w:rsidP="00FA218D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E" w:rsidRDefault="0067625E" w:rsidP="00FA218D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67625E" w:rsidTr="00FA2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E" w:rsidRDefault="0067625E" w:rsidP="00FA218D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E" w:rsidRPr="008F10CF" w:rsidRDefault="0067625E" w:rsidP="00FA218D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Murat ÇAYKARA, Yunus PEHLİVANLI, Hasan GÜLÇİMEN, BİLAL BOZBAL, Hüseyin ULUYÜREK </w:t>
            </w:r>
          </w:p>
        </w:tc>
      </w:tr>
      <w:tr w:rsidR="0067625E" w:rsidTr="00FA2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E" w:rsidRDefault="0067625E" w:rsidP="00FA218D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TEKLİFLERİN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E" w:rsidRPr="002F10E8" w:rsidRDefault="00F12C77" w:rsidP="00FA21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19.06.2019</w:t>
            </w:r>
          </w:p>
        </w:tc>
      </w:tr>
      <w:tr w:rsidR="0067625E" w:rsidTr="00FA218D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5E" w:rsidRDefault="0067625E" w:rsidP="00FA218D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5E" w:rsidRPr="002F10E8" w:rsidRDefault="00F12C77" w:rsidP="00FA21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Eğitim Hizmetleri kapsamında taşınmaz tahsisi</w:t>
            </w:r>
          </w:p>
        </w:tc>
      </w:tr>
      <w:tr w:rsidR="0067625E" w:rsidTr="00FA2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E" w:rsidRDefault="0067625E" w:rsidP="00FA218D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E" w:rsidRPr="002F10E8" w:rsidRDefault="00F12C77" w:rsidP="00F12C7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</w:t>
            </w:r>
            <w:r w:rsidR="0067625E">
              <w:rPr>
                <w:b/>
              </w:rPr>
              <w:t>.0</w:t>
            </w:r>
            <w:r>
              <w:rPr>
                <w:b/>
              </w:rPr>
              <w:t>7</w:t>
            </w:r>
            <w:r w:rsidR="0067625E">
              <w:rPr>
                <w:b/>
              </w:rPr>
              <w:t>.2019</w:t>
            </w:r>
          </w:p>
        </w:tc>
      </w:tr>
    </w:tbl>
    <w:p w:rsidR="0067625E" w:rsidRDefault="0067625E" w:rsidP="0067625E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67625E" w:rsidTr="00FA218D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E" w:rsidRDefault="0067625E" w:rsidP="00FA218D">
            <w:pPr>
              <w:pStyle w:val="ListeParagraf"/>
              <w:ind w:left="0"/>
              <w:jc w:val="both"/>
            </w:pPr>
            <w:r>
              <w:t xml:space="preserve">    </w:t>
            </w:r>
          </w:p>
          <w:p w:rsidR="00F12C77" w:rsidRPr="00F12C77" w:rsidRDefault="0067625E" w:rsidP="00F12C77">
            <w:pPr>
              <w:pStyle w:val="ListeParagraf"/>
              <w:ind w:left="0"/>
              <w:jc w:val="both"/>
            </w:pPr>
            <w:r>
              <w:t xml:space="preserve">     </w:t>
            </w:r>
            <w:r w:rsidR="00F12C77" w:rsidRPr="00F12C77">
              <w:t xml:space="preserve">İl Özel İdaresi İmar ve Kentsel İyileştirme Müdürlüğü 19.06.2019 tarih ve 3871 sayılı yazılarında; </w:t>
            </w:r>
            <w:r w:rsidR="00F12C77" w:rsidRPr="00F12C77">
              <w:br/>
              <w:t>Kırıkkale Merkez Karşıyaka Mahallesi 4470 ada 1 parselde kayıtlı 12.136 m</w:t>
            </w:r>
            <w:r w:rsidR="00F12C77">
              <w:rPr>
                <w:vertAlign w:val="superscript"/>
              </w:rPr>
              <w:t>2</w:t>
            </w:r>
            <w:r w:rsidR="00F12C77" w:rsidRPr="00F12C77">
              <w:t xml:space="preserve"> </w:t>
            </w:r>
            <w:r w:rsidR="00F12C77">
              <w:t>alanlı</w:t>
            </w:r>
            <w:r w:rsidR="00F12C77" w:rsidRPr="00F12C77">
              <w:t xml:space="preserve"> </w:t>
            </w:r>
            <w:r w:rsidR="00F12C77">
              <w:t>taşınmazın</w:t>
            </w:r>
            <w:r w:rsidR="00F12C77" w:rsidRPr="00F12C77">
              <w:t xml:space="preserve"> </w:t>
            </w:r>
            <w:r w:rsidR="00F12C77" w:rsidRPr="00F12C77">
              <w:br/>
              <w:t xml:space="preserve">Anaokulu yapılması için Milli Eğitim Bakanlığına tahsis edilmesi istenmiş, teklif gündeme alındıktan </w:t>
            </w:r>
            <w:r w:rsidR="00F12C77" w:rsidRPr="00F12C77">
              <w:br/>
              <w:t xml:space="preserve">sonra Komisyonumuza havale edilmiştir. Komisyonumuz 08-09 Temmuz 2019 tarihlerinde toplanarak </w:t>
            </w:r>
            <w:r w:rsidR="00F12C77" w:rsidRPr="00F12C77">
              <w:br/>
            </w:r>
            <w:r w:rsidR="00F12C77">
              <w:t>konu</w:t>
            </w:r>
            <w:r w:rsidR="00F12C77" w:rsidRPr="00F12C77">
              <w:t xml:space="preserve"> hakkındaki çalışmasını tamamlamıştır. </w:t>
            </w:r>
          </w:p>
          <w:p w:rsidR="00F12C77" w:rsidRDefault="00F12C77" w:rsidP="00F12C77">
            <w:pPr>
              <w:pStyle w:val="ListeParagraf"/>
              <w:ind w:left="0"/>
              <w:jc w:val="both"/>
            </w:pPr>
          </w:p>
          <w:p w:rsidR="00F12C77" w:rsidRPr="00F12C77" w:rsidRDefault="00F12C77" w:rsidP="00F12C77">
            <w:pPr>
              <w:pStyle w:val="ListeParagraf"/>
              <w:ind w:left="0"/>
              <w:jc w:val="both"/>
            </w:pPr>
            <w:r>
              <w:t xml:space="preserve">     </w:t>
            </w:r>
            <w:r w:rsidRPr="00F12C77">
              <w:t xml:space="preserve">İlimiz Merkez ve İlçelerinde bulunan </w:t>
            </w:r>
            <w:r w:rsidRPr="00F12C77">
              <w:rPr>
                <w:bCs/>
              </w:rPr>
              <w:t>İl</w:t>
            </w:r>
            <w:r w:rsidRPr="00F12C77">
              <w:rPr>
                <w:b/>
                <w:bCs/>
              </w:rPr>
              <w:t xml:space="preserve"> </w:t>
            </w:r>
            <w:r w:rsidRPr="00F12C77">
              <w:t>Özel İdaresine ait taş</w:t>
            </w:r>
            <w:r>
              <w:t>ınm</w:t>
            </w:r>
            <w:r w:rsidRPr="00F12C77">
              <w:t>azlardan talep doğrultusunda, tahsisi yapılarak Eğitim Öğretim Hizmetlerine katkı sağlanabilmektedir.</w:t>
            </w:r>
            <w:r>
              <w:t xml:space="preserve"> </w:t>
            </w:r>
            <w:proofErr w:type="gramStart"/>
            <w:r w:rsidRPr="00F12C77">
              <w:rPr>
                <w:bCs/>
              </w:rPr>
              <w:t>İl</w:t>
            </w:r>
            <w:r w:rsidRPr="00F12C77">
              <w:rPr>
                <w:b/>
                <w:bCs/>
              </w:rPr>
              <w:t xml:space="preserve"> </w:t>
            </w:r>
            <w:r w:rsidRPr="00F12C77">
              <w:t xml:space="preserve">Özel İdare Kanununun </w:t>
            </w:r>
            <w:r w:rsidRPr="00F12C77">
              <w:br/>
            </w:r>
            <w:r>
              <w:t>6</w:t>
            </w:r>
            <w:r w:rsidRPr="00F12C77">
              <w:t>.Madd</w:t>
            </w:r>
            <w:r>
              <w:t>e</w:t>
            </w:r>
            <w:r w:rsidRPr="00F12C77">
              <w:t xml:space="preserve">sinde sayılan görevlerden olan, Eğitim Hizmetleri görevi kapsamında, Kırıkkale Merkez </w:t>
            </w:r>
            <w:r w:rsidRPr="00F12C77">
              <w:br/>
              <w:t>Karşıyaka Mahallesi 4470 ada ı parselde kayıtlı, 12.136 m</w:t>
            </w:r>
            <w:r>
              <w:rPr>
                <w:vertAlign w:val="superscript"/>
              </w:rPr>
              <w:t>2</w:t>
            </w:r>
            <w:r w:rsidRPr="00F12C77">
              <w:t xml:space="preserve"> alanlı taşınmazın üzerine, Kızılay Genel </w:t>
            </w:r>
            <w:r w:rsidRPr="00F12C77">
              <w:br/>
              <w:t xml:space="preserve">Merkezince Anaokulu yapılacağı, bu çalışmanın yapılabilmesi için İl Milli Eğitim Müdürlüğünce, </w:t>
            </w:r>
            <w:r w:rsidRPr="00F12C77">
              <w:br/>
              <w:t xml:space="preserve">12.06.2019 tarih ve 27692 sayılı yazı ile tahsis talebinde bulunulmuştur. </w:t>
            </w:r>
            <w:proofErr w:type="gramEnd"/>
            <w:r w:rsidRPr="00F12C77">
              <w:t xml:space="preserve">Yapılan </w:t>
            </w:r>
            <w:r>
              <w:t>değerlendirme</w:t>
            </w:r>
            <w:r w:rsidRPr="00F12C77">
              <w:t xml:space="preserve"> ve </w:t>
            </w:r>
            <w:r w:rsidRPr="00F12C77">
              <w:br/>
              <w:t xml:space="preserve">alınan bilgilerde Anaokulu ihtiyacının bulunduğu, </w:t>
            </w:r>
            <w:r w:rsidRPr="00F12C77">
              <w:rPr>
                <w:bCs/>
              </w:rPr>
              <w:t>İl</w:t>
            </w:r>
            <w:r w:rsidRPr="00F12C77">
              <w:rPr>
                <w:b/>
                <w:bCs/>
              </w:rPr>
              <w:t xml:space="preserve"> </w:t>
            </w:r>
            <w:r w:rsidRPr="00F12C77">
              <w:t xml:space="preserve">Özel İdaresince şu an itibariyle kullanılamayan bu </w:t>
            </w:r>
            <w:r w:rsidRPr="00F12C77">
              <w:br/>
              <w:t xml:space="preserve">yerin tahsis edilerek hizmetin yürütülmesinde fayda görülmüştür. </w:t>
            </w:r>
          </w:p>
          <w:p w:rsidR="00F12C77" w:rsidRDefault="00F12C77" w:rsidP="00F12C77">
            <w:pPr>
              <w:pStyle w:val="ListeParagraf"/>
              <w:ind w:left="0"/>
              <w:jc w:val="both"/>
            </w:pPr>
          </w:p>
          <w:p w:rsidR="00F12C77" w:rsidRPr="00F12C77" w:rsidRDefault="00F12C77" w:rsidP="00F12C77">
            <w:pPr>
              <w:pStyle w:val="ListeParagraf"/>
              <w:ind w:left="0"/>
              <w:jc w:val="both"/>
            </w:pPr>
            <w:r>
              <w:t xml:space="preserve">   </w:t>
            </w:r>
            <w:r w:rsidRPr="00F12C77">
              <w:t xml:space="preserve">Mülkiyet </w:t>
            </w:r>
            <w:r>
              <w:t>İl</w:t>
            </w:r>
            <w:r w:rsidRPr="00F12C77">
              <w:t xml:space="preserve"> Özel İdaresine ait Kırıkkale Merkez Karşıyaka Mahallesi 4470 ada 1 parselde kayıtlı </w:t>
            </w:r>
            <w:r w:rsidRPr="00F12C77">
              <w:br/>
              <w:t xml:space="preserve">12.136 </w:t>
            </w:r>
            <w:r>
              <w:t>m</w:t>
            </w:r>
            <w:r>
              <w:rPr>
                <w:vertAlign w:val="superscript"/>
              </w:rPr>
              <w:t>2</w:t>
            </w:r>
            <w:r w:rsidRPr="00F12C77">
              <w:t xml:space="preserve"> </w:t>
            </w:r>
            <w:r>
              <w:t>alanlı</w:t>
            </w:r>
            <w:r w:rsidRPr="00F12C77">
              <w:t xml:space="preserve"> taşınmaz üzerine "Kızılay Genel </w:t>
            </w:r>
            <w:r>
              <w:t>Merkezince</w:t>
            </w:r>
            <w:r w:rsidRPr="00F12C77">
              <w:t xml:space="preserve">" Anaokulunun yapılabilmesi için 15 Yıl </w:t>
            </w:r>
            <w:r w:rsidRPr="00F12C77">
              <w:br/>
              <w:t xml:space="preserve">süreyle Milli Eğitim Bakanlığına tahsis edilmesine Komisyonumuzca oybirliğiyle karar verildi. </w:t>
            </w:r>
          </w:p>
          <w:p w:rsidR="00F12C77" w:rsidRDefault="00F12C77" w:rsidP="00F12C77">
            <w:pPr>
              <w:pStyle w:val="ListeParagraf"/>
              <w:ind w:left="0"/>
              <w:jc w:val="both"/>
            </w:pPr>
          </w:p>
          <w:p w:rsidR="00F12C77" w:rsidRDefault="00F12C77" w:rsidP="00F12C77">
            <w:pPr>
              <w:pStyle w:val="ListeParagraf"/>
              <w:ind w:left="0"/>
              <w:jc w:val="both"/>
            </w:pPr>
          </w:p>
          <w:p w:rsidR="0067625E" w:rsidRDefault="0067625E" w:rsidP="00F12C77">
            <w:pPr>
              <w:pStyle w:val="ListeParagraf"/>
              <w:ind w:left="0"/>
              <w:jc w:val="both"/>
            </w:pPr>
            <w:r>
              <w:t xml:space="preserve">    5302 Sayılı Yasanın 16.maddesi kapsamında yapılan Komisyon çalışmasına ait rapor İl Genel Meclisinin takdirlerine arz olunur. </w:t>
            </w: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  <w:r>
              <w:t xml:space="preserve">        </w:t>
            </w:r>
          </w:p>
          <w:p w:rsidR="0067625E" w:rsidRDefault="0067625E" w:rsidP="00FA218D">
            <w:pPr>
              <w:pStyle w:val="ListeParagraf"/>
              <w:ind w:left="0"/>
              <w:jc w:val="both"/>
            </w:pPr>
            <w:r>
              <w:t xml:space="preserve">             </w:t>
            </w:r>
          </w:p>
          <w:p w:rsidR="0067625E" w:rsidRDefault="0067625E" w:rsidP="00FA218D">
            <w:pPr>
              <w:pStyle w:val="ListeParagraf"/>
              <w:ind w:left="0"/>
              <w:jc w:val="both"/>
            </w:pPr>
            <w:r>
              <w:t xml:space="preserve">Alper ÖZGÜ      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                    Hüseyin ULUYÜREK</w:t>
            </w:r>
          </w:p>
          <w:p w:rsidR="0067625E" w:rsidRDefault="0067625E" w:rsidP="00FA218D">
            <w:pPr>
              <w:pStyle w:val="ListeParagraf"/>
              <w:ind w:left="0"/>
              <w:jc w:val="both"/>
            </w:pPr>
            <w:r>
              <w:t xml:space="preserve">Komisyon Başkanı                                     Başkan Vekili                                   Sözcü                               </w:t>
            </w: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</w:p>
          <w:p w:rsidR="0067625E" w:rsidRDefault="0067625E" w:rsidP="00FA218D">
            <w:pPr>
              <w:pStyle w:val="ListeParagraf"/>
              <w:ind w:left="0"/>
            </w:pPr>
            <w:r>
              <w:t xml:space="preserve">Murat ÇAYKARA              Yunus </w:t>
            </w:r>
            <w:proofErr w:type="gramStart"/>
            <w:r>
              <w:t>PEHLİVANLI        Bilal</w:t>
            </w:r>
            <w:proofErr w:type="gramEnd"/>
            <w:r>
              <w:t xml:space="preserve"> BOZBAL             Hasan GÜLÇİMEN                                                  </w:t>
            </w:r>
          </w:p>
          <w:p w:rsidR="0067625E" w:rsidRDefault="0067625E" w:rsidP="00FA218D">
            <w:pPr>
              <w:pStyle w:val="ListeParagraf"/>
              <w:ind w:left="0"/>
            </w:pPr>
            <w:r>
              <w:t xml:space="preserve">     Üye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</w:t>
            </w:r>
          </w:p>
          <w:p w:rsidR="0067625E" w:rsidRDefault="0067625E" w:rsidP="00FA218D">
            <w:pPr>
              <w:pStyle w:val="ListeParagraf"/>
              <w:ind w:left="0"/>
            </w:pPr>
          </w:p>
          <w:p w:rsidR="0067625E" w:rsidRDefault="0067625E" w:rsidP="00FA218D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</w:tc>
      </w:tr>
    </w:tbl>
    <w:p w:rsidR="0067625E" w:rsidRDefault="0067625E" w:rsidP="0067625E"/>
    <w:p w:rsidR="00540203" w:rsidRDefault="00540203"/>
    <w:sectPr w:rsidR="00540203" w:rsidSect="0067625E">
      <w:pgSz w:w="11906" w:h="16838"/>
      <w:pgMar w:top="568" w:right="282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F2"/>
    <w:rsid w:val="004706F2"/>
    <w:rsid w:val="00540203"/>
    <w:rsid w:val="0067625E"/>
    <w:rsid w:val="00F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25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762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7625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25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762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7625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dcterms:created xsi:type="dcterms:W3CDTF">2019-08-23T06:53:00Z</dcterms:created>
  <dcterms:modified xsi:type="dcterms:W3CDTF">2019-08-23T06:53:00Z</dcterms:modified>
</cp:coreProperties>
</file>