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80D" w:rsidRDefault="0033780D" w:rsidP="0033780D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33780D" w:rsidRDefault="0033780D" w:rsidP="0033780D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33780D" w:rsidRDefault="0033780D" w:rsidP="0033780D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33780D" w:rsidRDefault="0033780D" w:rsidP="0033780D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GENÇLİK VE SPOR KOMİSYONU </w:t>
      </w:r>
    </w:p>
    <w:p w:rsidR="0033780D" w:rsidRDefault="0033780D" w:rsidP="0033780D">
      <w:pPr>
        <w:tabs>
          <w:tab w:val="left" w:pos="3285"/>
        </w:tabs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62"/>
      </w:tblGrid>
      <w:tr w:rsidR="0033780D" w:rsidTr="0033780D">
        <w:trPr>
          <w:trHeight w:val="31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0D" w:rsidRDefault="0033780D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KOMİSYON BAŞKANI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0D" w:rsidRDefault="0033780D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Azmi ÖZKAN</w:t>
            </w:r>
          </w:p>
        </w:tc>
      </w:tr>
      <w:tr w:rsidR="0033780D" w:rsidTr="0033780D">
        <w:trPr>
          <w:trHeight w:val="3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0D" w:rsidRDefault="0033780D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BAŞKAN VEKİLİ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0D" w:rsidRDefault="0033780D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Nuri KÖKSOY</w:t>
            </w:r>
          </w:p>
        </w:tc>
      </w:tr>
      <w:tr w:rsidR="0033780D" w:rsidTr="0033780D">
        <w:trPr>
          <w:trHeight w:val="22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0D" w:rsidRDefault="0033780D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ÜYELER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0D" w:rsidRDefault="0033780D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Harun OĞUZ, Hasan GÜLÇİMEN, Hüseyin ULUYÜREK</w:t>
            </w:r>
          </w:p>
        </w:tc>
      </w:tr>
      <w:tr w:rsidR="0033780D" w:rsidTr="0033780D">
        <w:trPr>
          <w:trHeight w:val="2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0D" w:rsidRDefault="0033780D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ÖNERGENİN TARİHİ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0D" w:rsidRDefault="0033780D">
            <w:pPr>
              <w:tabs>
                <w:tab w:val="left" w:pos="32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03.07.2019</w:t>
            </w:r>
          </w:p>
        </w:tc>
      </w:tr>
      <w:tr w:rsidR="0033780D" w:rsidTr="0033780D">
        <w:trPr>
          <w:trHeight w:val="2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0D" w:rsidRDefault="0033780D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KONUSU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0D" w:rsidRDefault="0033780D">
            <w:pPr>
              <w:tabs>
                <w:tab w:val="left" w:pos="3285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Gençlik Merkezi Yapımı</w:t>
            </w:r>
          </w:p>
        </w:tc>
      </w:tr>
      <w:tr w:rsidR="0033780D" w:rsidTr="0033780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0D" w:rsidRDefault="0033780D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HAVALE TARİHİ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0D" w:rsidRDefault="0033780D">
            <w:pPr>
              <w:tabs>
                <w:tab w:val="left" w:pos="32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03.07.2019</w:t>
            </w:r>
          </w:p>
        </w:tc>
      </w:tr>
    </w:tbl>
    <w:p w:rsidR="0033780D" w:rsidRDefault="0033780D" w:rsidP="0033780D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33780D" w:rsidTr="0033780D">
        <w:trPr>
          <w:trHeight w:val="10252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0D" w:rsidRDefault="0033780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</w:t>
            </w:r>
          </w:p>
          <w:p w:rsidR="0033780D" w:rsidRDefault="003378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İl Genel Meclisinin Temmuz Ayı toplantısında verilen önergede, </w:t>
            </w:r>
            <w:proofErr w:type="spellStart"/>
            <w:r>
              <w:rPr>
                <w:lang w:eastAsia="en-US"/>
              </w:rPr>
              <w:t>Bahşılı</w:t>
            </w:r>
            <w:proofErr w:type="spellEnd"/>
            <w:r>
              <w:rPr>
                <w:lang w:eastAsia="en-US"/>
              </w:rPr>
              <w:t xml:space="preserve"> İlçesinde Gençlik Merkezi Yapılması için yapılabilecek çalışmaların değerlendirilmesi istenmiş, önerge gündeme alındıktan sonra Komisyonumuza havale edilmiştir. Komisyonumuz 25-26-29-30-31 Temmuz 2019 tarihlerinde toplanarak çalışmasını tamamlamıştır.</w:t>
            </w:r>
          </w:p>
          <w:p w:rsidR="0033780D" w:rsidRDefault="0033780D">
            <w:pPr>
              <w:spacing w:line="276" w:lineRule="auto"/>
              <w:jc w:val="both"/>
              <w:rPr>
                <w:lang w:eastAsia="en-US"/>
              </w:rPr>
            </w:pPr>
          </w:p>
          <w:p w:rsidR="0033780D" w:rsidRDefault="003378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İl Özel İdaresinin görevleri arasında sayılan gençlik ve spor kapsamında, İl Genel Meclisi gündemine getirilen </w:t>
            </w:r>
            <w:proofErr w:type="spellStart"/>
            <w:r>
              <w:rPr>
                <w:lang w:eastAsia="en-US"/>
              </w:rPr>
              <w:t>Bahşılı</w:t>
            </w:r>
            <w:proofErr w:type="spellEnd"/>
            <w:r>
              <w:rPr>
                <w:lang w:eastAsia="en-US"/>
              </w:rPr>
              <w:t xml:space="preserve"> İlçesinde Gençlik Merkezi yapımına ait ihtiyaç ve çalışmaların incelenmesine ait önerge gereği, adı geçen İlçede Komisyon olarak incelemeler yapılmış, Kurum ve Kuruluşlardan bilgiler alınmıştır. </w:t>
            </w:r>
          </w:p>
          <w:p w:rsidR="0033780D" w:rsidRDefault="0033780D">
            <w:pPr>
              <w:tabs>
                <w:tab w:val="left" w:pos="6555"/>
              </w:tabs>
              <w:spacing w:line="276" w:lineRule="auto"/>
              <w:rPr>
                <w:lang w:eastAsia="en-US"/>
              </w:rPr>
            </w:pPr>
          </w:p>
          <w:p w:rsidR="0033780D" w:rsidRDefault="0033780D">
            <w:pPr>
              <w:tabs>
                <w:tab w:val="left" w:pos="655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  <w:proofErr w:type="spellStart"/>
            <w:r>
              <w:rPr>
                <w:lang w:eastAsia="en-US"/>
              </w:rPr>
              <w:t>Bahşılı</w:t>
            </w:r>
            <w:proofErr w:type="spellEnd"/>
            <w:r>
              <w:rPr>
                <w:lang w:eastAsia="en-US"/>
              </w:rPr>
              <w:t xml:space="preserve"> İlçesinde mülkiyeti </w:t>
            </w:r>
            <w:proofErr w:type="spellStart"/>
            <w:r>
              <w:rPr>
                <w:lang w:eastAsia="en-US"/>
              </w:rPr>
              <w:t>Bahşılı</w:t>
            </w:r>
            <w:proofErr w:type="spellEnd"/>
            <w:r>
              <w:rPr>
                <w:lang w:eastAsia="en-US"/>
              </w:rPr>
              <w:t xml:space="preserve"> Beledisine ait ırmak kenarında bir alan, içerisine Genlik Merkezi yapılmak üzere planlamalara </w:t>
            </w:r>
            <w:proofErr w:type="gramStart"/>
            <w:r>
              <w:rPr>
                <w:lang w:eastAsia="en-US"/>
              </w:rPr>
              <w:t>dahil</w:t>
            </w:r>
            <w:proofErr w:type="gramEnd"/>
            <w:r>
              <w:rPr>
                <w:lang w:eastAsia="en-US"/>
              </w:rPr>
              <w:t xml:space="preserve"> edilmiş, önümüzdeki dönemde yapımına başlanması planlanan bu projeyle, gençlerin sosyal faaliyette bulunacağı mekanlar (spor faaliyetleri, eğitim alanları </w:t>
            </w:r>
            <w:proofErr w:type="spellStart"/>
            <w:r>
              <w:rPr>
                <w:lang w:eastAsia="en-US"/>
              </w:rPr>
              <w:t>v.b</w:t>
            </w:r>
            <w:proofErr w:type="spellEnd"/>
            <w:r>
              <w:rPr>
                <w:lang w:eastAsia="en-US"/>
              </w:rPr>
              <w:t>) oluşturmak, gençlerimizin kötü alışkanlıklardan uzak durmasını sağlamak, topluma kazandırılması, bilinçli ve kültürlü gençlerin yetişmesi hedeflenmiştir.</w:t>
            </w:r>
          </w:p>
          <w:p w:rsidR="0033780D" w:rsidRDefault="0033780D">
            <w:pPr>
              <w:tabs>
                <w:tab w:val="left" w:pos="655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5302 Sayılı İl Özel İdare yasasının 6.Maddesinde Sayılan İl Özel İdaresinin görevleri kapsamında bu projeye, Genlik Merkezinin yapımı öncesi veya sonrası destek verilebileceği yapılan Komisyon çalışmasından anlaşılmıştır.</w:t>
            </w:r>
          </w:p>
          <w:p w:rsidR="0033780D" w:rsidRDefault="0033780D">
            <w:pPr>
              <w:tabs>
                <w:tab w:val="left" w:pos="655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</w:p>
          <w:p w:rsidR="0033780D" w:rsidRDefault="003378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  <w:p w:rsidR="0033780D" w:rsidRDefault="003378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5302 Sayılı yasanın 18.maddesi kapsamında yapılan çalışma İl Genel Meclisinin bilgilerine arz olunur.</w:t>
            </w:r>
          </w:p>
          <w:p w:rsidR="0033780D" w:rsidRDefault="0033780D">
            <w:pPr>
              <w:spacing w:line="276" w:lineRule="auto"/>
              <w:jc w:val="both"/>
              <w:rPr>
                <w:lang w:eastAsia="en-US"/>
              </w:rPr>
            </w:pPr>
          </w:p>
          <w:p w:rsidR="0033780D" w:rsidRDefault="0033780D">
            <w:pPr>
              <w:spacing w:line="276" w:lineRule="auto"/>
              <w:jc w:val="both"/>
              <w:rPr>
                <w:lang w:eastAsia="en-US"/>
              </w:rPr>
            </w:pPr>
          </w:p>
          <w:p w:rsidR="0033780D" w:rsidRDefault="0033780D">
            <w:pPr>
              <w:spacing w:line="276" w:lineRule="auto"/>
              <w:jc w:val="both"/>
              <w:rPr>
                <w:lang w:eastAsia="en-US"/>
              </w:rPr>
            </w:pPr>
          </w:p>
          <w:p w:rsidR="0033780D" w:rsidRDefault="003378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Azmi ÖZKAN                                           Nuri KÖKSOY                           Harun OĞUZ  </w:t>
            </w:r>
          </w:p>
          <w:p w:rsidR="0033780D" w:rsidRDefault="003378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Komisyon Başkanı                                     Başkan Vekili                               Sözcü</w:t>
            </w:r>
          </w:p>
          <w:p w:rsidR="0033780D" w:rsidRDefault="0033780D">
            <w:pPr>
              <w:spacing w:line="276" w:lineRule="auto"/>
              <w:jc w:val="both"/>
              <w:rPr>
                <w:lang w:eastAsia="en-US"/>
              </w:rPr>
            </w:pPr>
          </w:p>
          <w:p w:rsidR="0033780D" w:rsidRDefault="0033780D">
            <w:pPr>
              <w:spacing w:line="276" w:lineRule="auto"/>
              <w:jc w:val="both"/>
              <w:rPr>
                <w:lang w:eastAsia="en-US"/>
              </w:rPr>
            </w:pPr>
          </w:p>
          <w:p w:rsidR="0033780D" w:rsidRDefault="0033780D">
            <w:pPr>
              <w:spacing w:line="276" w:lineRule="auto"/>
              <w:jc w:val="both"/>
              <w:rPr>
                <w:lang w:eastAsia="en-US"/>
              </w:rPr>
            </w:pPr>
          </w:p>
          <w:p w:rsidR="0033780D" w:rsidRDefault="003378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Hasan GÜLÇİMEN                                                                              Hüseyin ULUYÜREK</w:t>
            </w:r>
          </w:p>
          <w:p w:rsidR="0033780D" w:rsidRDefault="0033780D" w:rsidP="003378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Üye                                                                                                                 </w:t>
            </w:r>
            <w:proofErr w:type="spellStart"/>
            <w:r>
              <w:rPr>
                <w:lang w:eastAsia="en-US"/>
              </w:rPr>
              <w:t>Üye</w:t>
            </w:r>
            <w:proofErr w:type="spellEnd"/>
            <w:r>
              <w:rPr>
                <w:lang w:eastAsia="en-US"/>
              </w:rPr>
              <w:t xml:space="preserve">    </w:t>
            </w:r>
          </w:p>
        </w:tc>
      </w:tr>
    </w:tbl>
    <w:p w:rsidR="0033780D" w:rsidRDefault="0033780D" w:rsidP="0033780D"/>
    <w:p w:rsidR="0033780D" w:rsidRDefault="0033780D" w:rsidP="0033780D">
      <w:bookmarkStart w:id="0" w:name="_GoBack"/>
      <w:bookmarkEnd w:id="0"/>
    </w:p>
    <w:p w:rsidR="00EE5019" w:rsidRDefault="00EE5019"/>
    <w:sectPr w:rsidR="00EE5019" w:rsidSect="0033780D">
      <w:pgSz w:w="11906" w:h="16838"/>
      <w:pgMar w:top="568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FC"/>
    <w:rsid w:val="000D39FC"/>
    <w:rsid w:val="0033780D"/>
    <w:rsid w:val="00EE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3</cp:revision>
  <dcterms:created xsi:type="dcterms:W3CDTF">2019-08-22T06:25:00Z</dcterms:created>
  <dcterms:modified xsi:type="dcterms:W3CDTF">2019-08-22T06:26:00Z</dcterms:modified>
</cp:coreProperties>
</file>