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E83" w:rsidRDefault="00274E83" w:rsidP="00274E83">
      <w:pPr>
        <w:tabs>
          <w:tab w:val="left" w:pos="3285"/>
        </w:tabs>
        <w:jc w:val="center"/>
        <w:rPr>
          <w:b/>
        </w:rPr>
      </w:pPr>
      <w:r>
        <w:rPr>
          <w:b/>
        </w:rPr>
        <w:t>T.C.</w:t>
      </w:r>
    </w:p>
    <w:p w:rsidR="00274E83" w:rsidRDefault="00274E83" w:rsidP="00274E83">
      <w:pPr>
        <w:tabs>
          <w:tab w:val="left" w:pos="3285"/>
        </w:tabs>
        <w:jc w:val="center"/>
        <w:rPr>
          <w:b/>
        </w:rPr>
      </w:pPr>
      <w:r>
        <w:rPr>
          <w:b/>
        </w:rPr>
        <w:t>KIRIKKALE İL</w:t>
      </w:r>
      <w:r>
        <w:rPr>
          <w:b/>
        </w:rPr>
        <w:t xml:space="preserve"> ÖZEL İDARESİ</w:t>
      </w:r>
    </w:p>
    <w:p w:rsidR="00274E83" w:rsidRDefault="00274E83" w:rsidP="00274E83">
      <w:pPr>
        <w:tabs>
          <w:tab w:val="left" w:pos="3285"/>
        </w:tabs>
        <w:jc w:val="center"/>
        <w:rPr>
          <w:b/>
        </w:rPr>
      </w:pPr>
      <w:r>
        <w:rPr>
          <w:b/>
        </w:rPr>
        <w:t xml:space="preserve">İL GENEL MECLİSİ </w:t>
      </w:r>
    </w:p>
    <w:p w:rsidR="00274E83" w:rsidRDefault="00274E83" w:rsidP="00274E83">
      <w:pPr>
        <w:tabs>
          <w:tab w:val="left" w:pos="3285"/>
        </w:tabs>
        <w:jc w:val="center"/>
        <w:rPr>
          <w:b/>
        </w:rPr>
      </w:pPr>
      <w:r>
        <w:rPr>
          <w:b/>
        </w:rPr>
        <w:t>PLAN VE BÜTÇE KOMİSYON RAPORU</w:t>
      </w:r>
    </w:p>
    <w:p w:rsidR="00274E83" w:rsidRDefault="00274E83" w:rsidP="00274E83">
      <w:pPr>
        <w:tabs>
          <w:tab w:val="left" w:pos="3285"/>
        </w:tabs>
        <w:jc w:val="center"/>
        <w:rPr>
          <w:b/>
        </w:rPr>
      </w:pPr>
      <w:bookmarkStart w:id="0" w:name="_GoBack"/>
      <w:bookmarkEnd w:id="0"/>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274E83" w:rsidTr="00274E8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274E83" w:rsidRDefault="00274E83" w:rsidP="00B52C26">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274E83" w:rsidRDefault="00274E83" w:rsidP="00274E83">
            <w:pPr>
              <w:pStyle w:val="stbilgi"/>
              <w:rPr>
                <w:b/>
              </w:rPr>
            </w:pPr>
            <w:r>
              <w:rPr>
                <w:b/>
              </w:rPr>
              <w:t>Yılmaz CEBECİ</w:t>
            </w:r>
          </w:p>
        </w:tc>
      </w:tr>
      <w:tr w:rsidR="00274E83" w:rsidTr="00274E8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274E83" w:rsidRDefault="00274E83" w:rsidP="00B52C26">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274E83" w:rsidRDefault="00274E83" w:rsidP="00274E83">
            <w:pPr>
              <w:pStyle w:val="stbilgi"/>
              <w:rPr>
                <w:b/>
              </w:rPr>
            </w:pPr>
            <w:proofErr w:type="spellStart"/>
            <w:r>
              <w:rPr>
                <w:b/>
              </w:rPr>
              <w:t>H.Ömer</w:t>
            </w:r>
            <w:proofErr w:type="spellEnd"/>
            <w:r>
              <w:rPr>
                <w:b/>
              </w:rPr>
              <w:t xml:space="preserve"> ÖRSDEMİR</w:t>
            </w:r>
          </w:p>
        </w:tc>
      </w:tr>
      <w:tr w:rsidR="00274E83" w:rsidTr="00274E83">
        <w:tc>
          <w:tcPr>
            <w:tcW w:w="2802" w:type="dxa"/>
            <w:tcBorders>
              <w:top w:val="single" w:sz="4" w:space="0" w:color="auto"/>
              <w:left w:val="single" w:sz="4" w:space="0" w:color="auto"/>
              <w:bottom w:val="single" w:sz="4" w:space="0" w:color="auto"/>
              <w:right w:val="single" w:sz="4" w:space="0" w:color="auto"/>
            </w:tcBorders>
          </w:tcPr>
          <w:p w:rsidR="00274E83" w:rsidRDefault="00274E83" w:rsidP="00B52C26">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274E83" w:rsidRPr="008F10CF" w:rsidRDefault="00274E83" w:rsidP="00274E83">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p>
        </w:tc>
      </w:tr>
      <w:tr w:rsidR="00274E83" w:rsidTr="00274E83">
        <w:tc>
          <w:tcPr>
            <w:tcW w:w="2802" w:type="dxa"/>
            <w:tcBorders>
              <w:top w:val="single" w:sz="4" w:space="0" w:color="auto"/>
              <w:left w:val="single" w:sz="4" w:space="0" w:color="auto"/>
              <w:bottom w:val="single" w:sz="4" w:space="0" w:color="auto"/>
              <w:right w:val="single" w:sz="4" w:space="0" w:color="auto"/>
            </w:tcBorders>
            <w:hideMark/>
          </w:tcPr>
          <w:p w:rsidR="00274E83" w:rsidRDefault="00274E83" w:rsidP="00B52C26">
            <w:pPr>
              <w:tabs>
                <w:tab w:val="left" w:pos="3285"/>
              </w:tabs>
              <w:rPr>
                <w:b/>
                <w:sz w:val="22"/>
              </w:rPr>
            </w:pPr>
            <w:r>
              <w:rPr>
                <w:b/>
                <w:sz w:val="22"/>
                <w:szCs w:val="22"/>
              </w:rPr>
              <w:t>TEKLİFİN TARİHİ</w:t>
            </w:r>
          </w:p>
        </w:tc>
        <w:tc>
          <w:tcPr>
            <w:tcW w:w="7229" w:type="dxa"/>
            <w:tcBorders>
              <w:top w:val="single" w:sz="4" w:space="0" w:color="auto"/>
              <w:left w:val="single" w:sz="4" w:space="0" w:color="auto"/>
              <w:bottom w:val="single" w:sz="4" w:space="0" w:color="auto"/>
              <w:right w:val="single" w:sz="4" w:space="0" w:color="auto"/>
            </w:tcBorders>
          </w:tcPr>
          <w:p w:rsidR="00274E83" w:rsidRPr="001B155B" w:rsidRDefault="00274E83" w:rsidP="00B52C26">
            <w:pPr>
              <w:tabs>
                <w:tab w:val="left" w:pos="3285"/>
              </w:tabs>
              <w:rPr>
                <w:b/>
              </w:rPr>
            </w:pPr>
            <w:r>
              <w:rPr>
                <w:b/>
              </w:rPr>
              <w:t>05.11.2018</w:t>
            </w:r>
          </w:p>
        </w:tc>
      </w:tr>
      <w:tr w:rsidR="00274E83" w:rsidTr="00274E83">
        <w:trPr>
          <w:trHeight w:val="245"/>
        </w:trPr>
        <w:tc>
          <w:tcPr>
            <w:tcW w:w="2802" w:type="dxa"/>
            <w:tcBorders>
              <w:top w:val="single" w:sz="4" w:space="0" w:color="auto"/>
              <w:left w:val="single" w:sz="4" w:space="0" w:color="auto"/>
              <w:bottom w:val="single" w:sz="4" w:space="0" w:color="auto"/>
              <w:right w:val="single" w:sz="4" w:space="0" w:color="auto"/>
            </w:tcBorders>
            <w:vAlign w:val="center"/>
            <w:hideMark/>
          </w:tcPr>
          <w:p w:rsidR="00274E83" w:rsidRDefault="00274E83" w:rsidP="00B52C26">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274E83" w:rsidRPr="001B155B" w:rsidRDefault="00274E83" w:rsidP="00B52C26">
            <w:pPr>
              <w:tabs>
                <w:tab w:val="left" w:pos="3285"/>
              </w:tabs>
              <w:rPr>
                <w:b/>
              </w:rPr>
            </w:pPr>
            <w:r>
              <w:rPr>
                <w:b/>
              </w:rPr>
              <w:t>Ödenek talebi</w:t>
            </w:r>
          </w:p>
        </w:tc>
      </w:tr>
      <w:tr w:rsidR="00274E83" w:rsidTr="00274E83">
        <w:tc>
          <w:tcPr>
            <w:tcW w:w="2802" w:type="dxa"/>
            <w:tcBorders>
              <w:top w:val="single" w:sz="4" w:space="0" w:color="auto"/>
              <w:left w:val="single" w:sz="4" w:space="0" w:color="auto"/>
              <w:bottom w:val="single" w:sz="4" w:space="0" w:color="auto"/>
              <w:right w:val="single" w:sz="4" w:space="0" w:color="auto"/>
            </w:tcBorders>
            <w:hideMark/>
          </w:tcPr>
          <w:p w:rsidR="00274E83" w:rsidRDefault="00274E83" w:rsidP="00B52C26">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274E83" w:rsidRPr="001B155B" w:rsidRDefault="00274E83" w:rsidP="00B52C26">
            <w:pPr>
              <w:tabs>
                <w:tab w:val="left" w:pos="3285"/>
              </w:tabs>
              <w:rPr>
                <w:b/>
              </w:rPr>
            </w:pPr>
            <w:r>
              <w:rPr>
                <w:b/>
              </w:rPr>
              <w:t>05.11.2018</w:t>
            </w:r>
          </w:p>
        </w:tc>
      </w:tr>
    </w:tbl>
    <w:p w:rsidR="00274E83" w:rsidRDefault="00274E83" w:rsidP="00274E8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74E83" w:rsidTr="00B52C26">
        <w:trPr>
          <w:trHeight w:val="7855"/>
        </w:trPr>
        <w:tc>
          <w:tcPr>
            <w:tcW w:w="10760" w:type="dxa"/>
            <w:tcBorders>
              <w:top w:val="single" w:sz="4" w:space="0" w:color="auto"/>
              <w:left w:val="single" w:sz="4" w:space="0" w:color="auto"/>
              <w:bottom w:val="single" w:sz="4" w:space="0" w:color="auto"/>
              <w:right w:val="single" w:sz="4" w:space="0" w:color="auto"/>
            </w:tcBorders>
          </w:tcPr>
          <w:p w:rsidR="00274E83" w:rsidRDefault="00274E83" w:rsidP="00B52C26">
            <w:pPr>
              <w:jc w:val="both"/>
            </w:pPr>
            <w:r>
              <w:t xml:space="preserve">        </w:t>
            </w:r>
          </w:p>
          <w:p w:rsidR="00274E83" w:rsidRDefault="00274E83" w:rsidP="00B52C26">
            <w:pPr>
              <w:jc w:val="both"/>
            </w:pPr>
            <w:r>
              <w:t xml:space="preserve">       İlimiz Keskin İlçesi Müsellim Köyü İlkokul binasının sosyal ve kültürel hizmetlerde kullanılması için ihtiyaç duyulan tadilatta kullanılmak üzere ödenek talebi gündeme alındıktan sonra Komisyonumuza havale edilmiştir. Komisyonumuz 29-30 Kasım 2018 tarihlerinde toplanarak çalışmasını tamamlamıştır.</w:t>
            </w:r>
          </w:p>
          <w:p w:rsidR="00274E83" w:rsidRDefault="00274E83" w:rsidP="00B52C26">
            <w:pPr>
              <w:jc w:val="both"/>
            </w:pPr>
          </w:p>
          <w:p w:rsidR="00274E83" w:rsidRDefault="00274E83" w:rsidP="00B52C26">
            <w:pPr>
              <w:jc w:val="both"/>
            </w:pPr>
            <w:r>
              <w:t xml:space="preserve">       İl Özel İdare Kanununun İl Genel Meclisi üyelerine vermiş olduğu yetki ve sorumluluk kapsamında verilen önergede; Keskin İlçesine bağlı Müsellim Köyünde bulunan okul binasının kültürel ve </w:t>
            </w:r>
            <w:r>
              <w:t>sosyal hizmetlerde</w:t>
            </w:r>
            <w:r>
              <w:t xml:space="preserve"> kullanılması için tadilat yapılması gerektiği, bu hizmetin yürütülmesi için köy </w:t>
            </w:r>
            <w:proofErr w:type="gramStart"/>
            <w:r>
              <w:t>imkanlarının</w:t>
            </w:r>
            <w:proofErr w:type="gramEnd"/>
            <w:r>
              <w:t xml:space="preserve"> yeterli olmadığı, bu planlamada kullanılmak üzere 10.000.00.-TL. </w:t>
            </w:r>
            <w:proofErr w:type="gramStart"/>
            <w:r>
              <w:t>ödeneğin</w:t>
            </w:r>
            <w:proofErr w:type="gramEnd"/>
            <w:r>
              <w:t xml:space="preserve"> İl Özel İdare bütçesinden karşılanması talebi doğrultusunda yerinde inceleme yapılmıştır. </w:t>
            </w:r>
          </w:p>
          <w:p w:rsidR="00274E83" w:rsidRDefault="00274E83" w:rsidP="00B52C26">
            <w:pPr>
              <w:jc w:val="both"/>
            </w:pPr>
          </w:p>
          <w:p w:rsidR="00274E83" w:rsidRDefault="00274E83" w:rsidP="00B52C26">
            <w:pPr>
              <w:jc w:val="both"/>
            </w:pPr>
            <w:r>
              <w:t xml:space="preserve">     Köyde öğrenci sayısının yeterli olmadığı için okul binasının eğitim öğretim hizmetlerinde kullanılamadığı, eğitimin taşımalı sistemle yürütüldüğü, okul binasının atıl kalmaması için kültürel ve sosyal hizmetlerde kullanılması için tadilata başlandığı, ancak köy </w:t>
            </w:r>
            <w:proofErr w:type="gramStart"/>
            <w:r>
              <w:t>imkanlarının</w:t>
            </w:r>
            <w:proofErr w:type="gramEnd"/>
            <w:r>
              <w:t xml:space="preserve"> yeterli olmadığından 10.000.00.-TL. </w:t>
            </w:r>
            <w:proofErr w:type="gramStart"/>
            <w:r>
              <w:t>ödenek</w:t>
            </w:r>
            <w:proofErr w:type="gramEnd"/>
            <w:r>
              <w:t xml:space="preserve"> aktarılması durumunda planlanan hizmetin gerçekleştirilebileceği yapılan çalışmadan anlaşılmıştır. </w:t>
            </w:r>
          </w:p>
          <w:p w:rsidR="00274E83" w:rsidRDefault="00274E83" w:rsidP="00B52C26">
            <w:pPr>
              <w:jc w:val="both"/>
            </w:pPr>
          </w:p>
          <w:p w:rsidR="00274E83" w:rsidRDefault="00274E83" w:rsidP="00B52C26">
            <w:pPr>
              <w:jc w:val="both"/>
            </w:pPr>
            <w:r>
              <w:t xml:space="preserve">     İlimiz Keskin İlçesi Müsellim Köyü İlkokul binasında yapılması planlanan ve köy </w:t>
            </w:r>
            <w:proofErr w:type="gramStart"/>
            <w:r>
              <w:t>imkanlarıyla</w:t>
            </w:r>
            <w:proofErr w:type="gramEnd"/>
            <w:r>
              <w:t xml:space="preserve"> tamamlanamayan tadilat çalışmalarında kullanılmak üzere, İl Özel İdare Bütçesinin Köylere Yardım Bölümünden 10.000.00.-TL. </w:t>
            </w:r>
            <w:proofErr w:type="gramStart"/>
            <w:r>
              <w:t>ödeneğin</w:t>
            </w:r>
            <w:proofErr w:type="gramEnd"/>
            <w:r>
              <w:t xml:space="preserve"> Keskin Köylere Hizmet Götürme Birliğine aktarılmasına Komisyonumuzca oybirliğiyle karar verildi.</w:t>
            </w:r>
          </w:p>
          <w:p w:rsidR="00274E83" w:rsidRDefault="00274E83" w:rsidP="00B52C26">
            <w:pPr>
              <w:jc w:val="both"/>
            </w:pPr>
          </w:p>
          <w:p w:rsidR="00274E83" w:rsidRDefault="00274E83" w:rsidP="00B52C26">
            <w:pPr>
              <w:jc w:val="both"/>
            </w:pPr>
            <w:r>
              <w:t xml:space="preserve">       5302 Sayılı İl Özel İdare Yasasının 16.Maddesi ve İl Genel Meclisi Çalışma Yönetmeliğinin 20.Maddesine göre yapılan çalışma İl Genel Meclisinin takdirlerine arz olunur</w:t>
            </w:r>
          </w:p>
          <w:p w:rsidR="00274E83" w:rsidRDefault="00274E83" w:rsidP="00B52C26">
            <w:pPr>
              <w:jc w:val="both"/>
            </w:pPr>
            <w:r>
              <w:t xml:space="preserve">.  </w:t>
            </w:r>
          </w:p>
          <w:p w:rsidR="00274E83" w:rsidRDefault="00274E83" w:rsidP="00B52C26">
            <w:pPr>
              <w:jc w:val="both"/>
            </w:pPr>
          </w:p>
          <w:p w:rsidR="00274E83" w:rsidRDefault="00274E83" w:rsidP="00B52C26">
            <w:pPr>
              <w:jc w:val="both"/>
            </w:pPr>
            <w:r>
              <w:t xml:space="preserve">     </w:t>
            </w:r>
          </w:p>
          <w:p w:rsidR="00274E83" w:rsidRDefault="00274E83" w:rsidP="00B52C26">
            <w:pPr>
              <w:jc w:val="both"/>
            </w:pPr>
            <w:r>
              <w:t xml:space="preserve">       Yılmaz CEBECİ               Hacı Ömer </w:t>
            </w:r>
            <w:proofErr w:type="gramStart"/>
            <w:r>
              <w:t xml:space="preserve">ÖRSDEMİR      </w:t>
            </w:r>
            <w:r>
              <w:t xml:space="preserve">  </w:t>
            </w:r>
            <w:r>
              <w:t>Ferit</w:t>
            </w:r>
            <w:proofErr w:type="gramEnd"/>
            <w:r>
              <w:t xml:space="preserve"> OLUK       Mustafa GÜNDÜZ</w:t>
            </w:r>
          </w:p>
          <w:p w:rsidR="00274E83" w:rsidRDefault="00274E83" w:rsidP="00B52C26">
            <w:pPr>
              <w:jc w:val="both"/>
            </w:pPr>
            <w:r>
              <w:t xml:space="preserve">.      Komisyon </w:t>
            </w:r>
            <w:proofErr w:type="gramStart"/>
            <w:r>
              <w:t>Başkanı            Başkan</w:t>
            </w:r>
            <w:proofErr w:type="gramEnd"/>
            <w:r>
              <w:t xml:space="preserve"> Yardımcısı                  Sözcü                Üye </w:t>
            </w:r>
          </w:p>
          <w:p w:rsidR="00274E83" w:rsidRDefault="00274E83" w:rsidP="00B52C26">
            <w:pPr>
              <w:jc w:val="both"/>
            </w:pPr>
          </w:p>
          <w:p w:rsidR="00274E83" w:rsidRDefault="00274E83" w:rsidP="00B52C26">
            <w:pPr>
              <w:jc w:val="both"/>
            </w:pPr>
          </w:p>
          <w:p w:rsidR="00274E83" w:rsidRDefault="00274E83" w:rsidP="00B52C26">
            <w:pPr>
              <w:jc w:val="both"/>
            </w:pPr>
          </w:p>
          <w:p w:rsidR="00274E83" w:rsidRDefault="00274E83" w:rsidP="00B52C26">
            <w:pPr>
              <w:jc w:val="both"/>
            </w:pPr>
          </w:p>
          <w:p w:rsidR="00274E83" w:rsidRDefault="00274E83" w:rsidP="00B52C26">
            <w:pPr>
              <w:jc w:val="both"/>
            </w:pPr>
          </w:p>
          <w:p w:rsidR="00274E83" w:rsidRDefault="00274E83" w:rsidP="00B52C26">
            <w:pPr>
              <w:jc w:val="both"/>
            </w:pPr>
          </w:p>
          <w:p w:rsidR="00274E83" w:rsidRDefault="00274E83" w:rsidP="00B52C26">
            <w:pPr>
              <w:jc w:val="both"/>
            </w:pPr>
            <w:r>
              <w:t xml:space="preserve">       Hasan ÇOBAN                                                                                         Ahmet DEMİRBİLEK</w:t>
            </w:r>
          </w:p>
          <w:p w:rsidR="00274E83" w:rsidRDefault="00274E83" w:rsidP="00B52C26">
            <w:pPr>
              <w:jc w:val="both"/>
            </w:pPr>
            <w:r>
              <w:t xml:space="preserve">       Üye                                                                                                            </w:t>
            </w:r>
            <w:proofErr w:type="spellStart"/>
            <w:r>
              <w:t>Üye</w:t>
            </w:r>
            <w:proofErr w:type="spellEnd"/>
            <w:r>
              <w:t xml:space="preserve">           </w:t>
            </w:r>
          </w:p>
          <w:p w:rsidR="00274E83" w:rsidRDefault="00274E83" w:rsidP="00B52C26">
            <w:pPr>
              <w:jc w:val="both"/>
            </w:pPr>
          </w:p>
        </w:tc>
      </w:tr>
    </w:tbl>
    <w:p w:rsidR="008C48B9" w:rsidRDefault="008C48B9"/>
    <w:sectPr w:rsidR="008C48B9" w:rsidSect="00274E83">
      <w:pgSz w:w="11906" w:h="16838"/>
      <w:pgMar w:top="709" w:right="70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D0D"/>
    <w:rsid w:val="00274E83"/>
    <w:rsid w:val="006F7D0D"/>
    <w:rsid w:val="008C48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74E83"/>
    <w:pPr>
      <w:tabs>
        <w:tab w:val="center" w:pos="4536"/>
        <w:tab w:val="right" w:pos="9072"/>
      </w:tabs>
    </w:pPr>
  </w:style>
  <w:style w:type="character" w:customStyle="1" w:styleId="stbilgiChar">
    <w:name w:val="Üstbilgi Char"/>
    <w:basedOn w:val="VarsaylanParagrafYazTipi"/>
    <w:link w:val="stbilgi"/>
    <w:rsid w:val="00274E8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E8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274E83"/>
    <w:pPr>
      <w:tabs>
        <w:tab w:val="center" w:pos="4536"/>
        <w:tab w:val="right" w:pos="9072"/>
      </w:tabs>
    </w:pPr>
  </w:style>
  <w:style w:type="character" w:customStyle="1" w:styleId="stbilgiChar">
    <w:name w:val="Üstbilgi Char"/>
    <w:basedOn w:val="VarsaylanParagrafYazTipi"/>
    <w:link w:val="stbilgi"/>
    <w:rsid w:val="00274E8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369</Words>
  <Characters>2104</Characters>
  <Application>Microsoft Office Word</Application>
  <DocSecurity>0</DocSecurity>
  <Lines>17</Lines>
  <Paragraphs>4</Paragraphs>
  <ScaleCrop>false</ScaleCrop>
  <Company/>
  <LinksUpToDate>false</LinksUpToDate>
  <CharactersWithSpaces>2469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2019-01-18T10:59:00Z</dcterms:created>
  <dcterms:modified xsi:type="dcterms:W3CDTF">2019-01-18T11:02:00Z</dcterms:modified>
</cp:coreProperties>
</file>