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4A" w:rsidRDefault="00EF3A4A" w:rsidP="00EF3A4A">
      <w:pPr>
        <w:tabs>
          <w:tab w:val="left" w:pos="3285"/>
        </w:tabs>
        <w:jc w:val="center"/>
        <w:rPr>
          <w:b/>
        </w:rPr>
      </w:pPr>
      <w:r>
        <w:rPr>
          <w:b/>
        </w:rPr>
        <w:t>T.C.</w:t>
      </w:r>
    </w:p>
    <w:p w:rsidR="00EF3A4A" w:rsidRDefault="00EF3A4A" w:rsidP="00EF3A4A">
      <w:pPr>
        <w:tabs>
          <w:tab w:val="left" w:pos="3285"/>
        </w:tabs>
        <w:jc w:val="center"/>
        <w:rPr>
          <w:b/>
        </w:rPr>
      </w:pPr>
      <w:r>
        <w:rPr>
          <w:b/>
        </w:rPr>
        <w:t>KIRIKKALE İL ÖZEL İDARESİ</w:t>
      </w:r>
    </w:p>
    <w:p w:rsidR="00EF3A4A" w:rsidRDefault="00EF3A4A" w:rsidP="00EF3A4A">
      <w:pPr>
        <w:tabs>
          <w:tab w:val="left" w:pos="3285"/>
        </w:tabs>
        <w:jc w:val="center"/>
        <w:rPr>
          <w:b/>
        </w:rPr>
      </w:pPr>
      <w:r>
        <w:rPr>
          <w:b/>
        </w:rPr>
        <w:t xml:space="preserve">İL GENEL MECLİSİ </w:t>
      </w:r>
    </w:p>
    <w:p w:rsidR="00EF3A4A" w:rsidRDefault="00EF3A4A" w:rsidP="00EF3A4A">
      <w:pPr>
        <w:tabs>
          <w:tab w:val="left" w:pos="3285"/>
        </w:tabs>
        <w:jc w:val="center"/>
        <w:rPr>
          <w:b/>
        </w:rPr>
      </w:pPr>
      <w:r>
        <w:rPr>
          <w:b/>
        </w:rPr>
        <w:t>İMAR VE BAYINDIRLIK KOMİSYONU</w:t>
      </w:r>
    </w:p>
    <w:p w:rsidR="00EF3A4A" w:rsidRDefault="00EF3A4A" w:rsidP="00EF3A4A">
      <w:pPr>
        <w:tabs>
          <w:tab w:val="left" w:pos="3285"/>
        </w:tabs>
        <w:jc w:val="center"/>
        <w:rPr>
          <w:b/>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EF3A4A" w:rsidTr="00B52C2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F3A4A" w:rsidRDefault="00EF3A4A" w:rsidP="00B52C26">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EF3A4A" w:rsidRDefault="00EF3A4A" w:rsidP="00B52C26">
            <w:pPr>
              <w:pStyle w:val="stbilgi"/>
              <w:rPr>
                <w:b/>
              </w:rPr>
            </w:pPr>
            <w:r>
              <w:rPr>
                <w:b/>
              </w:rPr>
              <w:t>Mehmet ERDEMİR</w:t>
            </w:r>
          </w:p>
        </w:tc>
      </w:tr>
      <w:tr w:rsidR="00EF3A4A" w:rsidTr="00B52C26">
        <w:trPr>
          <w:trHeight w:val="305"/>
        </w:trPr>
        <w:tc>
          <w:tcPr>
            <w:tcW w:w="2802" w:type="dxa"/>
            <w:tcBorders>
              <w:top w:val="single" w:sz="4" w:space="0" w:color="auto"/>
              <w:left w:val="single" w:sz="4" w:space="0" w:color="auto"/>
              <w:bottom w:val="single" w:sz="4" w:space="0" w:color="auto"/>
              <w:right w:val="single" w:sz="4" w:space="0" w:color="auto"/>
            </w:tcBorders>
            <w:vAlign w:val="bottom"/>
          </w:tcPr>
          <w:p w:rsidR="00EF3A4A" w:rsidRDefault="00EF3A4A" w:rsidP="00B52C26">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EF3A4A" w:rsidRDefault="00EF3A4A" w:rsidP="00B52C26">
            <w:pPr>
              <w:pStyle w:val="stbilgi"/>
              <w:rPr>
                <w:b/>
              </w:rPr>
            </w:pPr>
            <w:r>
              <w:rPr>
                <w:b/>
              </w:rPr>
              <w:t>Hasan KESKİN</w:t>
            </w:r>
          </w:p>
        </w:tc>
      </w:tr>
      <w:tr w:rsidR="00EF3A4A" w:rsidTr="00B52C26">
        <w:tc>
          <w:tcPr>
            <w:tcW w:w="2802" w:type="dxa"/>
            <w:tcBorders>
              <w:top w:val="single" w:sz="4" w:space="0" w:color="auto"/>
              <w:left w:val="single" w:sz="4" w:space="0" w:color="auto"/>
              <w:bottom w:val="single" w:sz="4" w:space="0" w:color="auto"/>
              <w:right w:val="single" w:sz="4" w:space="0" w:color="auto"/>
            </w:tcBorders>
          </w:tcPr>
          <w:p w:rsidR="00EF3A4A" w:rsidRDefault="00EF3A4A" w:rsidP="00B52C26">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EF3A4A" w:rsidRPr="008F10CF" w:rsidRDefault="00EF3A4A" w:rsidP="00B52C26">
            <w:pPr>
              <w:tabs>
                <w:tab w:val="left" w:pos="3285"/>
              </w:tabs>
              <w:rPr>
                <w:b/>
                <w:sz w:val="22"/>
              </w:rPr>
            </w:pPr>
            <w:r>
              <w:rPr>
                <w:b/>
                <w:sz w:val="22"/>
              </w:rPr>
              <w:t>Ahmet ZEYBEKOĞLU, Murat ÇAYKARA, Hayrettin AKYÜZ</w:t>
            </w:r>
          </w:p>
        </w:tc>
      </w:tr>
      <w:tr w:rsidR="00EF3A4A" w:rsidTr="00B52C26">
        <w:tc>
          <w:tcPr>
            <w:tcW w:w="2802" w:type="dxa"/>
            <w:tcBorders>
              <w:top w:val="single" w:sz="4" w:space="0" w:color="auto"/>
              <w:left w:val="single" w:sz="4" w:space="0" w:color="auto"/>
              <w:bottom w:val="single" w:sz="4" w:space="0" w:color="auto"/>
              <w:right w:val="single" w:sz="4" w:space="0" w:color="auto"/>
            </w:tcBorders>
            <w:hideMark/>
          </w:tcPr>
          <w:p w:rsidR="00EF3A4A" w:rsidRDefault="00EF3A4A" w:rsidP="00B52C26">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EF3A4A" w:rsidRPr="002F10E8" w:rsidRDefault="00EF3A4A" w:rsidP="00B52C26">
            <w:pPr>
              <w:tabs>
                <w:tab w:val="left" w:pos="3285"/>
              </w:tabs>
              <w:rPr>
                <w:b/>
              </w:rPr>
            </w:pPr>
            <w:r>
              <w:rPr>
                <w:b/>
              </w:rPr>
              <w:t>08.10.2018</w:t>
            </w:r>
          </w:p>
        </w:tc>
      </w:tr>
      <w:tr w:rsidR="00EF3A4A" w:rsidTr="00B52C26">
        <w:trPr>
          <w:trHeight w:val="161"/>
        </w:trPr>
        <w:tc>
          <w:tcPr>
            <w:tcW w:w="2802" w:type="dxa"/>
            <w:tcBorders>
              <w:top w:val="single" w:sz="4" w:space="0" w:color="auto"/>
              <w:left w:val="single" w:sz="4" w:space="0" w:color="auto"/>
              <w:bottom w:val="single" w:sz="4" w:space="0" w:color="auto"/>
              <w:right w:val="single" w:sz="4" w:space="0" w:color="auto"/>
            </w:tcBorders>
            <w:vAlign w:val="center"/>
            <w:hideMark/>
          </w:tcPr>
          <w:p w:rsidR="00EF3A4A" w:rsidRDefault="00EF3A4A" w:rsidP="00B52C26">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EF3A4A" w:rsidRPr="002F10E8" w:rsidRDefault="00EF3A4A" w:rsidP="00B52C26">
            <w:pPr>
              <w:tabs>
                <w:tab w:val="left" w:pos="3285"/>
              </w:tabs>
              <w:rPr>
                <w:b/>
              </w:rPr>
            </w:pPr>
            <w:r>
              <w:rPr>
                <w:b/>
              </w:rPr>
              <w:t>Karar Tashihi</w:t>
            </w:r>
          </w:p>
        </w:tc>
      </w:tr>
      <w:tr w:rsidR="00EF3A4A" w:rsidTr="00B52C26">
        <w:tc>
          <w:tcPr>
            <w:tcW w:w="2802" w:type="dxa"/>
            <w:tcBorders>
              <w:top w:val="single" w:sz="4" w:space="0" w:color="auto"/>
              <w:left w:val="single" w:sz="4" w:space="0" w:color="auto"/>
              <w:bottom w:val="single" w:sz="4" w:space="0" w:color="auto"/>
              <w:right w:val="single" w:sz="4" w:space="0" w:color="auto"/>
            </w:tcBorders>
            <w:hideMark/>
          </w:tcPr>
          <w:p w:rsidR="00EF3A4A" w:rsidRDefault="00EF3A4A" w:rsidP="00B52C26">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EF3A4A" w:rsidRPr="002F10E8" w:rsidRDefault="00EF3A4A" w:rsidP="00B52C26">
            <w:pPr>
              <w:tabs>
                <w:tab w:val="left" w:pos="3285"/>
              </w:tabs>
              <w:rPr>
                <w:b/>
              </w:rPr>
            </w:pPr>
            <w:r>
              <w:rPr>
                <w:b/>
              </w:rPr>
              <w:t>01.11.2018</w:t>
            </w:r>
          </w:p>
        </w:tc>
      </w:tr>
      <w:tr w:rsidR="00EF3A4A" w:rsidTr="00B52C26">
        <w:trPr>
          <w:trHeight w:val="6210"/>
        </w:trPr>
        <w:tc>
          <w:tcPr>
            <w:tcW w:w="10456" w:type="dxa"/>
            <w:gridSpan w:val="2"/>
            <w:tcBorders>
              <w:top w:val="single" w:sz="4" w:space="0" w:color="auto"/>
              <w:left w:val="single" w:sz="4" w:space="0" w:color="auto"/>
              <w:bottom w:val="single" w:sz="4" w:space="0" w:color="auto"/>
              <w:right w:val="single" w:sz="4" w:space="0" w:color="auto"/>
            </w:tcBorders>
          </w:tcPr>
          <w:p w:rsidR="00EF3A4A" w:rsidRDefault="00EF3A4A" w:rsidP="00B52C26">
            <w:pPr>
              <w:pStyle w:val="ListeParagraf"/>
              <w:ind w:left="0"/>
              <w:jc w:val="center"/>
              <w:rPr>
                <w:b/>
              </w:rPr>
            </w:pPr>
          </w:p>
          <w:p w:rsidR="00EF3A4A" w:rsidRDefault="00EF3A4A" w:rsidP="00B52C26">
            <w:pPr>
              <w:pStyle w:val="ListeParagraf"/>
              <w:ind w:left="0"/>
              <w:jc w:val="center"/>
              <w:rPr>
                <w:b/>
              </w:rPr>
            </w:pPr>
            <w:r>
              <w:rPr>
                <w:b/>
              </w:rPr>
              <w:t>RAPOR</w:t>
            </w:r>
          </w:p>
          <w:p w:rsidR="00EF3A4A" w:rsidRDefault="00EF3A4A" w:rsidP="00B52C26">
            <w:pPr>
              <w:pStyle w:val="ListeParagraf"/>
              <w:ind w:left="0"/>
              <w:jc w:val="center"/>
              <w:rPr>
                <w:b/>
              </w:rPr>
            </w:pPr>
          </w:p>
          <w:p w:rsidR="00EF3A4A" w:rsidRDefault="00EF3A4A" w:rsidP="00B52C26">
            <w:pPr>
              <w:pStyle w:val="ListeParagraf"/>
              <w:ind w:left="0"/>
              <w:jc w:val="both"/>
            </w:pPr>
            <w:r>
              <w:rPr>
                <w:b/>
              </w:rPr>
              <w:t xml:space="preserve">     </w:t>
            </w:r>
            <w:r w:rsidRPr="00F1750A">
              <w:t xml:space="preserve">İl Özel İdaresi İmar ve Kentsel İyileştirme Müdürlüğü 08.10.2018 tarih ve 6440 sayılı yazılarında; </w:t>
            </w:r>
            <w:r>
              <w:t>Mülkiyeti İl Özel İdaresine ait Sulakyurt Merkezde bulunan taşınmazın tahsisine yönelik kararda, tashih yapılması istenmiş, teklif incelenmek üzere Komisyonumuza havale edilmiştir. Komisyonumuz 13-14 Aralık 2018 tarihlerinde toplanarak çalışmasını tamamlamıştır.</w:t>
            </w:r>
          </w:p>
          <w:p w:rsidR="00EF3A4A" w:rsidRDefault="00EF3A4A" w:rsidP="00B52C26">
            <w:pPr>
              <w:pStyle w:val="ListeParagraf"/>
              <w:ind w:left="0"/>
              <w:jc w:val="both"/>
            </w:pPr>
            <w:r>
              <w:t xml:space="preserve">   </w:t>
            </w:r>
          </w:p>
          <w:p w:rsidR="00EF3A4A" w:rsidRDefault="00EF3A4A" w:rsidP="00B52C26">
            <w:pPr>
              <w:pStyle w:val="ListeParagraf"/>
              <w:ind w:left="0"/>
              <w:jc w:val="both"/>
            </w:pPr>
            <w:r>
              <w:t xml:space="preserve">    İl Özel İdaresinin görev ve sorumlulukları kapsamında Mülkiyeti İl Özel İdaresine ait taşınmazlar kurum ve kuruluşlara tahsis edilebilmektedir. Bu kapsamda olmak üzere Sulakyurt İlçesinde yürütülen Sağlık Hizmetlerinin daha verimli yürütülebilmesi amacıyla taşınmaz tahsisi yapılmıştır.</w:t>
            </w:r>
          </w:p>
          <w:p w:rsidR="00EF3A4A" w:rsidRDefault="00EF3A4A" w:rsidP="00B52C26">
            <w:pPr>
              <w:pStyle w:val="ListeParagraf"/>
              <w:ind w:left="0"/>
              <w:jc w:val="both"/>
            </w:pPr>
            <w:r>
              <w:t xml:space="preserve">    </w:t>
            </w:r>
          </w:p>
          <w:p w:rsidR="00EF3A4A" w:rsidRDefault="00EF3A4A" w:rsidP="00B52C26">
            <w:pPr>
              <w:pStyle w:val="ListeParagraf"/>
              <w:ind w:left="0"/>
              <w:jc w:val="both"/>
            </w:pPr>
            <w:r>
              <w:t xml:space="preserve">    Sulakyurt İlçesi 196 ada 1 parselde kayıtlı 1149 m</w:t>
            </w:r>
            <w:r>
              <w:rPr>
                <w:vertAlign w:val="superscript"/>
              </w:rPr>
              <w:t>2</w:t>
            </w:r>
            <w:r>
              <w:t xml:space="preserve"> alanlı taşınmaz ve üzerinde bulunan binanın tahsisine yönelik “22.11.2018 tarih ve 278 sayılı “ karada Her türlü bakım onarım giderleri ve kira gelirlerinin İl Sağlık Müdürlüğüne ait olacağı belirtilmiştir. Ancak; Kira gelirinin tahsis edilen kurum tarafından alınamayacağı, gelirin İl Özel İdaresine ait olması gerektiği, bu nedenle 2017/278 sayılı kararda tashih yapılmasına ihtiyaç olduğu, yapılan Komisyon çalışmasından anlaşılmış olup, İdarenin teklifi doğrultusunda işlem yapılmasının uygunluğuna Komisyonumuzca oybirliğiyle karar verildi.</w:t>
            </w:r>
          </w:p>
          <w:p w:rsidR="00EF3A4A" w:rsidRDefault="00EF3A4A" w:rsidP="00B52C26">
            <w:pPr>
              <w:pStyle w:val="ListeParagraf"/>
              <w:ind w:left="0"/>
              <w:jc w:val="both"/>
            </w:pPr>
          </w:p>
          <w:p w:rsidR="00EF3A4A" w:rsidRDefault="00EF3A4A" w:rsidP="00B52C26">
            <w:pPr>
              <w:pStyle w:val="ListeParagraf"/>
              <w:ind w:left="0"/>
              <w:jc w:val="both"/>
            </w:pPr>
            <w:r>
              <w:t xml:space="preserve">    5302 Sayılı yasanın 16.Maddesi ve İl Genel Meclisi Çalışma Yönetmeliğinin 20.Maddesi kapsamında yapılan çalışma İl Genel Meclisinin takdirlerine arz olunur.  </w:t>
            </w:r>
          </w:p>
          <w:p w:rsidR="00EF3A4A" w:rsidRDefault="00EF3A4A" w:rsidP="00B52C26">
            <w:pPr>
              <w:pStyle w:val="DzMetin"/>
              <w:spacing w:before="0" w:beforeAutospacing="0" w:after="0" w:afterAutospacing="0" w:line="240" w:lineRule="atLeast"/>
              <w:ind w:firstLine="709"/>
              <w:jc w:val="both"/>
            </w:pPr>
          </w:p>
          <w:p w:rsidR="00EF3A4A" w:rsidRDefault="00EF3A4A" w:rsidP="00B52C26">
            <w:pPr>
              <w:pStyle w:val="ListeParagraf"/>
              <w:ind w:left="0"/>
              <w:jc w:val="both"/>
            </w:pPr>
          </w:p>
        </w:tc>
      </w:tr>
      <w:tr w:rsidR="00EF3A4A" w:rsidTr="00B52C26">
        <w:trPr>
          <w:trHeight w:val="4538"/>
        </w:trPr>
        <w:tc>
          <w:tcPr>
            <w:tcW w:w="10456" w:type="dxa"/>
            <w:gridSpan w:val="2"/>
            <w:tcBorders>
              <w:top w:val="single" w:sz="4" w:space="0" w:color="auto"/>
              <w:left w:val="single" w:sz="4" w:space="0" w:color="auto"/>
              <w:bottom w:val="single" w:sz="4" w:space="0" w:color="auto"/>
              <w:right w:val="single" w:sz="4" w:space="0" w:color="auto"/>
            </w:tcBorders>
          </w:tcPr>
          <w:p w:rsidR="00EF3A4A" w:rsidRDefault="00EF3A4A" w:rsidP="00B52C26">
            <w:pPr>
              <w:pStyle w:val="ListeParagraf"/>
              <w:ind w:left="0"/>
              <w:jc w:val="both"/>
            </w:pPr>
          </w:p>
          <w:p w:rsidR="00EF3A4A" w:rsidRDefault="00EF3A4A" w:rsidP="00B52C26">
            <w:pPr>
              <w:pStyle w:val="ListeParagraf"/>
              <w:ind w:left="0"/>
              <w:jc w:val="both"/>
            </w:pPr>
            <w:r>
              <w:t xml:space="preserve">Mehmet ERDEMİR                 Hasan KESKİN                   Hayrettin </w:t>
            </w:r>
            <w:proofErr w:type="gramStart"/>
            <w:r>
              <w:t>AKYÜZ          Murat</w:t>
            </w:r>
            <w:proofErr w:type="gramEnd"/>
            <w:r>
              <w:t xml:space="preserve"> ÇAYKARA</w:t>
            </w:r>
          </w:p>
          <w:p w:rsidR="00EF3A4A" w:rsidRDefault="00EF3A4A" w:rsidP="00B52C26">
            <w:pPr>
              <w:pStyle w:val="ListeParagraf"/>
              <w:ind w:left="0"/>
              <w:jc w:val="both"/>
            </w:pPr>
            <w:r>
              <w:t>Komisyon Başkanı                   Başkan Vekili                       Sözcü                                     Üye</w:t>
            </w: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p>
          <w:p w:rsidR="00EF3A4A" w:rsidRDefault="00EF3A4A" w:rsidP="00B52C26">
            <w:pPr>
              <w:pStyle w:val="ListeParagraf"/>
              <w:ind w:left="0"/>
              <w:jc w:val="both"/>
            </w:pPr>
            <w:r>
              <w:t xml:space="preserve">Ahmet ZEYBEKOĞLU                                                                                            Dağıstan BİGLGİÇ  </w:t>
            </w:r>
          </w:p>
          <w:p w:rsidR="00EF3A4A" w:rsidRDefault="00EF3A4A" w:rsidP="00B52C26">
            <w:pPr>
              <w:pStyle w:val="ListeParagraf"/>
              <w:ind w:left="0"/>
              <w:jc w:val="both"/>
            </w:pPr>
            <w:r>
              <w:t xml:space="preserve">           Üye                                                                                                                               </w:t>
            </w:r>
            <w:proofErr w:type="spellStart"/>
            <w:r>
              <w:t>Üye</w:t>
            </w:r>
            <w:proofErr w:type="spellEnd"/>
            <w:r>
              <w:t xml:space="preserve">    </w:t>
            </w:r>
          </w:p>
          <w:p w:rsidR="00EF3A4A" w:rsidRDefault="00EF3A4A" w:rsidP="00B52C26">
            <w:pPr>
              <w:pStyle w:val="ListeParagraf"/>
              <w:ind w:left="0"/>
              <w:jc w:val="both"/>
            </w:pPr>
            <w:r>
              <w:t xml:space="preserve">                                                                                                                                            (İSTİFA)</w:t>
            </w:r>
          </w:p>
          <w:p w:rsidR="00EF3A4A" w:rsidRDefault="00EF3A4A" w:rsidP="00B52C26">
            <w:pPr>
              <w:pStyle w:val="ListeParagraf"/>
              <w:ind w:left="0"/>
              <w:jc w:val="both"/>
            </w:pPr>
          </w:p>
          <w:p w:rsidR="00EF3A4A" w:rsidRDefault="00EF3A4A" w:rsidP="00B52C26">
            <w:pPr>
              <w:pStyle w:val="ListeParagraf"/>
              <w:ind w:left="0"/>
              <w:jc w:val="both"/>
            </w:pPr>
          </w:p>
        </w:tc>
      </w:tr>
    </w:tbl>
    <w:p w:rsidR="008C48B9" w:rsidRDefault="008C48B9"/>
    <w:sectPr w:rsidR="008C48B9" w:rsidSect="00EF3A4A">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43"/>
    <w:rsid w:val="00507143"/>
    <w:rsid w:val="008C48B9"/>
    <w:rsid w:val="00EF3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F3A4A"/>
    <w:rPr>
      <w:szCs w:val="24"/>
    </w:rPr>
  </w:style>
  <w:style w:type="paragraph" w:styleId="DzMetin">
    <w:name w:val="Plain Text"/>
    <w:basedOn w:val="Normal"/>
    <w:link w:val="DzMetinChar"/>
    <w:unhideWhenUsed/>
    <w:rsid w:val="00EF3A4A"/>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F3A4A"/>
    <w:rPr>
      <w:rFonts w:ascii="Consolas" w:eastAsia="Times New Roman" w:hAnsi="Consolas" w:cs="Times New Roman"/>
      <w:sz w:val="21"/>
      <w:szCs w:val="21"/>
      <w:lang w:eastAsia="tr-TR"/>
    </w:rPr>
  </w:style>
  <w:style w:type="paragraph" w:styleId="ListeParagraf">
    <w:name w:val="List Paragraph"/>
    <w:basedOn w:val="Normal"/>
    <w:uiPriority w:val="34"/>
    <w:qFormat/>
    <w:rsid w:val="00EF3A4A"/>
    <w:pPr>
      <w:ind w:left="720"/>
      <w:contextualSpacing/>
    </w:pPr>
  </w:style>
  <w:style w:type="paragraph" w:styleId="stbilgi">
    <w:name w:val="header"/>
    <w:basedOn w:val="Normal"/>
    <w:link w:val="stbilgiChar"/>
    <w:unhideWhenUsed/>
    <w:rsid w:val="00EF3A4A"/>
    <w:pPr>
      <w:tabs>
        <w:tab w:val="center" w:pos="4536"/>
        <w:tab w:val="right" w:pos="9072"/>
      </w:tabs>
    </w:pPr>
  </w:style>
  <w:style w:type="character" w:customStyle="1" w:styleId="stbilgiChar">
    <w:name w:val="Üstbilgi Char"/>
    <w:basedOn w:val="VarsaylanParagrafYazTipi"/>
    <w:link w:val="stbilgi"/>
    <w:rsid w:val="00EF3A4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F3A4A"/>
    <w:rPr>
      <w:szCs w:val="24"/>
    </w:rPr>
  </w:style>
  <w:style w:type="paragraph" w:styleId="DzMetin">
    <w:name w:val="Plain Text"/>
    <w:basedOn w:val="Normal"/>
    <w:link w:val="DzMetinChar"/>
    <w:unhideWhenUsed/>
    <w:rsid w:val="00EF3A4A"/>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F3A4A"/>
    <w:rPr>
      <w:rFonts w:ascii="Consolas" w:eastAsia="Times New Roman" w:hAnsi="Consolas" w:cs="Times New Roman"/>
      <w:sz w:val="21"/>
      <w:szCs w:val="21"/>
      <w:lang w:eastAsia="tr-TR"/>
    </w:rPr>
  </w:style>
  <w:style w:type="paragraph" w:styleId="ListeParagraf">
    <w:name w:val="List Paragraph"/>
    <w:basedOn w:val="Normal"/>
    <w:uiPriority w:val="34"/>
    <w:qFormat/>
    <w:rsid w:val="00EF3A4A"/>
    <w:pPr>
      <w:ind w:left="720"/>
      <w:contextualSpacing/>
    </w:pPr>
  </w:style>
  <w:style w:type="paragraph" w:styleId="stbilgi">
    <w:name w:val="header"/>
    <w:basedOn w:val="Normal"/>
    <w:link w:val="stbilgiChar"/>
    <w:unhideWhenUsed/>
    <w:rsid w:val="00EF3A4A"/>
    <w:pPr>
      <w:tabs>
        <w:tab w:val="center" w:pos="4536"/>
        <w:tab w:val="right" w:pos="9072"/>
      </w:tabs>
    </w:pPr>
  </w:style>
  <w:style w:type="character" w:customStyle="1" w:styleId="stbilgiChar">
    <w:name w:val="Üstbilgi Char"/>
    <w:basedOn w:val="VarsaylanParagrafYazTipi"/>
    <w:link w:val="stbilgi"/>
    <w:rsid w:val="00EF3A4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2019-01-18T10:32:00Z</dcterms:created>
  <dcterms:modified xsi:type="dcterms:W3CDTF">2019-01-18T10:32:00Z</dcterms:modified>
</cp:coreProperties>
</file>