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EE" w:rsidRDefault="00D507EE" w:rsidP="00D507EE">
      <w:pPr>
        <w:tabs>
          <w:tab w:val="left" w:pos="3285"/>
        </w:tabs>
        <w:jc w:val="center"/>
        <w:rPr>
          <w:b/>
        </w:rPr>
      </w:pPr>
      <w:r>
        <w:rPr>
          <w:b/>
        </w:rPr>
        <w:t>T.C.</w:t>
      </w:r>
    </w:p>
    <w:p w:rsidR="00D507EE" w:rsidRDefault="00D507EE" w:rsidP="00D507EE">
      <w:pPr>
        <w:tabs>
          <w:tab w:val="left" w:pos="3285"/>
        </w:tabs>
        <w:jc w:val="center"/>
        <w:rPr>
          <w:b/>
        </w:rPr>
      </w:pPr>
      <w:r>
        <w:rPr>
          <w:b/>
        </w:rPr>
        <w:t>KIRIKKALE İLÖZEL İDARESİ</w:t>
      </w:r>
    </w:p>
    <w:p w:rsidR="00D507EE" w:rsidRDefault="00D507EE" w:rsidP="00D507EE">
      <w:pPr>
        <w:tabs>
          <w:tab w:val="left" w:pos="3285"/>
        </w:tabs>
        <w:jc w:val="center"/>
        <w:rPr>
          <w:b/>
        </w:rPr>
      </w:pPr>
      <w:r>
        <w:rPr>
          <w:b/>
        </w:rPr>
        <w:t xml:space="preserve">İL GENEL MECLİSİ </w:t>
      </w:r>
    </w:p>
    <w:p w:rsidR="00D507EE" w:rsidRDefault="00D507EE" w:rsidP="00D507EE">
      <w:pPr>
        <w:tabs>
          <w:tab w:val="left" w:pos="3285"/>
        </w:tabs>
        <w:jc w:val="center"/>
        <w:rPr>
          <w:b/>
        </w:rPr>
      </w:pPr>
      <w:r>
        <w:rPr>
          <w:b/>
        </w:rPr>
        <w:t>İMAR VE BAYINDIRLIK KOMİSYONU</w:t>
      </w:r>
    </w:p>
    <w:p w:rsidR="00D507EE" w:rsidRDefault="00D507EE" w:rsidP="00D507EE">
      <w:pPr>
        <w:tabs>
          <w:tab w:val="left" w:pos="3285"/>
        </w:tabs>
        <w:jc w:val="center"/>
        <w:rPr>
          <w:b/>
        </w:rPr>
      </w:pP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D507EE" w:rsidTr="00D507E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507EE" w:rsidRDefault="00D507EE">
            <w:pPr>
              <w:pStyle w:val="stbilgi"/>
              <w:spacing w:line="276" w:lineRule="auto"/>
              <w:rPr>
                <w:b/>
                <w:sz w:val="22"/>
                <w:lang w:eastAsia="en-US"/>
              </w:rPr>
            </w:pPr>
            <w:r>
              <w:rPr>
                <w:b/>
                <w:sz w:val="22"/>
                <w:szCs w:val="22"/>
                <w:lang w:eastAsia="en-US"/>
              </w:rPr>
              <w:t>KOMİSYON BAŞKANI</w:t>
            </w:r>
          </w:p>
        </w:tc>
        <w:tc>
          <w:tcPr>
            <w:tcW w:w="7654" w:type="dxa"/>
            <w:tcBorders>
              <w:top w:val="single" w:sz="4" w:space="0" w:color="auto"/>
              <w:left w:val="single" w:sz="4" w:space="0" w:color="auto"/>
              <w:bottom w:val="single" w:sz="4" w:space="0" w:color="auto"/>
              <w:right w:val="single" w:sz="4" w:space="0" w:color="auto"/>
            </w:tcBorders>
            <w:vAlign w:val="center"/>
            <w:hideMark/>
          </w:tcPr>
          <w:p w:rsidR="00D507EE" w:rsidRDefault="00D507EE">
            <w:pPr>
              <w:pStyle w:val="stbilgi"/>
              <w:spacing w:line="276" w:lineRule="auto"/>
              <w:rPr>
                <w:b/>
                <w:lang w:eastAsia="en-US"/>
              </w:rPr>
            </w:pPr>
            <w:r>
              <w:rPr>
                <w:b/>
                <w:lang w:eastAsia="en-US"/>
              </w:rPr>
              <w:t>Mehmet ERDEMİR</w:t>
            </w:r>
          </w:p>
        </w:tc>
      </w:tr>
      <w:tr w:rsidR="00D507EE" w:rsidTr="00D507E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D507EE" w:rsidRDefault="00D507EE">
            <w:pPr>
              <w:pStyle w:val="stbilgi"/>
              <w:spacing w:line="276" w:lineRule="auto"/>
              <w:rPr>
                <w:b/>
                <w:sz w:val="22"/>
                <w:lang w:eastAsia="en-US"/>
              </w:rPr>
            </w:pPr>
            <w:proofErr w:type="gramStart"/>
            <w:r>
              <w:rPr>
                <w:b/>
                <w:sz w:val="22"/>
                <w:szCs w:val="22"/>
                <w:lang w:eastAsia="en-US"/>
              </w:rPr>
              <w:t>BAŞK.VEKİLİ</w:t>
            </w:r>
            <w:proofErr w:type="gramEnd"/>
          </w:p>
        </w:tc>
        <w:tc>
          <w:tcPr>
            <w:tcW w:w="7654" w:type="dxa"/>
            <w:tcBorders>
              <w:top w:val="single" w:sz="4" w:space="0" w:color="auto"/>
              <w:left w:val="single" w:sz="4" w:space="0" w:color="auto"/>
              <w:bottom w:val="single" w:sz="4" w:space="0" w:color="auto"/>
              <w:right w:val="single" w:sz="4" w:space="0" w:color="auto"/>
            </w:tcBorders>
            <w:hideMark/>
          </w:tcPr>
          <w:p w:rsidR="00D507EE" w:rsidRDefault="00D507EE">
            <w:pPr>
              <w:pStyle w:val="stbilgi"/>
              <w:spacing w:line="276" w:lineRule="auto"/>
              <w:rPr>
                <w:b/>
                <w:lang w:eastAsia="en-US"/>
              </w:rPr>
            </w:pPr>
            <w:r>
              <w:rPr>
                <w:b/>
                <w:lang w:eastAsia="en-US"/>
              </w:rPr>
              <w:t>Hasan KESKİN</w:t>
            </w:r>
          </w:p>
        </w:tc>
      </w:tr>
      <w:tr w:rsidR="00D507EE" w:rsidTr="00D507EE">
        <w:tc>
          <w:tcPr>
            <w:tcW w:w="2802" w:type="dxa"/>
            <w:tcBorders>
              <w:top w:val="single" w:sz="4" w:space="0" w:color="auto"/>
              <w:left w:val="single" w:sz="4" w:space="0" w:color="auto"/>
              <w:bottom w:val="single" w:sz="4" w:space="0" w:color="auto"/>
              <w:right w:val="single" w:sz="4" w:space="0" w:color="auto"/>
            </w:tcBorders>
            <w:hideMark/>
          </w:tcPr>
          <w:p w:rsidR="00D507EE" w:rsidRDefault="00D507EE">
            <w:pPr>
              <w:tabs>
                <w:tab w:val="left" w:pos="3285"/>
              </w:tabs>
              <w:spacing w:line="276" w:lineRule="auto"/>
              <w:ind w:right="310"/>
              <w:jc w:val="both"/>
              <w:rPr>
                <w:b/>
                <w:sz w:val="22"/>
                <w:lang w:eastAsia="en-US"/>
              </w:rPr>
            </w:pPr>
            <w:r>
              <w:rPr>
                <w:b/>
                <w:sz w:val="22"/>
                <w:szCs w:val="22"/>
                <w:lang w:eastAsia="en-US"/>
              </w:rPr>
              <w:t xml:space="preserve"> ÜYELER</w:t>
            </w:r>
          </w:p>
        </w:tc>
        <w:tc>
          <w:tcPr>
            <w:tcW w:w="7654" w:type="dxa"/>
            <w:tcBorders>
              <w:top w:val="single" w:sz="4" w:space="0" w:color="auto"/>
              <w:left w:val="single" w:sz="4" w:space="0" w:color="auto"/>
              <w:bottom w:val="single" w:sz="4" w:space="0" w:color="auto"/>
              <w:right w:val="single" w:sz="4" w:space="0" w:color="auto"/>
            </w:tcBorders>
            <w:hideMark/>
          </w:tcPr>
          <w:p w:rsidR="00D507EE" w:rsidRDefault="00D507EE">
            <w:pPr>
              <w:tabs>
                <w:tab w:val="left" w:pos="3285"/>
              </w:tabs>
              <w:spacing w:line="276" w:lineRule="auto"/>
              <w:rPr>
                <w:b/>
                <w:sz w:val="22"/>
                <w:lang w:eastAsia="en-US"/>
              </w:rPr>
            </w:pPr>
            <w:r>
              <w:rPr>
                <w:b/>
                <w:sz w:val="22"/>
                <w:lang w:eastAsia="en-US"/>
              </w:rPr>
              <w:t>Ahmet ZEYBEKOĞLU, Murat ÇAYKARA, Hayrettin AKYÜZ,   Dağıstan BİLGİÇ</w:t>
            </w:r>
          </w:p>
        </w:tc>
      </w:tr>
      <w:tr w:rsidR="00D507EE" w:rsidTr="00D507EE">
        <w:tc>
          <w:tcPr>
            <w:tcW w:w="2802" w:type="dxa"/>
            <w:tcBorders>
              <w:top w:val="single" w:sz="4" w:space="0" w:color="auto"/>
              <w:left w:val="single" w:sz="4" w:space="0" w:color="auto"/>
              <w:bottom w:val="single" w:sz="4" w:space="0" w:color="auto"/>
              <w:right w:val="single" w:sz="4" w:space="0" w:color="auto"/>
            </w:tcBorders>
            <w:hideMark/>
          </w:tcPr>
          <w:p w:rsidR="00D507EE" w:rsidRDefault="00D507EE">
            <w:pPr>
              <w:tabs>
                <w:tab w:val="left" w:pos="3285"/>
              </w:tabs>
              <w:spacing w:line="276" w:lineRule="auto"/>
              <w:rPr>
                <w:b/>
                <w:sz w:val="22"/>
                <w:lang w:eastAsia="en-US"/>
              </w:rPr>
            </w:pPr>
            <w:r>
              <w:rPr>
                <w:b/>
                <w:sz w:val="22"/>
                <w:szCs w:val="22"/>
                <w:lang w:eastAsia="en-US"/>
              </w:rPr>
              <w:t>TEKLİFİN TARİHİ</w:t>
            </w:r>
          </w:p>
        </w:tc>
        <w:tc>
          <w:tcPr>
            <w:tcW w:w="7654" w:type="dxa"/>
            <w:tcBorders>
              <w:top w:val="single" w:sz="4" w:space="0" w:color="auto"/>
              <w:left w:val="single" w:sz="4" w:space="0" w:color="auto"/>
              <w:bottom w:val="single" w:sz="4" w:space="0" w:color="auto"/>
              <w:right w:val="single" w:sz="4" w:space="0" w:color="auto"/>
            </w:tcBorders>
            <w:hideMark/>
          </w:tcPr>
          <w:p w:rsidR="00D507EE" w:rsidRDefault="00D507EE">
            <w:pPr>
              <w:tabs>
                <w:tab w:val="left" w:pos="3285"/>
              </w:tabs>
              <w:spacing w:line="276" w:lineRule="auto"/>
              <w:rPr>
                <w:b/>
                <w:lang w:eastAsia="en-US"/>
              </w:rPr>
            </w:pPr>
            <w:r>
              <w:rPr>
                <w:b/>
                <w:lang w:eastAsia="en-US"/>
              </w:rPr>
              <w:t>04.04.2018</w:t>
            </w:r>
          </w:p>
        </w:tc>
      </w:tr>
      <w:tr w:rsidR="00D507EE" w:rsidTr="00D507E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507EE" w:rsidRDefault="00D507EE">
            <w:pPr>
              <w:tabs>
                <w:tab w:val="left" w:pos="3285"/>
              </w:tabs>
              <w:spacing w:line="276" w:lineRule="auto"/>
              <w:rPr>
                <w:b/>
                <w:sz w:val="22"/>
                <w:lang w:eastAsia="en-US"/>
              </w:rPr>
            </w:pPr>
            <w:r>
              <w:rPr>
                <w:b/>
                <w:sz w:val="22"/>
                <w:szCs w:val="22"/>
                <w:lang w:eastAsia="en-US"/>
              </w:rPr>
              <w:t>KONUSU</w:t>
            </w:r>
          </w:p>
        </w:tc>
        <w:tc>
          <w:tcPr>
            <w:tcW w:w="7654" w:type="dxa"/>
            <w:tcBorders>
              <w:top w:val="single" w:sz="4" w:space="0" w:color="auto"/>
              <w:left w:val="single" w:sz="4" w:space="0" w:color="auto"/>
              <w:bottom w:val="single" w:sz="4" w:space="0" w:color="auto"/>
              <w:right w:val="single" w:sz="4" w:space="0" w:color="auto"/>
            </w:tcBorders>
            <w:vAlign w:val="center"/>
            <w:hideMark/>
          </w:tcPr>
          <w:p w:rsidR="00D507EE" w:rsidRDefault="00D507EE">
            <w:pPr>
              <w:tabs>
                <w:tab w:val="left" w:pos="3285"/>
              </w:tabs>
              <w:spacing w:line="276" w:lineRule="auto"/>
              <w:rPr>
                <w:b/>
                <w:lang w:eastAsia="en-US"/>
              </w:rPr>
            </w:pPr>
            <w:r>
              <w:rPr>
                <w:b/>
                <w:lang w:eastAsia="en-US"/>
              </w:rPr>
              <w:t>Yol çalışması</w:t>
            </w:r>
          </w:p>
        </w:tc>
      </w:tr>
      <w:tr w:rsidR="00D507EE" w:rsidTr="00D507EE">
        <w:tc>
          <w:tcPr>
            <w:tcW w:w="2802" w:type="dxa"/>
            <w:tcBorders>
              <w:top w:val="single" w:sz="4" w:space="0" w:color="auto"/>
              <w:left w:val="single" w:sz="4" w:space="0" w:color="auto"/>
              <w:bottom w:val="single" w:sz="4" w:space="0" w:color="auto"/>
              <w:right w:val="single" w:sz="4" w:space="0" w:color="auto"/>
            </w:tcBorders>
            <w:hideMark/>
          </w:tcPr>
          <w:p w:rsidR="00D507EE" w:rsidRDefault="00D507EE">
            <w:pPr>
              <w:tabs>
                <w:tab w:val="left" w:pos="3285"/>
              </w:tabs>
              <w:spacing w:line="276" w:lineRule="auto"/>
              <w:rPr>
                <w:b/>
                <w:sz w:val="22"/>
                <w:lang w:eastAsia="en-US"/>
              </w:rPr>
            </w:pPr>
            <w:r>
              <w:rPr>
                <w:b/>
                <w:sz w:val="22"/>
                <w:szCs w:val="22"/>
                <w:lang w:eastAsia="en-US"/>
              </w:rPr>
              <w:t xml:space="preserve"> HAVALE TARİHİ</w:t>
            </w:r>
          </w:p>
        </w:tc>
        <w:tc>
          <w:tcPr>
            <w:tcW w:w="7654" w:type="dxa"/>
            <w:tcBorders>
              <w:top w:val="single" w:sz="4" w:space="0" w:color="auto"/>
              <w:left w:val="single" w:sz="4" w:space="0" w:color="auto"/>
              <w:bottom w:val="single" w:sz="4" w:space="0" w:color="auto"/>
              <w:right w:val="single" w:sz="4" w:space="0" w:color="auto"/>
            </w:tcBorders>
            <w:hideMark/>
          </w:tcPr>
          <w:p w:rsidR="00D507EE" w:rsidRDefault="00D507EE">
            <w:pPr>
              <w:tabs>
                <w:tab w:val="left" w:pos="3285"/>
              </w:tabs>
              <w:spacing w:line="276" w:lineRule="auto"/>
              <w:rPr>
                <w:b/>
                <w:lang w:eastAsia="en-US"/>
              </w:rPr>
            </w:pPr>
            <w:r>
              <w:rPr>
                <w:b/>
                <w:lang w:eastAsia="en-US"/>
              </w:rPr>
              <w:t>04.04.2018</w:t>
            </w:r>
          </w:p>
        </w:tc>
      </w:tr>
      <w:tr w:rsidR="00D507EE" w:rsidTr="00D507EE">
        <w:trPr>
          <w:trHeight w:val="6210"/>
        </w:trPr>
        <w:tc>
          <w:tcPr>
            <w:tcW w:w="10456" w:type="dxa"/>
            <w:gridSpan w:val="2"/>
            <w:tcBorders>
              <w:top w:val="single" w:sz="4" w:space="0" w:color="auto"/>
              <w:left w:val="single" w:sz="4" w:space="0" w:color="auto"/>
              <w:bottom w:val="single" w:sz="4" w:space="0" w:color="auto"/>
              <w:right w:val="single" w:sz="4" w:space="0" w:color="auto"/>
            </w:tcBorders>
          </w:tcPr>
          <w:p w:rsidR="00D507EE" w:rsidRDefault="00D507EE">
            <w:pPr>
              <w:pStyle w:val="ListeParagraf"/>
              <w:spacing w:line="276" w:lineRule="auto"/>
              <w:ind w:left="0"/>
              <w:jc w:val="center"/>
              <w:rPr>
                <w:b/>
                <w:lang w:eastAsia="en-US"/>
              </w:rPr>
            </w:pPr>
          </w:p>
          <w:p w:rsidR="00D507EE" w:rsidRDefault="00D507EE">
            <w:pPr>
              <w:pStyle w:val="ListeParagraf"/>
              <w:spacing w:line="276" w:lineRule="auto"/>
              <w:ind w:left="0"/>
              <w:jc w:val="center"/>
              <w:rPr>
                <w:lang w:eastAsia="en-US"/>
              </w:rPr>
            </w:pPr>
            <w:r>
              <w:rPr>
                <w:b/>
                <w:lang w:eastAsia="en-US"/>
              </w:rPr>
              <w:t>RAPOR</w:t>
            </w:r>
          </w:p>
          <w:p w:rsidR="00D507EE" w:rsidRDefault="00D507EE">
            <w:pPr>
              <w:pStyle w:val="ListeParagraf"/>
              <w:spacing w:line="276" w:lineRule="auto"/>
              <w:ind w:left="0"/>
              <w:jc w:val="both"/>
              <w:rPr>
                <w:lang w:eastAsia="en-US"/>
              </w:rPr>
            </w:pPr>
          </w:p>
          <w:p w:rsidR="00D507EE" w:rsidRDefault="00D507EE">
            <w:pPr>
              <w:pStyle w:val="DzMetin"/>
              <w:spacing w:before="0" w:beforeAutospacing="0" w:after="0" w:afterAutospacing="0" w:line="240" w:lineRule="atLeast"/>
              <w:ind w:firstLine="709"/>
              <w:jc w:val="both"/>
            </w:pPr>
            <w:r>
              <w:t>İl Genel Meclisinin Nisan Ayı Toplantısında gündeme getirilen “Sulakyurt İlçesi Yeşilli –</w:t>
            </w:r>
            <w:proofErr w:type="spellStart"/>
            <w:r>
              <w:t>Kıyıkavurgualı</w:t>
            </w:r>
            <w:proofErr w:type="spellEnd"/>
            <w:r>
              <w:t xml:space="preserve"> - Yeşilli Hamzalı ve Yeşilli </w:t>
            </w:r>
            <w:proofErr w:type="spellStart"/>
            <w:r>
              <w:t>Sarımbey</w:t>
            </w:r>
            <w:proofErr w:type="spellEnd"/>
            <w:r>
              <w:t xml:space="preserve"> arasındaki” yolların asfalt özelliğini kaybetmesi nedeniyle, malzemeli bakım yapılması hususu Komisyonumuza havale edilmiştir. Komisyonumuz 16-20 Nisan 2018 tarihleri arasında 5 gün toplanarak çalışmasını tamamlamıştır.</w:t>
            </w:r>
          </w:p>
          <w:p w:rsidR="00D507EE" w:rsidRDefault="00D507EE">
            <w:pPr>
              <w:pStyle w:val="DzMetin"/>
              <w:spacing w:before="0" w:beforeAutospacing="0" w:after="0" w:afterAutospacing="0" w:line="240" w:lineRule="atLeast"/>
              <w:ind w:firstLine="709"/>
              <w:jc w:val="both"/>
            </w:pPr>
          </w:p>
          <w:p w:rsidR="00D507EE" w:rsidRDefault="00D507EE">
            <w:pPr>
              <w:pStyle w:val="DzMetin"/>
              <w:spacing w:before="0" w:beforeAutospacing="0" w:after="0" w:afterAutospacing="0" w:line="240" w:lineRule="atLeast"/>
              <w:ind w:firstLine="709"/>
              <w:jc w:val="both"/>
            </w:pPr>
            <w:r>
              <w:t xml:space="preserve">İl Özel İdaresi sorumluluk alanında bulunan Sulakyurt İlçesi Yeşilli – </w:t>
            </w:r>
            <w:proofErr w:type="spellStart"/>
            <w:r>
              <w:t>Kıyıkavurgualı</w:t>
            </w:r>
            <w:proofErr w:type="spellEnd"/>
            <w:r>
              <w:t xml:space="preserve"> - Yeşilli Hamzalı ve Yeşilli </w:t>
            </w:r>
            <w:proofErr w:type="spellStart"/>
            <w:r>
              <w:t>Sarımbey</w:t>
            </w:r>
            <w:proofErr w:type="spellEnd"/>
            <w:r>
              <w:t xml:space="preserve"> arasındaki” yolların asfalt özelliğini kaybetmesi nedeniyle malzemeli bakım onarım yapılması hususunda verilen önerge gereği yerinde incelemeler yapılmıştır. Yukarıda adı geçen Köylerimize ait yolların asfalt özelliğini kaybettiği, ulaşımın sağlıklı yürümediği, kısa zamanda asfalt yapılma </w:t>
            </w:r>
            <w:proofErr w:type="gramStart"/>
            <w:r>
              <w:t>imkanının</w:t>
            </w:r>
            <w:proofErr w:type="gramEnd"/>
            <w:r>
              <w:t xml:space="preserve"> olmadığı, malzemeli bakım onarım yapılması halinde ulaşımda yaşanan sıkıntıların tamamen olmasa bile ortadan kalkacağı yönünde görüş birliğine varılmıştır.</w:t>
            </w:r>
          </w:p>
          <w:p w:rsidR="00D507EE" w:rsidRDefault="00D507EE">
            <w:pPr>
              <w:pStyle w:val="DzMetin"/>
              <w:spacing w:before="0" w:beforeAutospacing="0" w:after="0" w:afterAutospacing="0" w:line="240" w:lineRule="atLeast"/>
              <w:ind w:firstLine="709"/>
              <w:jc w:val="both"/>
            </w:pPr>
            <w:r>
              <w:t xml:space="preserve">İl Özel İdaresi sorumluluk alanında bulunan Sulakyurt İlçesi Yeşilli – </w:t>
            </w:r>
            <w:proofErr w:type="spellStart"/>
            <w:r>
              <w:t>Kıyıkavurgualı</w:t>
            </w:r>
            <w:proofErr w:type="spellEnd"/>
            <w:r>
              <w:t xml:space="preserve"> - Yeşilli Hamzalı ve Yeşilli </w:t>
            </w:r>
            <w:proofErr w:type="spellStart"/>
            <w:r>
              <w:t>Sarımbey</w:t>
            </w:r>
            <w:proofErr w:type="spellEnd"/>
            <w:r>
              <w:t xml:space="preserve"> arasındaki yolların, asfalt özelliğini kaybetmesi nedeniyle, İl Özel İdare Makine ve iş gününün uygun olduğu bir dönemde, malzemeli bakım yapılmasına Komisyonumuzca oybirliğiyle karar verildi.</w:t>
            </w:r>
          </w:p>
          <w:p w:rsidR="00D507EE" w:rsidRDefault="00D507EE">
            <w:pPr>
              <w:pStyle w:val="DzMetin"/>
              <w:spacing w:before="0" w:beforeAutospacing="0" w:after="0" w:afterAutospacing="0" w:line="240" w:lineRule="atLeast"/>
              <w:ind w:firstLine="709"/>
              <w:jc w:val="both"/>
            </w:pPr>
          </w:p>
          <w:p w:rsidR="00D507EE" w:rsidRDefault="00D507EE">
            <w:pPr>
              <w:pStyle w:val="DzMetin"/>
              <w:spacing w:before="0" w:beforeAutospacing="0" w:after="0" w:afterAutospacing="0" w:line="240" w:lineRule="atLeast"/>
              <w:ind w:firstLine="709"/>
              <w:jc w:val="both"/>
            </w:pPr>
            <w:r>
              <w:t xml:space="preserve">5302 Sayılı yasanın 16.Maddesi ve İl Genel Meclisi Çalışma Yönetmeliğinin 20.Maddesi kapsamında yapılan çalışma İl Genel Meclisinin takdirlerine arz olunur.  </w:t>
            </w:r>
          </w:p>
          <w:p w:rsidR="00D507EE" w:rsidRDefault="00D507EE">
            <w:pPr>
              <w:pStyle w:val="DzMetin"/>
              <w:spacing w:before="0" w:beforeAutospacing="0" w:after="0" w:afterAutospacing="0" w:line="240" w:lineRule="atLeast"/>
              <w:ind w:firstLine="709"/>
              <w:jc w:val="both"/>
            </w:pPr>
          </w:p>
          <w:p w:rsidR="00D507EE" w:rsidRDefault="00D507EE">
            <w:pPr>
              <w:pStyle w:val="ListeParagraf"/>
              <w:spacing w:line="276" w:lineRule="auto"/>
              <w:ind w:left="0"/>
              <w:jc w:val="both"/>
              <w:rPr>
                <w:lang w:eastAsia="en-US"/>
              </w:rPr>
            </w:pPr>
          </w:p>
        </w:tc>
      </w:tr>
      <w:tr w:rsidR="00D507EE" w:rsidTr="00D507EE">
        <w:trPr>
          <w:trHeight w:val="4538"/>
        </w:trPr>
        <w:tc>
          <w:tcPr>
            <w:tcW w:w="10456" w:type="dxa"/>
            <w:gridSpan w:val="2"/>
            <w:tcBorders>
              <w:top w:val="single" w:sz="4" w:space="0" w:color="auto"/>
              <w:left w:val="single" w:sz="4" w:space="0" w:color="auto"/>
              <w:bottom w:val="single" w:sz="4" w:space="0" w:color="auto"/>
              <w:right w:val="single" w:sz="4" w:space="0" w:color="auto"/>
            </w:tcBorders>
          </w:tcPr>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r>
              <w:rPr>
                <w:lang w:eastAsia="en-US"/>
              </w:rPr>
              <w:t xml:space="preserve">Mehmet ERDEMİR                 Hasan KESKİN                   Hayrettin </w:t>
            </w:r>
            <w:proofErr w:type="gramStart"/>
            <w:r>
              <w:rPr>
                <w:lang w:eastAsia="en-US"/>
              </w:rPr>
              <w:t>AKYÜZ          Murat</w:t>
            </w:r>
            <w:proofErr w:type="gramEnd"/>
            <w:r>
              <w:rPr>
                <w:lang w:eastAsia="en-US"/>
              </w:rPr>
              <w:t xml:space="preserve"> ÇAYKARA</w:t>
            </w:r>
          </w:p>
          <w:p w:rsidR="00D507EE" w:rsidRDefault="00D507EE">
            <w:pPr>
              <w:pStyle w:val="ListeParagraf"/>
              <w:spacing w:line="276" w:lineRule="auto"/>
              <w:ind w:left="0"/>
              <w:jc w:val="both"/>
              <w:rPr>
                <w:lang w:eastAsia="en-US"/>
              </w:rPr>
            </w:pPr>
            <w:r>
              <w:rPr>
                <w:lang w:eastAsia="en-US"/>
              </w:rPr>
              <w:t>Komisyon Başkanı                   Başkan Vekili                       Sözcü                                     Üye</w:t>
            </w: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r>
              <w:rPr>
                <w:lang w:eastAsia="en-US"/>
              </w:rPr>
              <w:t xml:space="preserve">Ahmet ZEYBEKOĞLU                                                                                            Dağıstan BİGLGİÇ  </w:t>
            </w:r>
          </w:p>
          <w:p w:rsidR="00D507EE" w:rsidRDefault="00D507EE">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p w:rsidR="00D507EE" w:rsidRDefault="00D507EE">
            <w:pPr>
              <w:pStyle w:val="ListeParagraf"/>
              <w:spacing w:line="276" w:lineRule="auto"/>
              <w:ind w:left="0"/>
              <w:jc w:val="both"/>
              <w:rPr>
                <w:lang w:eastAsia="en-US"/>
              </w:rPr>
            </w:pPr>
          </w:p>
        </w:tc>
      </w:tr>
    </w:tbl>
    <w:p w:rsidR="0099506E" w:rsidRDefault="0099506E"/>
    <w:sectPr w:rsidR="0099506E" w:rsidSect="00D507EE">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46"/>
    <w:rsid w:val="0099506E"/>
    <w:rsid w:val="009F4446"/>
    <w:rsid w:val="00D50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507EE"/>
    <w:pPr>
      <w:tabs>
        <w:tab w:val="center" w:pos="4536"/>
        <w:tab w:val="right" w:pos="9072"/>
      </w:tabs>
    </w:pPr>
  </w:style>
  <w:style w:type="character" w:customStyle="1" w:styleId="stbilgiChar">
    <w:name w:val="Üstbilgi Char"/>
    <w:basedOn w:val="VarsaylanParagrafYazTipi"/>
    <w:link w:val="stbilgi"/>
    <w:rsid w:val="00D507EE"/>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D507EE"/>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D507EE"/>
    <w:rPr>
      <w:rFonts w:ascii="Times New Roman" w:hAnsi="Times New Roman" w:cs="Times New Roman"/>
      <w:sz w:val="24"/>
      <w:szCs w:val="24"/>
    </w:rPr>
  </w:style>
  <w:style w:type="paragraph" w:styleId="ListeParagraf">
    <w:name w:val="List Paragraph"/>
    <w:basedOn w:val="Normal"/>
    <w:uiPriority w:val="34"/>
    <w:qFormat/>
    <w:rsid w:val="00D50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507EE"/>
    <w:pPr>
      <w:tabs>
        <w:tab w:val="center" w:pos="4536"/>
        <w:tab w:val="right" w:pos="9072"/>
      </w:tabs>
    </w:pPr>
  </w:style>
  <w:style w:type="character" w:customStyle="1" w:styleId="stbilgiChar">
    <w:name w:val="Üstbilgi Char"/>
    <w:basedOn w:val="VarsaylanParagrafYazTipi"/>
    <w:link w:val="stbilgi"/>
    <w:rsid w:val="00D507EE"/>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D507EE"/>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D507EE"/>
    <w:rPr>
      <w:rFonts w:ascii="Times New Roman" w:hAnsi="Times New Roman" w:cs="Times New Roman"/>
      <w:sz w:val="24"/>
      <w:szCs w:val="24"/>
    </w:rPr>
  </w:style>
  <w:style w:type="paragraph" w:styleId="ListeParagraf">
    <w:name w:val="List Paragraph"/>
    <w:basedOn w:val="Normal"/>
    <w:uiPriority w:val="34"/>
    <w:qFormat/>
    <w:rsid w:val="00D5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2018-05-22T06:25:00Z</dcterms:created>
  <dcterms:modified xsi:type="dcterms:W3CDTF">2018-05-22T06:26:00Z</dcterms:modified>
</cp:coreProperties>
</file>