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FE" w:rsidRDefault="00F404FE" w:rsidP="00F404FE">
      <w:pPr>
        <w:tabs>
          <w:tab w:val="left" w:pos="3285"/>
        </w:tabs>
        <w:jc w:val="center"/>
        <w:rPr>
          <w:b/>
        </w:rPr>
      </w:pPr>
      <w:r>
        <w:rPr>
          <w:b/>
        </w:rPr>
        <w:t>T.C.</w:t>
      </w:r>
    </w:p>
    <w:p w:rsidR="00F404FE" w:rsidRDefault="00F404FE" w:rsidP="00F404FE">
      <w:pPr>
        <w:tabs>
          <w:tab w:val="left" w:pos="3285"/>
        </w:tabs>
        <w:jc w:val="center"/>
        <w:rPr>
          <w:b/>
        </w:rPr>
      </w:pPr>
      <w:r>
        <w:rPr>
          <w:b/>
        </w:rPr>
        <w:t>KIRIKKALE İL ÖZEL İDARESİ</w:t>
      </w:r>
    </w:p>
    <w:p w:rsidR="00F404FE" w:rsidRDefault="00F404FE" w:rsidP="00F404FE">
      <w:pPr>
        <w:tabs>
          <w:tab w:val="left" w:pos="3285"/>
        </w:tabs>
        <w:jc w:val="center"/>
        <w:rPr>
          <w:b/>
        </w:rPr>
      </w:pPr>
      <w:r>
        <w:rPr>
          <w:b/>
        </w:rPr>
        <w:t xml:space="preserve">İL GENEL MECLİSİ </w:t>
      </w:r>
    </w:p>
    <w:p w:rsidR="00F404FE" w:rsidRDefault="00F404FE" w:rsidP="00F404FE">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404FE" w:rsidTr="00F404F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404FE" w:rsidRDefault="00F404FE">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04FE" w:rsidRDefault="00F404FE">
            <w:pPr>
              <w:pStyle w:val="stbilgi"/>
              <w:spacing w:line="276" w:lineRule="auto"/>
              <w:rPr>
                <w:b/>
                <w:lang w:eastAsia="en-US"/>
              </w:rPr>
            </w:pPr>
            <w:r>
              <w:rPr>
                <w:b/>
                <w:lang w:eastAsia="en-US"/>
              </w:rPr>
              <w:t>Yılmaz CEBECİ</w:t>
            </w:r>
          </w:p>
        </w:tc>
      </w:tr>
      <w:tr w:rsidR="00F404FE" w:rsidTr="00F404F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F404FE" w:rsidRDefault="00F404FE">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F404FE" w:rsidRDefault="00F404FE">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F404FE" w:rsidTr="00F404FE">
        <w:tc>
          <w:tcPr>
            <w:tcW w:w="2802"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rPr>
                <w:b/>
                <w:sz w:val="22"/>
                <w:lang w:eastAsia="en-US"/>
              </w:rPr>
            </w:pPr>
            <w:r>
              <w:rPr>
                <w:b/>
                <w:sz w:val="22"/>
                <w:szCs w:val="22"/>
                <w:lang w:eastAsia="en-US"/>
              </w:rPr>
              <w:t>Ferit OLUK, Mustafa GÜNDÜZ, Hasan ÇOBAN, Ahmet DEMİRBİLEK, Dağıstan BİLGİÇ</w:t>
            </w:r>
          </w:p>
        </w:tc>
      </w:tr>
      <w:tr w:rsidR="00F404FE" w:rsidTr="00F404FE">
        <w:tc>
          <w:tcPr>
            <w:tcW w:w="2802"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rPr>
                <w:b/>
                <w:sz w:val="22"/>
                <w:lang w:eastAsia="en-US"/>
              </w:rPr>
            </w:pPr>
            <w:r>
              <w:rPr>
                <w:b/>
                <w:sz w:val="22"/>
                <w:szCs w:val="22"/>
                <w:lang w:eastAsia="en-US"/>
              </w:rPr>
              <w:t>TEKLİFİN TARİHİ</w:t>
            </w:r>
          </w:p>
        </w:tc>
        <w:tc>
          <w:tcPr>
            <w:tcW w:w="7371"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rPr>
                <w:b/>
                <w:lang w:eastAsia="en-US"/>
              </w:rPr>
            </w:pPr>
            <w:r>
              <w:rPr>
                <w:b/>
                <w:lang w:eastAsia="en-US"/>
              </w:rPr>
              <w:t>01.02.2018</w:t>
            </w:r>
          </w:p>
        </w:tc>
      </w:tr>
      <w:tr w:rsidR="00F404FE" w:rsidTr="00F404F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404FE" w:rsidRDefault="00F404FE">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04FE" w:rsidRDefault="00F404FE">
            <w:pPr>
              <w:tabs>
                <w:tab w:val="left" w:pos="3285"/>
              </w:tabs>
              <w:spacing w:line="276" w:lineRule="auto"/>
              <w:rPr>
                <w:b/>
                <w:lang w:eastAsia="en-US"/>
              </w:rPr>
            </w:pPr>
            <w:r>
              <w:rPr>
                <w:b/>
                <w:lang w:eastAsia="en-US"/>
              </w:rPr>
              <w:t>Traktör Devri</w:t>
            </w:r>
          </w:p>
        </w:tc>
      </w:tr>
      <w:tr w:rsidR="00F404FE" w:rsidTr="00F404FE">
        <w:tc>
          <w:tcPr>
            <w:tcW w:w="2802"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F404FE" w:rsidRDefault="00F404FE">
            <w:pPr>
              <w:tabs>
                <w:tab w:val="left" w:pos="3285"/>
              </w:tabs>
              <w:spacing w:line="276" w:lineRule="auto"/>
              <w:rPr>
                <w:b/>
                <w:lang w:eastAsia="en-US"/>
              </w:rPr>
            </w:pPr>
            <w:r>
              <w:rPr>
                <w:b/>
                <w:lang w:eastAsia="en-US"/>
              </w:rPr>
              <w:t>02.02.2018</w:t>
            </w:r>
          </w:p>
        </w:tc>
      </w:tr>
    </w:tbl>
    <w:p w:rsidR="00F404FE" w:rsidRDefault="00F404FE" w:rsidP="00F404F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404FE" w:rsidTr="00F404FE">
        <w:trPr>
          <w:trHeight w:val="7986"/>
        </w:trPr>
        <w:tc>
          <w:tcPr>
            <w:tcW w:w="10760" w:type="dxa"/>
            <w:tcBorders>
              <w:top w:val="single" w:sz="4" w:space="0" w:color="auto"/>
              <w:left w:val="single" w:sz="4" w:space="0" w:color="auto"/>
              <w:bottom w:val="single" w:sz="4" w:space="0" w:color="auto"/>
              <w:right w:val="single" w:sz="4" w:space="0" w:color="auto"/>
            </w:tcBorders>
          </w:tcPr>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r>
              <w:rPr>
                <w:lang w:eastAsia="en-US"/>
              </w:rPr>
              <w:t xml:space="preserve">        İl Özel İdaresi Destek Hizmetleri Müdürlüğü 01.02.2018 tarih ve 799 sayılı yazılarında, İl Özel İdaresine ait Fiat Marka Traktörün </w:t>
            </w:r>
            <w:proofErr w:type="spellStart"/>
            <w:r>
              <w:rPr>
                <w:lang w:eastAsia="en-US"/>
              </w:rPr>
              <w:t>Ahılı</w:t>
            </w:r>
            <w:proofErr w:type="spellEnd"/>
            <w:r>
              <w:rPr>
                <w:lang w:eastAsia="en-US"/>
              </w:rPr>
              <w:t xml:space="preserve"> Köyü Hizmetlerinde kullanılmak üzere Muhtarlığa devredilmesi talebinin İl Genel Meclisinde değerlendirilmesini istemiş, talep 5302 Sayılı yasanın 16.Maddesi kapsamında gerekli çalışmanın yapılması amacıyla Komisyonumuza havale edilmiştir. Komisyonumuz 8-9 Şubat 2018 tarihleri arasında iki gün toplanarak bu hususla ilgili çalışmasını tamamlamıştır.</w:t>
            </w:r>
          </w:p>
          <w:p w:rsidR="00F404FE" w:rsidRDefault="00F404FE">
            <w:pPr>
              <w:pStyle w:val="ListeParagraf"/>
              <w:spacing w:line="276" w:lineRule="auto"/>
              <w:ind w:left="0"/>
              <w:jc w:val="both"/>
              <w:rPr>
                <w:lang w:eastAsia="en-US"/>
              </w:rPr>
            </w:pPr>
            <w:r>
              <w:rPr>
                <w:lang w:eastAsia="en-US"/>
              </w:rPr>
              <w:t xml:space="preserve">     </w:t>
            </w:r>
          </w:p>
          <w:p w:rsidR="00F404FE" w:rsidRDefault="00F404FE">
            <w:pPr>
              <w:pStyle w:val="ListeParagraf"/>
              <w:spacing w:line="276" w:lineRule="auto"/>
              <w:ind w:left="0"/>
              <w:jc w:val="both"/>
              <w:rPr>
                <w:lang w:eastAsia="en-US"/>
              </w:rPr>
            </w:pPr>
            <w:r>
              <w:rPr>
                <w:lang w:eastAsia="en-US"/>
              </w:rPr>
              <w:t xml:space="preserve">         5302 Sayılı İl Özel İdaresi Kanunu, Belediye Mücavir alanı dışında kalan yerlerdeki hizmetlerin yürütme sorumluluğu İl Özel İdarelerine vermiştir. Bu kapsamda köyde ihtiyaç duyulan içme suyu, Kanalizasyon, Köy Çeşmesi, Çöplerin alınması ve Köyün ortak kullanımında olan hizmetlerin yürütülmesi, Köy Muhtarlıklarıyla koordineli bir şekilde yürütülmektedir. </w:t>
            </w:r>
          </w:p>
          <w:p w:rsidR="00F404FE" w:rsidRDefault="00F404FE">
            <w:pPr>
              <w:pStyle w:val="ListeParagraf"/>
              <w:spacing w:line="276" w:lineRule="auto"/>
              <w:ind w:left="0"/>
              <w:jc w:val="both"/>
              <w:rPr>
                <w:lang w:eastAsia="en-US"/>
              </w:rPr>
            </w:pPr>
            <w:r>
              <w:rPr>
                <w:lang w:eastAsia="en-US"/>
              </w:rPr>
              <w:t xml:space="preserve">         2014 Yılında Belediye iken Kapatılarak Köye dönüşen Merkez </w:t>
            </w:r>
            <w:proofErr w:type="spellStart"/>
            <w:r>
              <w:rPr>
                <w:lang w:eastAsia="en-US"/>
              </w:rPr>
              <w:t>Ahılı</w:t>
            </w:r>
            <w:proofErr w:type="spellEnd"/>
            <w:r>
              <w:rPr>
                <w:lang w:eastAsia="en-US"/>
              </w:rPr>
              <w:t xml:space="preserve"> Köyünde, çöp ve köyün diğer hizmetlerinde kullanılması amacıyla, daha önce belediyeye ait olan 1990 Model Fiat Marka Traktör köyün hizmetlerine bırakılmış, ancak tamir bakım giderleri İl Özel İdaresi tarafından karşılanmıştır. Yapılan çalışmalarda, Traktörün </w:t>
            </w:r>
            <w:proofErr w:type="spellStart"/>
            <w:r>
              <w:rPr>
                <w:lang w:eastAsia="en-US"/>
              </w:rPr>
              <w:t>Ahılı</w:t>
            </w:r>
            <w:proofErr w:type="spellEnd"/>
            <w:r>
              <w:rPr>
                <w:lang w:eastAsia="en-US"/>
              </w:rPr>
              <w:t xml:space="preserve"> Köyü Muhtarlığına devredilmesi halinde, daha koruyucu ve daha bilinçli kullanılacağı, kapanan diğer belediyelerde de bu yöntemin uygulandığı anlaşılmıştır.</w:t>
            </w:r>
          </w:p>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r>
              <w:rPr>
                <w:lang w:eastAsia="en-US"/>
              </w:rPr>
              <w:t xml:space="preserve">       6360 Sayılı Yasa kapsamında kapatılan </w:t>
            </w:r>
            <w:proofErr w:type="spellStart"/>
            <w:r>
              <w:rPr>
                <w:lang w:eastAsia="en-US"/>
              </w:rPr>
              <w:t>Ahılı</w:t>
            </w:r>
            <w:proofErr w:type="spellEnd"/>
            <w:r>
              <w:rPr>
                <w:lang w:eastAsia="en-US"/>
              </w:rPr>
              <w:t xml:space="preserve"> Belediyesinden İl Özel İdaresine devredilen 1990 Model Fiat Marka Traktörün </w:t>
            </w:r>
            <w:proofErr w:type="spellStart"/>
            <w:r>
              <w:rPr>
                <w:lang w:eastAsia="en-US"/>
              </w:rPr>
              <w:t>Ahılı</w:t>
            </w:r>
            <w:proofErr w:type="spellEnd"/>
            <w:r>
              <w:rPr>
                <w:lang w:eastAsia="en-US"/>
              </w:rPr>
              <w:t xml:space="preserve"> Köyü Hizmetlerinde kullanılmak üzere, Muhtarlığına devredilmesinin uygunluğuna Komisyonumuzca oy birliğiyle karar verildi.</w:t>
            </w:r>
          </w:p>
          <w:p w:rsidR="00F404FE" w:rsidRDefault="00F404FE" w:rsidP="00F404FE">
            <w:pPr>
              <w:pStyle w:val="ListeParagraf"/>
              <w:spacing w:line="276" w:lineRule="auto"/>
              <w:ind w:left="0"/>
              <w:jc w:val="both"/>
              <w:rPr>
                <w:lang w:eastAsia="en-US"/>
              </w:rPr>
            </w:pPr>
            <w:r>
              <w:rPr>
                <w:lang w:eastAsia="en-US"/>
              </w:rPr>
              <w:t xml:space="preserve">       İl Genel meclisinin takdirlerine arz olunur.      </w:t>
            </w:r>
          </w:p>
        </w:tc>
      </w:tr>
      <w:tr w:rsidR="00F404FE" w:rsidTr="00F404FE">
        <w:trPr>
          <w:trHeight w:val="2354"/>
        </w:trPr>
        <w:tc>
          <w:tcPr>
            <w:tcW w:w="10760" w:type="dxa"/>
            <w:tcBorders>
              <w:top w:val="single" w:sz="4" w:space="0" w:color="auto"/>
              <w:left w:val="single" w:sz="4" w:space="0" w:color="auto"/>
              <w:bottom w:val="single" w:sz="4" w:space="0" w:color="auto"/>
              <w:right w:val="single" w:sz="4" w:space="0" w:color="auto"/>
            </w:tcBorders>
          </w:tcPr>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r>
              <w:rPr>
                <w:lang w:eastAsia="en-US"/>
              </w:rPr>
              <w:t xml:space="preserve">Yılmaz CEBECİ                </w:t>
            </w:r>
            <w:proofErr w:type="spellStart"/>
            <w:r>
              <w:rPr>
                <w:lang w:eastAsia="en-US"/>
              </w:rPr>
              <w:t>H.Ömer</w:t>
            </w:r>
            <w:proofErr w:type="spellEnd"/>
            <w:r>
              <w:rPr>
                <w:lang w:eastAsia="en-US"/>
              </w:rPr>
              <w:t xml:space="preserve"> </w:t>
            </w:r>
            <w:proofErr w:type="gramStart"/>
            <w:r>
              <w:rPr>
                <w:lang w:eastAsia="en-US"/>
              </w:rPr>
              <w:t>ÖRSDEMİR            Ferit</w:t>
            </w:r>
            <w:proofErr w:type="gramEnd"/>
            <w:r>
              <w:rPr>
                <w:lang w:eastAsia="en-US"/>
              </w:rPr>
              <w:t xml:space="preserve"> OLUK                        Mustafa GÜNDÜZ     </w:t>
            </w:r>
          </w:p>
          <w:p w:rsidR="00F404FE" w:rsidRDefault="00F404FE">
            <w:pPr>
              <w:pStyle w:val="ListeParagraf"/>
              <w:spacing w:line="276" w:lineRule="auto"/>
              <w:ind w:left="0"/>
              <w:jc w:val="both"/>
              <w:rPr>
                <w:lang w:eastAsia="en-US"/>
              </w:rPr>
            </w:pPr>
            <w:r>
              <w:rPr>
                <w:lang w:eastAsia="en-US"/>
              </w:rPr>
              <w:t>Komisyon Başkanı                 Başkan Vekili                         Sözcü                                  Üye</w:t>
            </w:r>
          </w:p>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rPr>
                <w:lang w:eastAsia="en-US"/>
              </w:rPr>
            </w:pPr>
            <w:r>
              <w:rPr>
                <w:lang w:eastAsia="en-US"/>
              </w:rPr>
              <w:t xml:space="preserve">Hasan ÇOBAN                           Ahmet DEMİRBİLEK                                          Dağıstan BİLGİÇ                                                                     </w:t>
            </w:r>
          </w:p>
          <w:p w:rsidR="00F404FE" w:rsidRDefault="00F404FE">
            <w:pPr>
              <w:pStyle w:val="ListeParagraf"/>
              <w:spacing w:line="276" w:lineRule="auto"/>
              <w:ind w:left="0"/>
              <w:jc w:val="both"/>
              <w:rPr>
                <w:lang w:eastAsia="en-US"/>
              </w:rPr>
            </w:pPr>
            <w:r>
              <w:rPr>
                <w:lang w:eastAsia="en-US"/>
              </w:rPr>
              <w:t xml:space="preserve">Üye                                             </w:t>
            </w:r>
            <w:bookmarkStart w:id="0" w:name="_GoBack"/>
            <w:bookmarkEnd w:id="0"/>
            <w:r>
              <w:rPr>
                <w:lang w:eastAsia="en-US"/>
              </w:rPr>
              <w:t xml:space="preserve">           </w:t>
            </w:r>
            <w:proofErr w:type="spellStart"/>
            <w:r>
              <w:rPr>
                <w:lang w:eastAsia="en-US"/>
              </w:rPr>
              <w:t>Üye</w:t>
            </w:r>
            <w:proofErr w:type="spellEnd"/>
            <w:r>
              <w:rPr>
                <w:lang w:eastAsia="en-US"/>
              </w:rPr>
              <w:t xml:space="preserve">                                                                        </w:t>
            </w:r>
            <w:proofErr w:type="spellStart"/>
            <w:r>
              <w:rPr>
                <w:lang w:eastAsia="en-US"/>
              </w:rPr>
              <w:t>Üye</w:t>
            </w:r>
            <w:proofErr w:type="spellEnd"/>
            <w:r>
              <w:rPr>
                <w:lang w:eastAsia="en-US"/>
              </w:rPr>
              <w:t xml:space="preserve"> </w:t>
            </w:r>
          </w:p>
          <w:p w:rsidR="00F404FE" w:rsidRDefault="00F404FE">
            <w:pPr>
              <w:pStyle w:val="ListeParagraf"/>
              <w:spacing w:line="276" w:lineRule="auto"/>
              <w:ind w:left="0"/>
              <w:jc w:val="both"/>
              <w:rPr>
                <w:lang w:eastAsia="en-US"/>
              </w:rPr>
            </w:pPr>
          </w:p>
          <w:p w:rsidR="00F404FE" w:rsidRDefault="00F404FE">
            <w:pPr>
              <w:pStyle w:val="ListeParagraf"/>
              <w:spacing w:line="276" w:lineRule="auto"/>
              <w:ind w:left="0"/>
              <w:jc w:val="both"/>
              <w:rPr>
                <w:lang w:eastAsia="en-US"/>
              </w:rPr>
            </w:pPr>
          </w:p>
        </w:tc>
      </w:tr>
    </w:tbl>
    <w:p w:rsidR="00CD7C24" w:rsidRDefault="00CD7C24"/>
    <w:sectPr w:rsidR="00CD7C24" w:rsidSect="00F404FE">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3F"/>
    <w:rsid w:val="00BD1F3F"/>
    <w:rsid w:val="00CD7C24"/>
    <w:rsid w:val="00F40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04FE"/>
    <w:pPr>
      <w:tabs>
        <w:tab w:val="center" w:pos="4536"/>
        <w:tab w:val="right" w:pos="9072"/>
      </w:tabs>
    </w:pPr>
  </w:style>
  <w:style w:type="character" w:customStyle="1" w:styleId="stbilgiChar">
    <w:name w:val="Üstbilgi Char"/>
    <w:basedOn w:val="VarsaylanParagrafYazTipi"/>
    <w:link w:val="stbilgi"/>
    <w:rsid w:val="00F404F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0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4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04FE"/>
    <w:pPr>
      <w:tabs>
        <w:tab w:val="center" w:pos="4536"/>
        <w:tab w:val="right" w:pos="9072"/>
      </w:tabs>
    </w:pPr>
  </w:style>
  <w:style w:type="character" w:customStyle="1" w:styleId="stbilgiChar">
    <w:name w:val="Üstbilgi Char"/>
    <w:basedOn w:val="VarsaylanParagrafYazTipi"/>
    <w:link w:val="stbilgi"/>
    <w:rsid w:val="00F404F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0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2018-03-01T12:12:00Z</dcterms:created>
  <dcterms:modified xsi:type="dcterms:W3CDTF">2018-03-01T12:13:00Z</dcterms:modified>
</cp:coreProperties>
</file>