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71" w:rsidRDefault="00344171" w:rsidP="00344171">
      <w:pPr>
        <w:tabs>
          <w:tab w:val="left" w:pos="3285"/>
        </w:tabs>
        <w:jc w:val="center"/>
        <w:rPr>
          <w:b/>
        </w:rPr>
      </w:pPr>
      <w:r>
        <w:rPr>
          <w:b/>
        </w:rPr>
        <w:t>T.C.</w:t>
      </w:r>
    </w:p>
    <w:p w:rsidR="00344171" w:rsidRDefault="00344171" w:rsidP="00344171">
      <w:pPr>
        <w:tabs>
          <w:tab w:val="left" w:pos="3285"/>
        </w:tabs>
        <w:jc w:val="center"/>
        <w:rPr>
          <w:b/>
        </w:rPr>
      </w:pPr>
      <w:r>
        <w:rPr>
          <w:b/>
        </w:rPr>
        <w:t>KIRIKKALE İL ÖZEL İDARESİ</w:t>
      </w:r>
    </w:p>
    <w:p w:rsidR="00344171" w:rsidRDefault="00344171" w:rsidP="00344171">
      <w:pPr>
        <w:tabs>
          <w:tab w:val="left" w:pos="3285"/>
        </w:tabs>
        <w:jc w:val="center"/>
        <w:rPr>
          <w:b/>
        </w:rPr>
      </w:pPr>
      <w:r>
        <w:rPr>
          <w:b/>
        </w:rPr>
        <w:t xml:space="preserve">İL GENEL MECLİSİ </w:t>
      </w:r>
    </w:p>
    <w:p w:rsidR="00344171" w:rsidRDefault="00344171" w:rsidP="00344171">
      <w:pPr>
        <w:tabs>
          <w:tab w:val="left" w:pos="3285"/>
        </w:tabs>
        <w:jc w:val="center"/>
        <w:rPr>
          <w:b/>
        </w:rPr>
      </w:pPr>
      <w:r>
        <w:rPr>
          <w:b/>
        </w:rPr>
        <w:t>EĞİTİM KÜLTÜR VE SOSYAL HİZMETLER KOMİSYONU</w:t>
      </w:r>
    </w:p>
    <w:p w:rsidR="00344171" w:rsidRDefault="00344171" w:rsidP="00344171">
      <w:pPr>
        <w:tabs>
          <w:tab w:val="left" w:pos="3285"/>
        </w:tabs>
        <w:jc w:val="center"/>
        <w:rPr>
          <w:b/>
        </w:rPr>
      </w:pPr>
    </w:p>
    <w:tbl>
      <w:tblPr>
        <w:tblStyle w:val="TabloKlavuzu"/>
        <w:tblW w:w="10173" w:type="dxa"/>
        <w:tblLayout w:type="fixed"/>
        <w:tblLook w:val="04A0" w:firstRow="1" w:lastRow="0" w:firstColumn="1" w:lastColumn="0" w:noHBand="0" w:noVBand="1"/>
      </w:tblPr>
      <w:tblGrid>
        <w:gridCol w:w="2761"/>
        <w:gridCol w:w="7412"/>
      </w:tblGrid>
      <w:tr w:rsidR="00344171" w:rsidTr="00344171">
        <w:tc>
          <w:tcPr>
            <w:tcW w:w="2761" w:type="dxa"/>
          </w:tcPr>
          <w:p w:rsidR="00344171" w:rsidRDefault="00344171" w:rsidP="00A03547">
            <w:pPr>
              <w:tabs>
                <w:tab w:val="left" w:pos="3285"/>
              </w:tabs>
              <w:rPr>
                <w:b/>
                <w:bCs/>
                <w:color w:val="000000"/>
              </w:rPr>
            </w:pPr>
            <w:r>
              <w:rPr>
                <w:b/>
                <w:bCs/>
                <w:color w:val="000000"/>
              </w:rPr>
              <w:t>KOMİSYON BAŞKANI</w:t>
            </w:r>
          </w:p>
        </w:tc>
        <w:tc>
          <w:tcPr>
            <w:tcW w:w="7412" w:type="dxa"/>
          </w:tcPr>
          <w:p w:rsidR="00344171" w:rsidRDefault="00344171" w:rsidP="00A03547">
            <w:pPr>
              <w:tabs>
                <w:tab w:val="left" w:pos="3285"/>
              </w:tabs>
              <w:rPr>
                <w:b/>
                <w:bCs/>
                <w:color w:val="000000"/>
              </w:rPr>
            </w:pPr>
            <w:r>
              <w:rPr>
                <w:b/>
                <w:bCs/>
                <w:color w:val="000000"/>
              </w:rPr>
              <w:t>Murat ÇAYKARA</w:t>
            </w:r>
          </w:p>
        </w:tc>
      </w:tr>
      <w:tr w:rsidR="00344171" w:rsidTr="00344171">
        <w:tc>
          <w:tcPr>
            <w:tcW w:w="2761" w:type="dxa"/>
          </w:tcPr>
          <w:p w:rsidR="00344171" w:rsidRDefault="00344171" w:rsidP="00A03547">
            <w:pPr>
              <w:tabs>
                <w:tab w:val="left" w:pos="3285"/>
              </w:tabs>
              <w:rPr>
                <w:b/>
                <w:bCs/>
                <w:color w:val="000000"/>
              </w:rPr>
            </w:pPr>
            <w:r>
              <w:rPr>
                <w:b/>
                <w:bCs/>
                <w:color w:val="000000"/>
              </w:rPr>
              <w:t>BAŞKAN VEKİLİ</w:t>
            </w:r>
          </w:p>
        </w:tc>
        <w:tc>
          <w:tcPr>
            <w:tcW w:w="7412" w:type="dxa"/>
          </w:tcPr>
          <w:p w:rsidR="00344171" w:rsidRDefault="00344171" w:rsidP="00A03547">
            <w:pPr>
              <w:tabs>
                <w:tab w:val="left" w:pos="3285"/>
              </w:tabs>
              <w:rPr>
                <w:b/>
                <w:bCs/>
                <w:color w:val="000000"/>
              </w:rPr>
            </w:pPr>
            <w:proofErr w:type="spellStart"/>
            <w:r>
              <w:rPr>
                <w:b/>
                <w:bCs/>
                <w:color w:val="000000"/>
              </w:rPr>
              <w:t>H.Ömer</w:t>
            </w:r>
            <w:proofErr w:type="spellEnd"/>
            <w:r>
              <w:rPr>
                <w:b/>
                <w:bCs/>
                <w:color w:val="000000"/>
              </w:rPr>
              <w:t xml:space="preserve"> ÖRSDEMİR</w:t>
            </w:r>
          </w:p>
        </w:tc>
      </w:tr>
      <w:tr w:rsidR="00344171" w:rsidTr="00344171">
        <w:tc>
          <w:tcPr>
            <w:tcW w:w="2761" w:type="dxa"/>
          </w:tcPr>
          <w:p w:rsidR="00344171" w:rsidRDefault="00344171" w:rsidP="00A03547">
            <w:pPr>
              <w:tabs>
                <w:tab w:val="left" w:pos="3285"/>
              </w:tabs>
              <w:rPr>
                <w:b/>
                <w:bCs/>
                <w:color w:val="000000"/>
              </w:rPr>
            </w:pPr>
            <w:r>
              <w:rPr>
                <w:b/>
                <w:bCs/>
                <w:color w:val="000000"/>
              </w:rPr>
              <w:t>ÜYELER</w:t>
            </w:r>
          </w:p>
        </w:tc>
        <w:tc>
          <w:tcPr>
            <w:tcW w:w="7412" w:type="dxa"/>
          </w:tcPr>
          <w:p w:rsidR="00344171" w:rsidRDefault="00344171" w:rsidP="00A03547">
            <w:pPr>
              <w:tabs>
                <w:tab w:val="left" w:pos="3285"/>
              </w:tabs>
              <w:rPr>
                <w:b/>
                <w:bCs/>
                <w:color w:val="000000"/>
              </w:rPr>
            </w:pPr>
            <w:r>
              <w:rPr>
                <w:b/>
                <w:bCs/>
                <w:color w:val="000000"/>
              </w:rPr>
              <w:t>Mustafa GÜNDÜZ, HASAN ÇOBAN, Dağıstan BİLGİÇ</w:t>
            </w:r>
          </w:p>
        </w:tc>
      </w:tr>
      <w:tr w:rsidR="00344171" w:rsidTr="00344171">
        <w:tc>
          <w:tcPr>
            <w:tcW w:w="2761" w:type="dxa"/>
          </w:tcPr>
          <w:p w:rsidR="00344171" w:rsidRDefault="00344171" w:rsidP="00A03547">
            <w:pPr>
              <w:tabs>
                <w:tab w:val="left" w:pos="3285"/>
              </w:tabs>
              <w:rPr>
                <w:b/>
                <w:bCs/>
                <w:color w:val="000000"/>
              </w:rPr>
            </w:pPr>
            <w:r>
              <w:rPr>
                <w:b/>
                <w:bCs/>
                <w:color w:val="000000"/>
              </w:rPr>
              <w:t>ÖNERGE TARİHİ</w:t>
            </w:r>
          </w:p>
        </w:tc>
        <w:tc>
          <w:tcPr>
            <w:tcW w:w="7412" w:type="dxa"/>
          </w:tcPr>
          <w:p w:rsidR="00344171" w:rsidRDefault="00344171" w:rsidP="00A03547">
            <w:pPr>
              <w:tabs>
                <w:tab w:val="left" w:pos="3285"/>
              </w:tabs>
              <w:rPr>
                <w:b/>
                <w:bCs/>
                <w:color w:val="000000"/>
              </w:rPr>
            </w:pPr>
            <w:r>
              <w:rPr>
                <w:b/>
                <w:bCs/>
                <w:color w:val="000000"/>
              </w:rPr>
              <w:t>05.01.2018</w:t>
            </w:r>
          </w:p>
        </w:tc>
      </w:tr>
      <w:tr w:rsidR="00344171" w:rsidTr="00344171">
        <w:tc>
          <w:tcPr>
            <w:tcW w:w="2761" w:type="dxa"/>
          </w:tcPr>
          <w:p w:rsidR="00344171" w:rsidRDefault="00344171" w:rsidP="00A03547">
            <w:pPr>
              <w:tabs>
                <w:tab w:val="left" w:pos="3285"/>
              </w:tabs>
              <w:rPr>
                <w:b/>
                <w:bCs/>
                <w:color w:val="000000"/>
              </w:rPr>
            </w:pPr>
            <w:r>
              <w:rPr>
                <w:b/>
                <w:bCs/>
                <w:color w:val="000000"/>
              </w:rPr>
              <w:t>HAVALE TARİHİ</w:t>
            </w:r>
          </w:p>
        </w:tc>
        <w:tc>
          <w:tcPr>
            <w:tcW w:w="7412" w:type="dxa"/>
          </w:tcPr>
          <w:p w:rsidR="00344171" w:rsidRDefault="00344171" w:rsidP="00A03547">
            <w:pPr>
              <w:tabs>
                <w:tab w:val="left" w:pos="3285"/>
              </w:tabs>
              <w:rPr>
                <w:b/>
                <w:bCs/>
                <w:color w:val="000000"/>
              </w:rPr>
            </w:pPr>
            <w:r>
              <w:rPr>
                <w:b/>
                <w:bCs/>
                <w:color w:val="000000"/>
              </w:rPr>
              <w:t>01.02.2018</w:t>
            </w:r>
          </w:p>
        </w:tc>
      </w:tr>
      <w:tr w:rsidR="00344171" w:rsidTr="00344171">
        <w:tc>
          <w:tcPr>
            <w:tcW w:w="2761" w:type="dxa"/>
          </w:tcPr>
          <w:p w:rsidR="00344171" w:rsidRDefault="00344171" w:rsidP="00A03547">
            <w:pPr>
              <w:tabs>
                <w:tab w:val="left" w:pos="3285"/>
              </w:tabs>
              <w:rPr>
                <w:b/>
                <w:bCs/>
                <w:color w:val="000000"/>
              </w:rPr>
            </w:pPr>
            <w:r>
              <w:rPr>
                <w:b/>
                <w:bCs/>
                <w:color w:val="000000"/>
              </w:rPr>
              <w:t>KONUSU</w:t>
            </w:r>
          </w:p>
        </w:tc>
        <w:tc>
          <w:tcPr>
            <w:tcW w:w="7412" w:type="dxa"/>
          </w:tcPr>
          <w:p w:rsidR="00344171" w:rsidRDefault="00344171" w:rsidP="00A03547">
            <w:pPr>
              <w:tabs>
                <w:tab w:val="left" w:pos="3285"/>
              </w:tabs>
              <w:rPr>
                <w:b/>
                <w:bCs/>
                <w:color w:val="000000"/>
              </w:rPr>
            </w:pPr>
            <w:r>
              <w:rPr>
                <w:b/>
                <w:bCs/>
                <w:color w:val="000000"/>
              </w:rPr>
              <w:t>Taşınmaz Tahsisi</w:t>
            </w:r>
          </w:p>
        </w:tc>
      </w:tr>
      <w:tr w:rsidR="00344171" w:rsidTr="00344171">
        <w:tc>
          <w:tcPr>
            <w:tcW w:w="10173" w:type="dxa"/>
            <w:gridSpan w:val="2"/>
          </w:tcPr>
          <w:p w:rsidR="00344171" w:rsidRDefault="00344171" w:rsidP="00A03547">
            <w:pPr>
              <w:tabs>
                <w:tab w:val="left" w:pos="3285"/>
              </w:tabs>
              <w:jc w:val="center"/>
              <w:rPr>
                <w:b/>
                <w:bCs/>
                <w:color w:val="000000"/>
              </w:rPr>
            </w:pPr>
            <w:r>
              <w:rPr>
                <w:b/>
                <w:bCs/>
                <w:color w:val="000000"/>
              </w:rPr>
              <w:t>RAPOR</w:t>
            </w:r>
          </w:p>
          <w:p w:rsidR="00344171" w:rsidRPr="00685769" w:rsidRDefault="00344171" w:rsidP="00A03547">
            <w:pPr>
              <w:tabs>
                <w:tab w:val="left" w:pos="3285"/>
              </w:tabs>
              <w:jc w:val="center"/>
              <w:rPr>
                <w:bCs/>
                <w:color w:val="000000"/>
              </w:rPr>
            </w:pPr>
          </w:p>
          <w:p w:rsidR="00344171" w:rsidRDefault="00344171" w:rsidP="00A03547">
            <w:pPr>
              <w:pStyle w:val="ListeParagraf"/>
              <w:ind w:left="0"/>
              <w:jc w:val="both"/>
            </w:pPr>
            <w:r>
              <w:t xml:space="preserve">        </w:t>
            </w:r>
            <w:proofErr w:type="gramStart"/>
            <w:r>
              <w:t>İl Özel İdaresi İmar ve Kentsel İyileştirme Müdürlüğü 05.01.2018 tarih ve 140 sayılı yazılarında Merkez Ovacık Mahallesi 386 ada 9 parselde kayıtlı 486 m</w:t>
            </w:r>
            <w:r>
              <w:rPr>
                <w:vertAlign w:val="superscript"/>
              </w:rPr>
              <w:t>2</w:t>
            </w:r>
            <w:r>
              <w:t xml:space="preserve"> alanlı İl Özel İdaresine ait taşınmazın Gençlik Merkezi Yapımında kullanılmak üzere tahsis edilmesinin istendiği belirterek teklifin İl Genel Meclisi Görev ve sorumlulukları kapsamında değerlendirilmesini istemiştir. </w:t>
            </w:r>
            <w:proofErr w:type="gramEnd"/>
            <w:r>
              <w:t>Yasa kapsamında İmar ve Bayındırlık Komisyonu ile Eğitim kültür ve Sosyal Hizmetler Komisyonuna müştereken havale edilen teklif üzerinde Komisyonlarımız 15-16-19-20-21 tarihleri arasında 5 gün toplanarak çalışmalarını tamamlamıştır.</w:t>
            </w:r>
          </w:p>
          <w:p w:rsidR="00344171" w:rsidRDefault="00344171" w:rsidP="00A03547">
            <w:pPr>
              <w:pStyle w:val="ListeParagraf"/>
              <w:ind w:left="0"/>
              <w:jc w:val="both"/>
            </w:pPr>
            <w:r>
              <w:t xml:space="preserve">      Mülkiyeti İl Özel İdaresine ait taşınmazlar, İl Özel İdaresinin görev ve sorumlulukları kapsamında tahsis yöntemiyle kurum ve kuruluşlara verilebilmektedir. İlimizde Gençlik Hizmetleri ve Spor Müdürlüğünce yürütülen hizmetlerin, Kırıkkale Merkez </w:t>
            </w:r>
            <w:proofErr w:type="spellStart"/>
            <w:r>
              <w:t>Başpınar</w:t>
            </w:r>
            <w:proofErr w:type="spellEnd"/>
            <w:r>
              <w:t xml:space="preserve"> Mahallesinde bulunan Hizmet binasından yürütüldüğü için, yer yetersizliği veya merkeze uzaklığı nedeniyle, zaman yapılan planlamaların uygulanamadığı, yapılan çalışmalardan ve alınan bilgilerden anlaşılmıştır. </w:t>
            </w:r>
          </w:p>
          <w:p w:rsidR="00344171" w:rsidRDefault="00344171" w:rsidP="00A03547">
            <w:pPr>
              <w:pStyle w:val="ListeParagraf"/>
              <w:ind w:left="0"/>
              <w:jc w:val="both"/>
            </w:pPr>
            <w:r>
              <w:t xml:space="preserve">      Gençler için sosyal ve kültürel anlamda yapılan çalışmaların yürütüleceği bir bina yapılması planlanmış, İl merkezinde bulunan İl Özel İdaresine ait taşınmazın bu kapsamda değerlendirilebileceği, taşınmazın merkezde olması nedeniyle ulaşımın daha kolay alacağı, yapılan planlama ve çalışmaların daha verimli olacağı hususunda görüş birliğine varılmıştır.</w:t>
            </w:r>
          </w:p>
          <w:p w:rsidR="00344171" w:rsidRDefault="00344171" w:rsidP="00A03547">
            <w:pPr>
              <w:pStyle w:val="ListeParagraf"/>
              <w:ind w:left="0"/>
              <w:jc w:val="both"/>
            </w:pPr>
          </w:p>
          <w:p w:rsidR="00344171" w:rsidRDefault="00344171" w:rsidP="00A03547">
            <w:pPr>
              <w:pStyle w:val="ListeParagraf"/>
              <w:ind w:left="0"/>
              <w:jc w:val="both"/>
            </w:pPr>
            <w:r>
              <w:t xml:space="preserve">      İlimiz Merkez 386 ada 9 parselde kayıtlı İl Özel İdaresine ait 486 m</w:t>
            </w:r>
            <w:r>
              <w:rPr>
                <w:vertAlign w:val="superscript"/>
              </w:rPr>
              <w:t>2</w:t>
            </w:r>
            <w:r>
              <w:t xml:space="preserve"> alanlı taşınmazın Gençlik ve Spor Bakanlığı Spor Genel Müdürlüğüne, Genlik Merkezi Binası yapılmak üzere 15 yıl süreyle tahsis edilmesine Komisyonumuzca oybirliğiyle karar verildi.</w:t>
            </w:r>
          </w:p>
          <w:p w:rsidR="00344171" w:rsidRDefault="00344171" w:rsidP="00A03547">
            <w:pPr>
              <w:pStyle w:val="ListeParagraf"/>
              <w:ind w:left="0"/>
              <w:jc w:val="both"/>
            </w:pPr>
            <w:r>
              <w:t xml:space="preserve">      İl Genel Meclisinin takdirlerine arz olunur.</w:t>
            </w:r>
          </w:p>
          <w:p w:rsidR="00344171" w:rsidRDefault="00344171" w:rsidP="00A03547">
            <w:pPr>
              <w:pStyle w:val="ListeParagraf"/>
              <w:ind w:left="0"/>
              <w:jc w:val="both"/>
            </w:pPr>
            <w:r>
              <w:t xml:space="preserve">      </w:t>
            </w: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r>
              <w:rPr>
                <w:bCs/>
                <w:color w:val="000000"/>
              </w:rPr>
              <w:t xml:space="preserve">Murat ÇAYKARA                                 </w:t>
            </w:r>
            <w:proofErr w:type="spellStart"/>
            <w:r>
              <w:rPr>
                <w:bCs/>
                <w:color w:val="000000"/>
              </w:rPr>
              <w:t>H.Ömer</w:t>
            </w:r>
            <w:proofErr w:type="spellEnd"/>
            <w:r>
              <w:rPr>
                <w:bCs/>
                <w:color w:val="000000"/>
              </w:rPr>
              <w:t xml:space="preserve"> ÖRSDEMİR                               Mustafa GÜNDÜZ</w:t>
            </w:r>
          </w:p>
          <w:p w:rsidR="00344171" w:rsidRDefault="00344171" w:rsidP="00A03547">
            <w:pPr>
              <w:tabs>
                <w:tab w:val="left" w:pos="3285"/>
              </w:tabs>
              <w:jc w:val="both"/>
              <w:rPr>
                <w:bCs/>
                <w:color w:val="000000"/>
              </w:rPr>
            </w:pPr>
            <w:r>
              <w:rPr>
                <w:bCs/>
                <w:color w:val="000000"/>
              </w:rPr>
              <w:t>Komisyon Başkanı                                  Başkan Vekili                                           Sözcü</w:t>
            </w: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p>
          <w:p w:rsidR="00344171" w:rsidRDefault="00344171" w:rsidP="00A03547">
            <w:pPr>
              <w:tabs>
                <w:tab w:val="left" w:pos="3285"/>
              </w:tabs>
              <w:jc w:val="both"/>
              <w:rPr>
                <w:bCs/>
                <w:color w:val="000000"/>
              </w:rPr>
            </w:pPr>
            <w:r>
              <w:rPr>
                <w:bCs/>
                <w:color w:val="000000"/>
              </w:rPr>
              <w:t>Hasan ÇOBAN                                                                                                         Dağıstan BİLGİÇ</w:t>
            </w:r>
          </w:p>
          <w:p w:rsidR="00344171" w:rsidRDefault="00344171" w:rsidP="00A03547">
            <w:pPr>
              <w:tabs>
                <w:tab w:val="left" w:pos="3285"/>
              </w:tabs>
              <w:jc w:val="both"/>
              <w:rPr>
                <w:bCs/>
                <w:color w:val="000000"/>
              </w:rPr>
            </w:pPr>
            <w:r>
              <w:rPr>
                <w:bCs/>
                <w:color w:val="000000"/>
              </w:rPr>
              <w:t xml:space="preserve">Üye                                                                                                                             </w:t>
            </w:r>
            <w:proofErr w:type="spellStart"/>
            <w:r>
              <w:rPr>
                <w:bCs/>
                <w:color w:val="000000"/>
              </w:rPr>
              <w:t>Üye</w:t>
            </w:r>
            <w:proofErr w:type="spellEnd"/>
          </w:p>
          <w:p w:rsidR="00344171" w:rsidRDefault="00344171" w:rsidP="00344171">
            <w:pPr>
              <w:pStyle w:val="Stil"/>
              <w:shd w:val="clear" w:color="auto" w:fill="FFFFFA"/>
              <w:spacing w:before="278" w:line="220" w:lineRule="exact"/>
              <w:ind w:left="28" w:right="9"/>
              <w:rPr>
                <w:b/>
                <w:bCs/>
                <w:color w:val="000000"/>
              </w:rPr>
            </w:pPr>
            <w:bookmarkStart w:id="0" w:name="_GoBack"/>
            <w:bookmarkEnd w:id="0"/>
            <w:r>
              <w:rPr>
                <w:b/>
                <w:bCs/>
                <w:color w:val="676754"/>
                <w:w w:val="86"/>
                <w:sz w:val="20"/>
                <w:szCs w:val="20"/>
                <w:lang w:bidi="he-IL"/>
              </w:rPr>
              <w:t xml:space="preserve">         </w:t>
            </w:r>
          </w:p>
          <w:p w:rsidR="00344171" w:rsidRDefault="00344171" w:rsidP="00A03547">
            <w:pPr>
              <w:tabs>
                <w:tab w:val="left" w:pos="3285"/>
              </w:tabs>
              <w:jc w:val="center"/>
              <w:rPr>
                <w:b/>
                <w:bCs/>
                <w:color w:val="000000"/>
              </w:rPr>
            </w:pPr>
          </w:p>
        </w:tc>
      </w:tr>
    </w:tbl>
    <w:p w:rsidR="004F0129" w:rsidRDefault="004F0129"/>
    <w:sectPr w:rsidR="004F0129" w:rsidSect="00344171">
      <w:pgSz w:w="11906" w:h="16838"/>
      <w:pgMar w:top="56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83"/>
    <w:rsid w:val="00344171"/>
    <w:rsid w:val="004F0129"/>
    <w:rsid w:val="00E02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344171"/>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ListeParagraf">
    <w:name w:val="List Paragraph"/>
    <w:basedOn w:val="Normal"/>
    <w:uiPriority w:val="34"/>
    <w:qFormat/>
    <w:rsid w:val="00344171"/>
    <w:pPr>
      <w:ind w:left="720"/>
      <w:contextualSpacing/>
    </w:pPr>
  </w:style>
  <w:style w:type="table" w:styleId="TabloKlavuzu">
    <w:name w:val="Table Grid"/>
    <w:basedOn w:val="NormalTablo"/>
    <w:uiPriority w:val="59"/>
    <w:rsid w:val="0034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344171"/>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ListeParagraf">
    <w:name w:val="List Paragraph"/>
    <w:basedOn w:val="Normal"/>
    <w:uiPriority w:val="34"/>
    <w:qFormat/>
    <w:rsid w:val="00344171"/>
    <w:pPr>
      <w:ind w:left="720"/>
      <w:contextualSpacing/>
    </w:pPr>
  </w:style>
  <w:style w:type="table" w:styleId="TabloKlavuzu">
    <w:name w:val="Table Grid"/>
    <w:basedOn w:val="NormalTablo"/>
    <w:uiPriority w:val="59"/>
    <w:rsid w:val="0034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2018-03-05T13:21:00Z</dcterms:created>
  <dcterms:modified xsi:type="dcterms:W3CDTF">2018-03-05T13:22:00Z</dcterms:modified>
</cp:coreProperties>
</file>